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39" w:rsidRDefault="00083C39" w:rsidP="00083C39">
      <w:pPr>
        <w:spacing w:line="276" w:lineRule="auto"/>
        <w:jc w:val="right"/>
        <w:rPr>
          <w:sz w:val="14"/>
        </w:rPr>
      </w:pPr>
    </w:p>
    <w:p w:rsidR="00290D6C" w:rsidRPr="00083C39" w:rsidRDefault="00290D6C" w:rsidP="00083C39">
      <w:pPr>
        <w:spacing w:line="276" w:lineRule="auto"/>
        <w:jc w:val="right"/>
        <w:rPr>
          <w:sz w:val="14"/>
        </w:rPr>
      </w:pPr>
    </w:p>
    <w:p w:rsidR="00036D9E" w:rsidRDefault="00036D9E" w:rsidP="00036D9E">
      <w:pPr>
        <w:jc w:val="center"/>
        <w:rPr>
          <w:b/>
          <w:sz w:val="28"/>
        </w:rPr>
      </w:pPr>
      <w:r>
        <w:rPr>
          <w:b/>
          <w:sz w:val="28"/>
        </w:rPr>
        <w:t xml:space="preserve">PREMIO PROFESSORE </w:t>
      </w:r>
      <w:r w:rsidRPr="00DB3096">
        <w:rPr>
          <w:b/>
          <w:sz w:val="28"/>
        </w:rPr>
        <w:t>MASSIMO D’ARMIENTO</w:t>
      </w:r>
    </w:p>
    <w:p w:rsidR="00036D9E" w:rsidRPr="00DB3096" w:rsidRDefault="00036D9E" w:rsidP="00036D9E">
      <w:pPr>
        <w:jc w:val="center"/>
        <w:rPr>
          <w:b/>
          <w:sz w:val="28"/>
        </w:rPr>
      </w:pPr>
    </w:p>
    <w:p w:rsidR="00036D9E" w:rsidRPr="00FF1656" w:rsidRDefault="00036D9E" w:rsidP="006B5C77">
      <w:pPr>
        <w:spacing w:line="360" w:lineRule="auto"/>
        <w:jc w:val="center"/>
        <w:rPr>
          <w:b/>
          <w:sz w:val="28"/>
          <w:u w:val="single"/>
        </w:rPr>
      </w:pPr>
      <w:r w:rsidRPr="00FF1656">
        <w:rPr>
          <w:b/>
          <w:sz w:val="28"/>
          <w:u w:val="single"/>
        </w:rPr>
        <w:t>Bando di concorso per l’assegnazione di una Borsa di studio intitolata “Premio</w:t>
      </w:r>
      <w:r w:rsidR="00A144CB">
        <w:rPr>
          <w:b/>
          <w:sz w:val="28"/>
          <w:u w:val="single"/>
        </w:rPr>
        <w:t xml:space="preserve"> professore Massimo D’</w:t>
      </w:r>
      <w:proofErr w:type="spellStart"/>
      <w:r w:rsidR="00A144CB">
        <w:rPr>
          <w:b/>
          <w:sz w:val="28"/>
          <w:u w:val="single"/>
        </w:rPr>
        <w:t>Armiento</w:t>
      </w:r>
      <w:proofErr w:type="spellEnd"/>
      <w:r w:rsidR="00A144CB">
        <w:rPr>
          <w:b/>
          <w:sz w:val="28"/>
          <w:u w:val="single"/>
        </w:rPr>
        <w:t>” – Anno accademico 202</w:t>
      </w:r>
      <w:r w:rsidR="00EB1849">
        <w:rPr>
          <w:b/>
          <w:sz w:val="28"/>
          <w:u w:val="single"/>
        </w:rPr>
        <w:t>3</w:t>
      </w:r>
      <w:r w:rsidR="00A144CB">
        <w:rPr>
          <w:b/>
          <w:sz w:val="28"/>
          <w:u w:val="single"/>
        </w:rPr>
        <w:t>/202</w:t>
      </w:r>
      <w:r w:rsidR="00EB1849">
        <w:rPr>
          <w:b/>
          <w:sz w:val="28"/>
          <w:u w:val="single"/>
        </w:rPr>
        <w:t>4</w:t>
      </w:r>
      <w:r w:rsidR="00A144CB">
        <w:rPr>
          <w:b/>
          <w:sz w:val="28"/>
          <w:u w:val="single"/>
        </w:rPr>
        <w:t>.</w:t>
      </w:r>
    </w:p>
    <w:p w:rsidR="00036D9E" w:rsidRDefault="00036D9E" w:rsidP="00036D9E">
      <w:pPr>
        <w:spacing w:line="276" w:lineRule="auto"/>
        <w:jc w:val="center"/>
        <w:rPr>
          <w:sz w:val="28"/>
        </w:rPr>
      </w:pPr>
    </w:p>
    <w:p w:rsidR="006B5C77" w:rsidRDefault="006B5C77" w:rsidP="00036D9E">
      <w:pPr>
        <w:spacing w:line="276" w:lineRule="auto"/>
        <w:jc w:val="center"/>
        <w:rPr>
          <w:sz w:val="28"/>
        </w:rPr>
      </w:pPr>
    </w:p>
    <w:p w:rsidR="00036D9E" w:rsidRDefault="00036D9E" w:rsidP="00036D9E">
      <w:pPr>
        <w:spacing w:line="276" w:lineRule="auto"/>
        <w:jc w:val="both"/>
        <w:rPr>
          <w:sz w:val="28"/>
        </w:rPr>
      </w:pPr>
      <w:r w:rsidRPr="00FF1656">
        <w:rPr>
          <w:b/>
          <w:sz w:val="28"/>
        </w:rPr>
        <w:t>ART. 1</w:t>
      </w:r>
      <w:r w:rsidRPr="00036D9E">
        <w:rPr>
          <w:sz w:val="28"/>
        </w:rPr>
        <w:t xml:space="preserve"> – </w:t>
      </w:r>
      <w:r>
        <w:rPr>
          <w:sz w:val="28"/>
        </w:rPr>
        <w:t>Il Comune di Sorrento</w:t>
      </w:r>
      <w:r w:rsidR="002A06B3">
        <w:rPr>
          <w:sz w:val="28"/>
        </w:rPr>
        <w:t xml:space="preserve"> </w:t>
      </w:r>
      <w:r w:rsidRPr="00036D9E">
        <w:rPr>
          <w:sz w:val="28"/>
        </w:rPr>
        <w:t xml:space="preserve">istituisce </w:t>
      </w:r>
      <w:r>
        <w:rPr>
          <w:sz w:val="28"/>
        </w:rPr>
        <w:t>una borsa</w:t>
      </w:r>
      <w:r w:rsidRPr="00036D9E">
        <w:rPr>
          <w:sz w:val="28"/>
        </w:rPr>
        <w:t xml:space="preserve"> di studio</w:t>
      </w:r>
      <w:r>
        <w:rPr>
          <w:sz w:val="28"/>
        </w:rPr>
        <w:t xml:space="preserve"> annuale intitolata “Premio Professore Massimo D’</w:t>
      </w:r>
      <w:proofErr w:type="spellStart"/>
      <w:r>
        <w:rPr>
          <w:sz w:val="28"/>
        </w:rPr>
        <w:t>Armiento</w:t>
      </w:r>
      <w:proofErr w:type="spellEnd"/>
      <w:r>
        <w:rPr>
          <w:sz w:val="28"/>
        </w:rPr>
        <w:t>”</w:t>
      </w:r>
      <w:r w:rsidR="002A06B3">
        <w:rPr>
          <w:sz w:val="28"/>
        </w:rPr>
        <w:t xml:space="preserve">, finanziata in via diretta ed esclusiva dalla </w:t>
      </w:r>
      <w:r w:rsidR="002A06B3" w:rsidRPr="00036D9E">
        <w:rPr>
          <w:sz w:val="28"/>
        </w:rPr>
        <w:t>famiglia</w:t>
      </w:r>
      <w:r w:rsidR="002A06B3">
        <w:rPr>
          <w:sz w:val="28"/>
        </w:rPr>
        <w:t xml:space="preserve"> D’</w:t>
      </w:r>
      <w:proofErr w:type="spellStart"/>
      <w:r w:rsidR="002A06B3">
        <w:rPr>
          <w:sz w:val="28"/>
        </w:rPr>
        <w:t>Armiento</w:t>
      </w:r>
      <w:proofErr w:type="spellEnd"/>
      <w:r>
        <w:rPr>
          <w:sz w:val="28"/>
        </w:rPr>
        <w:t>.</w:t>
      </w:r>
    </w:p>
    <w:p w:rsidR="00036D9E" w:rsidRPr="00036D9E" w:rsidRDefault="00036D9E" w:rsidP="00036D9E">
      <w:pPr>
        <w:spacing w:line="276" w:lineRule="auto"/>
        <w:jc w:val="center"/>
        <w:rPr>
          <w:sz w:val="28"/>
        </w:rPr>
      </w:pPr>
    </w:p>
    <w:p w:rsidR="00036D9E" w:rsidRDefault="00036D9E" w:rsidP="00036D9E">
      <w:pPr>
        <w:spacing w:line="276" w:lineRule="auto"/>
        <w:jc w:val="both"/>
        <w:rPr>
          <w:sz w:val="28"/>
        </w:rPr>
      </w:pPr>
      <w:r w:rsidRPr="00FF1656">
        <w:rPr>
          <w:b/>
          <w:sz w:val="28"/>
        </w:rPr>
        <w:t>ART. 2</w:t>
      </w:r>
      <w:r w:rsidRPr="00036D9E">
        <w:rPr>
          <w:sz w:val="28"/>
        </w:rPr>
        <w:t xml:space="preserve"> – </w:t>
      </w:r>
      <w:r>
        <w:rPr>
          <w:sz w:val="28"/>
        </w:rPr>
        <w:t>L’importo della borsa di studio</w:t>
      </w:r>
      <w:r w:rsidRPr="00036D9E">
        <w:rPr>
          <w:sz w:val="28"/>
        </w:rPr>
        <w:t xml:space="preserve"> è pari a € </w:t>
      </w:r>
      <w:r>
        <w:rPr>
          <w:sz w:val="28"/>
        </w:rPr>
        <w:t>2</w:t>
      </w:r>
      <w:r w:rsidRPr="00036D9E">
        <w:rPr>
          <w:sz w:val="28"/>
        </w:rPr>
        <w:t>.</w:t>
      </w:r>
      <w:r>
        <w:rPr>
          <w:sz w:val="28"/>
        </w:rPr>
        <w:t>0</w:t>
      </w:r>
      <w:r w:rsidRPr="00036D9E">
        <w:rPr>
          <w:sz w:val="28"/>
        </w:rPr>
        <w:t>00,00 (al lordo delle ritenute di legge).</w:t>
      </w:r>
    </w:p>
    <w:p w:rsidR="00036D9E" w:rsidRPr="00036D9E" w:rsidRDefault="00036D9E" w:rsidP="00036D9E">
      <w:pPr>
        <w:spacing w:line="276" w:lineRule="auto"/>
        <w:jc w:val="both"/>
        <w:rPr>
          <w:sz w:val="28"/>
        </w:rPr>
      </w:pPr>
    </w:p>
    <w:p w:rsidR="00036D9E" w:rsidRDefault="00036D9E" w:rsidP="00796BCE">
      <w:pPr>
        <w:spacing w:line="276" w:lineRule="auto"/>
        <w:jc w:val="both"/>
        <w:rPr>
          <w:sz w:val="28"/>
        </w:rPr>
      </w:pPr>
      <w:r w:rsidRPr="00FF1656">
        <w:rPr>
          <w:b/>
          <w:sz w:val="28"/>
        </w:rPr>
        <w:t>ART. 3</w:t>
      </w:r>
      <w:r w:rsidRPr="00036D9E">
        <w:rPr>
          <w:sz w:val="28"/>
        </w:rPr>
        <w:t xml:space="preserve"> - Possono partecipare al </w:t>
      </w:r>
      <w:r>
        <w:rPr>
          <w:sz w:val="28"/>
        </w:rPr>
        <w:t xml:space="preserve">presente </w:t>
      </w:r>
      <w:r w:rsidRPr="00036D9E">
        <w:rPr>
          <w:sz w:val="28"/>
        </w:rPr>
        <w:t xml:space="preserve">concorso </w:t>
      </w:r>
      <w:r>
        <w:rPr>
          <w:sz w:val="28"/>
        </w:rPr>
        <w:t xml:space="preserve">i cittadini residenti a Sorrento iscritti presso un corso di laurea in Medicina </w:t>
      </w:r>
      <w:r w:rsidR="00796BCE">
        <w:rPr>
          <w:sz w:val="28"/>
        </w:rPr>
        <w:t xml:space="preserve">e Chirurgia </w:t>
      </w:r>
      <w:r>
        <w:rPr>
          <w:sz w:val="28"/>
        </w:rPr>
        <w:t>(almeno al secondo anno accademico).</w:t>
      </w:r>
    </w:p>
    <w:p w:rsidR="00036D9E" w:rsidRPr="00036D9E" w:rsidRDefault="00036D9E" w:rsidP="00796BCE">
      <w:pPr>
        <w:spacing w:line="276" w:lineRule="auto"/>
        <w:rPr>
          <w:sz w:val="28"/>
        </w:rPr>
      </w:pPr>
    </w:p>
    <w:p w:rsidR="00036D9E" w:rsidRDefault="00036D9E" w:rsidP="00036D9E">
      <w:pPr>
        <w:spacing w:line="276" w:lineRule="auto"/>
        <w:jc w:val="both"/>
        <w:rPr>
          <w:sz w:val="28"/>
        </w:rPr>
      </w:pPr>
      <w:r w:rsidRPr="00F8256B">
        <w:rPr>
          <w:b/>
          <w:sz w:val="28"/>
        </w:rPr>
        <w:t>ART. 4</w:t>
      </w:r>
      <w:r w:rsidRPr="00036D9E">
        <w:rPr>
          <w:sz w:val="28"/>
        </w:rPr>
        <w:t xml:space="preserve"> </w:t>
      </w:r>
      <w:r>
        <w:rPr>
          <w:sz w:val="28"/>
        </w:rPr>
        <w:t>–</w:t>
      </w:r>
      <w:r w:rsidRPr="00036D9E">
        <w:rPr>
          <w:sz w:val="28"/>
        </w:rPr>
        <w:t xml:space="preserve"> </w:t>
      </w:r>
      <w:r>
        <w:rPr>
          <w:sz w:val="28"/>
        </w:rPr>
        <w:t xml:space="preserve">Un’apposita commissione giudicatrice individuerà, tra coloro che avranno presentato istanza di partecipazione, il soggetto assegnatario della </w:t>
      </w:r>
      <w:r w:rsidR="002A06B3">
        <w:rPr>
          <w:sz w:val="28"/>
        </w:rPr>
        <w:t>b</w:t>
      </w:r>
      <w:r>
        <w:rPr>
          <w:sz w:val="28"/>
        </w:rPr>
        <w:t xml:space="preserve">orsa di studio, sulla base dei seguenti criteri: </w:t>
      </w:r>
    </w:p>
    <w:p w:rsidR="00036D9E" w:rsidRPr="00796BCE" w:rsidRDefault="00796BCE" w:rsidP="00036D9E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Iscrizione in corso a partire dal II anno</w:t>
      </w:r>
      <w:r w:rsidR="006B5C77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(</w:t>
      </w:r>
      <w:r w:rsidR="002A06B3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N.B. </w:t>
      </w:r>
      <w:r w:rsidR="006B5C77" w:rsidRPr="002A06B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non è ammessa la partecipazione </w:t>
      </w:r>
      <w:r w:rsidR="002A06B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 xml:space="preserve">al presente bando </w:t>
      </w:r>
      <w:r w:rsidR="006B5C77" w:rsidRPr="002A06B3">
        <w:rPr>
          <w:rFonts w:ascii="Times New Roman" w:eastAsia="Times New Roman" w:hAnsi="Times New Roman" w:cs="Times New Roman"/>
          <w:sz w:val="28"/>
          <w:szCs w:val="24"/>
          <w:u w:val="single"/>
          <w:lang w:eastAsia="it-IT"/>
        </w:rPr>
        <w:t>degli studenti fuori corso</w:t>
      </w:r>
      <w:r w:rsidR="006B5C77">
        <w:rPr>
          <w:rFonts w:ascii="Times New Roman" w:eastAsia="Times New Roman" w:hAnsi="Times New Roman" w:cs="Times New Roman"/>
          <w:sz w:val="28"/>
          <w:szCs w:val="24"/>
          <w:lang w:eastAsia="it-IT"/>
        </w:rPr>
        <w:t>)</w:t>
      </w: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;</w:t>
      </w:r>
    </w:p>
    <w:p w:rsidR="00796BCE" w:rsidRPr="00796BCE" w:rsidRDefault="00796BCE" w:rsidP="00036D9E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Media ponderata dei voti</w:t>
      </w:r>
      <w:r w:rsidR="006B5C77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degli esami superati al 31 ottobre 202</w:t>
      </w:r>
      <w:r w:rsidR="00EB1849">
        <w:rPr>
          <w:rFonts w:ascii="Times New Roman" w:eastAsia="Times New Roman" w:hAnsi="Times New Roman" w:cs="Times New Roman"/>
          <w:sz w:val="28"/>
          <w:szCs w:val="24"/>
          <w:lang w:eastAsia="it-IT"/>
        </w:rPr>
        <w:t>4</w:t>
      </w: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;</w:t>
      </w:r>
    </w:p>
    <w:p w:rsidR="00796BCE" w:rsidRPr="006B5C77" w:rsidRDefault="00796BCE" w:rsidP="00796BCE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Crediti </w:t>
      </w:r>
      <w:r w:rsidR="006B5C77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formativi universitari </w:t>
      </w:r>
      <w:r w:rsidRPr="00796BCE">
        <w:rPr>
          <w:rFonts w:ascii="Times New Roman" w:eastAsia="Times New Roman" w:hAnsi="Times New Roman" w:cs="Times New Roman"/>
          <w:sz w:val="28"/>
          <w:szCs w:val="24"/>
          <w:lang w:eastAsia="it-IT"/>
        </w:rPr>
        <w:t>conseguiti</w:t>
      </w:r>
      <w:r w:rsidR="00D62EA5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al 31 ottobre 202</w:t>
      </w:r>
      <w:r w:rsidR="00EB1849">
        <w:rPr>
          <w:rFonts w:ascii="Times New Roman" w:eastAsia="Times New Roman" w:hAnsi="Times New Roman" w:cs="Times New Roman"/>
          <w:sz w:val="28"/>
          <w:szCs w:val="24"/>
          <w:lang w:eastAsia="it-IT"/>
        </w:rPr>
        <w:t>4</w:t>
      </w:r>
      <w:r w:rsidR="00D62EA5">
        <w:rPr>
          <w:rFonts w:ascii="Times New Roman" w:eastAsia="Times New Roman" w:hAnsi="Times New Roman" w:cs="Times New Roman"/>
          <w:sz w:val="28"/>
          <w:szCs w:val="24"/>
          <w:lang w:eastAsia="it-IT"/>
        </w:rPr>
        <w:t>.</w:t>
      </w:r>
    </w:p>
    <w:p w:rsidR="00796BCE" w:rsidRDefault="00796BCE" w:rsidP="00796BCE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1409065</wp:posOffset>
            </wp:positionH>
            <wp:positionV relativeFrom="margin">
              <wp:posOffset>5882640</wp:posOffset>
            </wp:positionV>
            <wp:extent cx="3390900" cy="705485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21 at 16.25.24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2" t="30876" r="34078" b="12050"/>
                    <a:stretch/>
                  </pic:blipFill>
                  <pic:spPr bwMode="auto">
                    <a:xfrm>
                      <a:off x="0" y="0"/>
                      <a:ext cx="3390900" cy="70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Il punteggio verrà calcolato secondo il seguente formula: </w:t>
      </w:r>
    </w:p>
    <w:p w:rsidR="00796BCE" w:rsidRDefault="00796BCE" w:rsidP="00796BCE">
      <w:pPr>
        <w:jc w:val="both"/>
        <w:rPr>
          <w:sz w:val="28"/>
        </w:rPr>
      </w:pPr>
    </w:p>
    <w:p w:rsidR="00796BCE" w:rsidRDefault="00796BCE" w:rsidP="006B5C77">
      <w:pPr>
        <w:spacing w:line="360" w:lineRule="auto"/>
        <w:jc w:val="both"/>
        <w:rPr>
          <w:sz w:val="28"/>
        </w:rPr>
      </w:pPr>
      <w:r w:rsidRPr="006B5C77">
        <w:rPr>
          <w:b/>
          <w:sz w:val="28"/>
          <w:u w:val="single"/>
        </w:rPr>
        <w:lastRenderedPageBreak/>
        <w:t>MEDIA:</w:t>
      </w:r>
      <w:r>
        <w:rPr>
          <w:sz w:val="28"/>
        </w:rPr>
        <w:t xml:space="preserve"> media ponderata </w:t>
      </w:r>
      <w:r w:rsidR="006B5C77">
        <w:rPr>
          <w:sz w:val="28"/>
        </w:rPr>
        <w:t>dei voti;</w:t>
      </w:r>
    </w:p>
    <w:p w:rsidR="00796BCE" w:rsidRDefault="00796BCE" w:rsidP="006B5C77">
      <w:pPr>
        <w:spacing w:line="360" w:lineRule="auto"/>
        <w:jc w:val="both"/>
        <w:rPr>
          <w:sz w:val="28"/>
        </w:rPr>
      </w:pPr>
      <w:r w:rsidRPr="006B5C77">
        <w:rPr>
          <w:b/>
          <w:sz w:val="28"/>
          <w:u w:val="single"/>
        </w:rPr>
        <w:t xml:space="preserve">CFU </w:t>
      </w:r>
      <w:r w:rsidR="00F8256B" w:rsidRPr="006B5C77">
        <w:rPr>
          <w:b/>
          <w:sz w:val="28"/>
          <w:u w:val="single"/>
        </w:rPr>
        <w:t>EFFETTIVI</w:t>
      </w:r>
      <w:r w:rsidRPr="006B5C77">
        <w:rPr>
          <w:b/>
          <w:sz w:val="28"/>
          <w:u w:val="single"/>
        </w:rPr>
        <w:t>:</w:t>
      </w:r>
      <w:r>
        <w:rPr>
          <w:sz w:val="28"/>
        </w:rPr>
        <w:t xml:space="preserve"> c</w:t>
      </w:r>
      <w:r w:rsidR="006B5C77">
        <w:rPr>
          <w:sz w:val="28"/>
        </w:rPr>
        <w:t>rediti formativi universitari</w:t>
      </w:r>
      <w:r>
        <w:rPr>
          <w:sz w:val="28"/>
        </w:rPr>
        <w:t xml:space="preserve"> conse</w:t>
      </w:r>
      <w:r w:rsidR="006B5C77">
        <w:rPr>
          <w:sz w:val="28"/>
        </w:rPr>
        <w:t>guiti entro il 31 ottobre 202</w:t>
      </w:r>
      <w:r w:rsidR="00EB1849">
        <w:rPr>
          <w:sz w:val="28"/>
        </w:rPr>
        <w:t>4</w:t>
      </w:r>
      <w:r w:rsidR="006B5C77">
        <w:rPr>
          <w:sz w:val="28"/>
        </w:rPr>
        <w:t>;</w:t>
      </w:r>
    </w:p>
    <w:p w:rsidR="00796BCE" w:rsidRDefault="00796BCE" w:rsidP="006B5C77">
      <w:pPr>
        <w:spacing w:line="360" w:lineRule="auto"/>
        <w:jc w:val="both"/>
        <w:rPr>
          <w:sz w:val="28"/>
        </w:rPr>
      </w:pPr>
      <w:r w:rsidRPr="006B5C77">
        <w:rPr>
          <w:b/>
          <w:sz w:val="28"/>
          <w:u w:val="single"/>
        </w:rPr>
        <w:t>CFU PREVISTI</w:t>
      </w:r>
      <w:r>
        <w:rPr>
          <w:sz w:val="28"/>
        </w:rPr>
        <w:t>: c</w:t>
      </w:r>
      <w:r w:rsidR="006B5C77">
        <w:rPr>
          <w:sz w:val="28"/>
        </w:rPr>
        <w:t xml:space="preserve">rediti </w:t>
      </w:r>
      <w:r>
        <w:rPr>
          <w:sz w:val="28"/>
        </w:rPr>
        <w:t>f</w:t>
      </w:r>
      <w:r w:rsidR="006B5C77">
        <w:rPr>
          <w:sz w:val="28"/>
        </w:rPr>
        <w:t xml:space="preserve">ormativi </w:t>
      </w:r>
      <w:r>
        <w:rPr>
          <w:sz w:val="28"/>
        </w:rPr>
        <w:t>u</w:t>
      </w:r>
      <w:r w:rsidR="006B5C77">
        <w:rPr>
          <w:sz w:val="28"/>
        </w:rPr>
        <w:t>niversitari</w:t>
      </w:r>
      <w:r>
        <w:rPr>
          <w:sz w:val="28"/>
        </w:rPr>
        <w:t xml:space="preserve"> da conseguire entro l’anno accademico 202</w:t>
      </w:r>
      <w:r w:rsidR="0055796A">
        <w:rPr>
          <w:sz w:val="28"/>
        </w:rPr>
        <w:t>3</w:t>
      </w:r>
      <w:r>
        <w:rPr>
          <w:sz w:val="28"/>
        </w:rPr>
        <w:t>/2</w:t>
      </w:r>
      <w:r w:rsidR="0055796A">
        <w:rPr>
          <w:sz w:val="28"/>
        </w:rPr>
        <w:t>4</w:t>
      </w:r>
      <w:r>
        <w:rPr>
          <w:sz w:val="28"/>
        </w:rPr>
        <w:t xml:space="preserve">. </w:t>
      </w:r>
      <w:bookmarkStart w:id="0" w:name="_GoBack"/>
      <w:bookmarkEnd w:id="0"/>
    </w:p>
    <w:p w:rsidR="006B5C77" w:rsidRPr="006B5C77" w:rsidRDefault="006B5C77" w:rsidP="00F8256B">
      <w:pPr>
        <w:spacing w:line="276" w:lineRule="auto"/>
        <w:jc w:val="both"/>
        <w:rPr>
          <w:sz w:val="14"/>
        </w:rPr>
      </w:pPr>
    </w:p>
    <w:p w:rsidR="006B5C77" w:rsidRDefault="006B5C77" w:rsidP="006B5C77">
      <w:pPr>
        <w:jc w:val="both"/>
        <w:rPr>
          <w:sz w:val="28"/>
        </w:rPr>
      </w:pPr>
      <w:r>
        <w:rPr>
          <w:sz w:val="28"/>
        </w:rPr>
        <w:t xml:space="preserve">A parità di punteggio, prevarrà il candidato di minore età. </w:t>
      </w:r>
    </w:p>
    <w:p w:rsidR="00036D9E" w:rsidRPr="00036D9E" w:rsidRDefault="00036D9E" w:rsidP="00F8256B">
      <w:pPr>
        <w:spacing w:line="276" w:lineRule="auto"/>
        <w:jc w:val="both"/>
        <w:rPr>
          <w:sz w:val="28"/>
        </w:rPr>
      </w:pPr>
    </w:p>
    <w:p w:rsidR="00036D9E" w:rsidRDefault="00036D9E" w:rsidP="00796BCE">
      <w:pPr>
        <w:spacing w:line="276" w:lineRule="auto"/>
        <w:jc w:val="both"/>
        <w:rPr>
          <w:sz w:val="28"/>
        </w:rPr>
      </w:pPr>
      <w:r w:rsidRPr="00F8256B">
        <w:rPr>
          <w:b/>
          <w:sz w:val="28"/>
        </w:rPr>
        <w:t>ART. 5</w:t>
      </w:r>
      <w:r w:rsidRPr="00036D9E">
        <w:rPr>
          <w:sz w:val="28"/>
        </w:rPr>
        <w:t xml:space="preserve"> - Il premio sarà corrisposto in un’unica soluzione, all’atto del conferimento, a cura </w:t>
      </w:r>
      <w:r w:rsidR="000B3863">
        <w:rPr>
          <w:sz w:val="28"/>
        </w:rPr>
        <w:t>della Famiglia D’</w:t>
      </w:r>
      <w:proofErr w:type="spellStart"/>
      <w:r w:rsidR="000B3863">
        <w:rPr>
          <w:sz w:val="28"/>
        </w:rPr>
        <w:t>Armiento</w:t>
      </w:r>
      <w:proofErr w:type="spellEnd"/>
      <w:r w:rsidR="000B3863">
        <w:rPr>
          <w:sz w:val="28"/>
        </w:rPr>
        <w:t xml:space="preserve">. </w:t>
      </w:r>
    </w:p>
    <w:p w:rsidR="00796BCE" w:rsidRDefault="00796BCE" w:rsidP="00F8256B">
      <w:pPr>
        <w:spacing w:line="276" w:lineRule="auto"/>
        <w:jc w:val="both"/>
        <w:rPr>
          <w:sz w:val="28"/>
        </w:rPr>
      </w:pPr>
    </w:p>
    <w:p w:rsidR="00036D9E" w:rsidRPr="00036D9E" w:rsidRDefault="00036D9E" w:rsidP="00F8256B">
      <w:pPr>
        <w:spacing w:line="276" w:lineRule="auto"/>
        <w:jc w:val="both"/>
        <w:rPr>
          <w:sz w:val="28"/>
        </w:rPr>
      </w:pPr>
      <w:r w:rsidRPr="00F8256B">
        <w:rPr>
          <w:b/>
          <w:sz w:val="28"/>
        </w:rPr>
        <w:t xml:space="preserve">ART. </w:t>
      </w:r>
      <w:r w:rsidR="00A144CB">
        <w:rPr>
          <w:b/>
          <w:sz w:val="28"/>
        </w:rPr>
        <w:t>6</w:t>
      </w:r>
      <w:r w:rsidRPr="00036D9E">
        <w:rPr>
          <w:sz w:val="28"/>
        </w:rPr>
        <w:t xml:space="preserve"> - La domanda di partecipazione (All.1) al concorso deve pervenire esclusivamente </w:t>
      </w:r>
      <w:r w:rsidR="002A06B3">
        <w:rPr>
          <w:sz w:val="28"/>
        </w:rPr>
        <w:t xml:space="preserve">all’indirizzo </w:t>
      </w:r>
      <w:hyperlink r:id="rId8" w:history="1">
        <w:r w:rsidR="00796BCE" w:rsidRPr="00BC6303">
          <w:rPr>
            <w:sz w:val="28"/>
            <w:szCs w:val="28"/>
          </w:rPr>
          <w:t>protocollo@pec.comune.sorrento.na.it</w:t>
        </w:r>
      </w:hyperlink>
      <w:r w:rsidR="00796BCE" w:rsidRPr="00BC6303">
        <w:rPr>
          <w:sz w:val="28"/>
          <w:szCs w:val="28"/>
        </w:rPr>
        <w:t xml:space="preserve"> </w:t>
      </w:r>
      <w:r w:rsidRPr="00BC6303">
        <w:rPr>
          <w:sz w:val="28"/>
          <w:szCs w:val="28"/>
        </w:rPr>
        <w:t>entro</w:t>
      </w:r>
      <w:r w:rsidRPr="00036D9E">
        <w:rPr>
          <w:sz w:val="28"/>
        </w:rPr>
        <w:t xml:space="preserve"> </w:t>
      </w:r>
      <w:r w:rsidR="002A06B3">
        <w:rPr>
          <w:sz w:val="28"/>
        </w:rPr>
        <w:t xml:space="preserve">e non oltre </w:t>
      </w:r>
      <w:r w:rsidRPr="00036D9E">
        <w:rPr>
          <w:sz w:val="28"/>
        </w:rPr>
        <w:t xml:space="preserve">le </w:t>
      </w:r>
      <w:r w:rsidRPr="002A06B3">
        <w:rPr>
          <w:b/>
          <w:sz w:val="28"/>
        </w:rPr>
        <w:t>ore 1</w:t>
      </w:r>
      <w:r w:rsidR="00EB1849">
        <w:rPr>
          <w:b/>
          <w:sz w:val="28"/>
        </w:rPr>
        <w:t>2</w:t>
      </w:r>
      <w:r w:rsidRPr="002A06B3">
        <w:rPr>
          <w:b/>
          <w:sz w:val="28"/>
        </w:rPr>
        <w:t xml:space="preserve">.00 del </w:t>
      </w:r>
      <w:r w:rsidR="00664C0B" w:rsidRPr="002A06B3">
        <w:rPr>
          <w:b/>
          <w:sz w:val="28"/>
        </w:rPr>
        <w:t>2</w:t>
      </w:r>
      <w:r w:rsidR="00EB1849">
        <w:rPr>
          <w:b/>
          <w:sz w:val="28"/>
        </w:rPr>
        <w:t>5</w:t>
      </w:r>
      <w:r w:rsidR="00B052C4" w:rsidRPr="002A06B3">
        <w:rPr>
          <w:b/>
          <w:sz w:val="28"/>
        </w:rPr>
        <w:t xml:space="preserve"> </w:t>
      </w:r>
      <w:r w:rsidR="00EB1849">
        <w:rPr>
          <w:b/>
          <w:sz w:val="28"/>
        </w:rPr>
        <w:t>marzo</w:t>
      </w:r>
      <w:r w:rsidR="00B052C4" w:rsidRPr="002A06B3">
        <w:rPr>
          <w:b/>
          <w:sz w:val="28"/>
        </w:rPr>
        <w:t xml:space="preserve"> 202</w:t>
      </w:r>
      <w:r w:rsidR="00EB1849">
        <w:rPr>
          <w:b/>
          <w:sz w:val="28"/>
        </w:rPr>
        <w:t>5</w:t>
      </w:r>
      <w:r w:rsidRPr="00036D9E">
        <w:rPr>
          <w:sz w:val="28"/>
        </w:rPr>
        <w:t>.</w:t>
      </w:r>
    </w:p>
    <w:p w:rsidR="00036D9E" w:rsidRPr="00036D9E" w:rsidRDefault="00036D9E" w:rsidP="00F8256B">
      <w:pPr>
        <w:spacing w:line="276" w:lineRule="auto"/>
        <w:jc w:val="both"/>
        <w:rPr>
          <w:sz w:val="28"/>
        </w:rPr>
      </w:pPr>
      <w:r w:rsidRPr="00036D9E">
        <w:rPr>
          <w:sz w:val="28"/>
        </w:rPr>
        <w:t>Non verranno prese in considerazione le domande pervenute oltre tale data.</w:t>
      </w:r>
    </w:p>
    <w:p w:rsidR="00796BCE" w:rsidRDefault="00796BCE" w:rsidP="00F8256B">
      <w:pPr>
        <w:spacing w:line="276" w:lineRule="auto"/>
        <w:jc w:val="both"/>
        <w:rPr>
          <w:sz w:val="28"/>
        </w:rPr>
      </w:pPr>
    </w:p>
    <w:p w:rsidR="00036D9E" w:rsidRPr="00036D9E" w:rsidRDefault="00D62EA5" w:rsidP="00F8256B">
      <w:pPr>
        <w:spacing w:line="276" w:lineRule="auto"/>
        <w:jc w:val="both"/>
        <w:rPr>
          <w:sz w:val="28"/>
        </w:rPr>
      </w:pPr>
      <w:r>
        <w:rPr>
          <w:sz w:val="28"/>
        </w:rPr>
        <w:t>Alla domand</w:t>
      </w:r>
      <w:r w:rsidR="00B052C4">
        <w:rPr>
          <w:sz w:val="28"/>
        </w:rPr>
        <w:t>a</w:t>
      </w:r>
      <w:r w:rsidR="00036D9E" w:rsidRPr="00036D9E">
        <w:rPr>
          <w:sz w:val="28"/>
        </w:rPr>
        <w:t xml:space="preserve"> il/la candidato/a dovrà </w:t>
      </w:r>
      <w:r>
        <w:rPr>
          <w:sz w:val="28"/>
        </w:rPr>
        <w:t xml:space="preserve">allegare: </w:t>
      </w:r>
    </w:p>
    <w:p w:rsidR="00D62EA5" w:rsidRDefault="00D62EA5" w:rsidP="00F8256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documento di riconoscimento </w:t>
      </w:r>
    </w:p>
    <w:p w:rsidR="00796BCE" w:rsidRPr="00796BCE" w:rsidRDefault="00D62EA5" w:rsidP="00F8256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796BCE">
        <w:rPr>
          <w:sz w:val="28"/>
        </w:rPr>
        <w:t xml:space="preserve">certificazione </w:t>
      </w:r>
      <w:r w:rsidR="00BC6303">
        <w:rPr>
          <w:sz w:val="28"/>
        </w:rPr>
        <w:t xml:space="preserve">ufficiale </w:t>
      </w:r>
      <w:r w:rsidR="00796BCE">
        <w:rPr>
          <w:sz w:val="28"/>
        </w:rPr>
        <w:t>dell’univer</w:t>
      </w:r>
      <w:r>
        <w:rPr>
          <w:sz w:val="28"/>
        </w:rPr>
        <w:t>sità con gli esami conseguiti</w:t>
      </w:r>
      <w:r w:rsidR="00796BCE">
        <w:rPr>
          <w:sz w:val="28"/>
        </w:rPr>
        <w:t xml:space="preserve"> e il piano di studio. </w:t>
      </w:r>
    </w:p>
    <w:p w:rsidR="00036D9E" w:rsidRDefault="00036D9E" w:rsidP="00F8256B">
      <w:pPr>
        <w:spacing w:line="276" w:lineRule="auto"/>
        <w:jc w:val="both"/>
        <w:rPr>
          <w:sz w:val="28"/>
        </w:rPr>
      </w:pPr>
    </w:p>
    <w:p w:rsidR="00036D9E" w:rsidRPr="00036D9E" w:rsidRDefault="00036D9E" w:rsidP="00F8256B">
      <w:pPr>
        <w:spacing w:line="276" w:lineRule="auto"/>
        <w:jc w:val="both"/>
        <w:rPr>
          <w:sz w:val="28"/>
        </w:rPr>
      </w:pPr>
      <w:r w:rsidRPr="00036D9E">
        <w:rPr>
          <w:sz w:val="28"/>
        </w:rPr>
        <w:t xml:space="preserve"> </w:t>
      </w:r>
    </w:p>
    <w:p w:rsidR="00195567" w:rsidRDefault="00195567" w:rsidP="00F8256B">
      <w:pPr>
        <w:spacing w:line="276" w:lineRule="auto"/>
        <w:jc w:val="both"/>
        <w:rPr>
          <w:sz w:val="28"/>
        </w:rPr>
      </w:pPr>
    </w:p>
    <w:p w:rsidR="00B17DCC" w:rsidRDefault="00B17DCC" w:rsidP="00F8256B">
      <w:pPr>
        <w:spacing w:line="276" w:lineRule="auto"/>
        <w:jc w:val="both"/>
        <w:rPr>
          <w:sz w:val="28"/>
        </w:rPr>
      </w:pPr>
    </w:p>
    <w:p w:rsidR="00B17DCC" w:rsidRDefault="00B17DCC" w:rsidP="00F8256B">
      <w:pPr>
        <w:spacing w:line="276" w:lineRule="auto"/>
        <w:jc w:val="both"/>
        <w:rPr>
          <w:sz w:val="28"/>
        </w:rPr>
      </w:pPr>
    </w:p>
    <w:p w:rsidR="00B17DCC" w:rsidRDefault="00B17DCC" w:rsidP="00F8256B">
      <w:pPr>
        <w:spacing w:line="276" w:lineRule="auto"/>
        <w:jc w:val="both"/>
        <w:rPr>
          <w:sz w:val="28"/>
        </w:rPr>
      </w:pPr>
    </w:p>
    <w:p w:rsidR="00B17DCC" w:rsidRDefault="00B17DCC" w:rsidP="00F8256B">
      <w:pPr>
        <w:spacing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B17DCC" w:rsidRDefault="00B17DCC" w:rsidP="00F8256B">
      <w:pPr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lastRenderedPageBreak/>
        <w:t>All</w:t>
      </w:r>
      <w:proofErr w:type="spellEnd"/>
      <w:r w:rsidR="000B3863">
        <w:rPr>
          <w:sz w:val="28"/>
        </w:rPr>
        <w:t>.</w:t>
      </w:r>
      <w:r>
        <w:rPr>
          <w:sz w:val="28"/>
        </w:rPr>
        <w:t xml:space="preserve"> </w:t>
      </w:r>
      <w:r w:rsidR="000B3863">
        <w:rPr>
          <w:sz w:val="28"/>
        </w:rPr>
        <w:t>1</w:t>
      </w:r>
      <w:r>
        <w:rPr>
          <w:sz w:val="28"/>
        </w:rPr>
        <w:t xml:space="preserve">: </w:t>
      </w:r>
    </w:p>
    <w:p w:rsidR="00B17DCC" w:rsidRDefault="00B17DCC" w:rsidP="00F8256B">
      <w:pPr>
        <w:spacing w:line="276" w:lineRule="auto"/>
        <w:jc w:val="both"/>
        <w:rPr>
          <w:sz w:val="28"/>
        </w:rPr>
      </w:pPr>
    </w:p>
    <w:p w:rsidR="00B17DCC" w:rsidRPr="00383CC4" w:rsidRDefault="00B17DCC" w:rsidP="00B17DCC">
      <w:pPr>
        <w:spacing w:line="276" w:lineRule="auto"/>
        <w:jc w:val="both"/>
        <w:rPr>
          <w:b/>
          <w:sz w:val="26"/>
          <w:szCs w:val="26"/>
        </w:rPr>
      </w:pPr>
      <w:r w:rsidRPr="00383CC4">
        <w:rPr>
          <w:b/>
          <w:sz w:val="26"/>
          <w:szCs w:val="26"/>
        </w:rPr>
        <w:t>DOMANDA DI PARTECIPAZIONE AL BANDO DI CONCORSO PER L’ASSEGNAZIONE DI UNA BORSA DI STUDIO INTITOLATA “PREMIO PROFESSORE MASSIMO D’ARMIENTO”.</w:t>
      </w:r>
    </w:p>
    <w:p w:rsidR="00B17DCC" w:rsidRPr="00B17DCC" w:rsidRDefault="00B17DCC" w:rsidP="00B17DCC">
      <w:pPr>
        <w:spacing w:line="276" w:lineRule="auto"/>
        <w:jc w:val="both"/>
        <w:rPr>
          <w:sz w:val="28"/>
        </w:rPr>
      </w:pPr>
    </w:p>
    <w:p w:rsidR="00B17DCC" w:rsidRPr="00383CC4" w:rsidRDefault="00B17DCC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Il sottoscritto ________________________________________________________</w:t>
      </w:r>
      <w:r w:rsidR="00383CC4">
        <w:rPr>
          <w:sz w:val="26"/>
          <w:szCs w:val="26"/>
        </w:rPr>
        <w:t>_____</w:t>
      </w:r>
      <w:r w:rsidRPr="00383CC4">
        <w:rPr>
          <w:sz w:val="26"/>
          <w:szCs w:val="26"/>
        </w:rPr>
        <w:t>____</w:t>
      </w:r>
    </w:p>
    <w:p w:rsidR="00B17DCC" w:rsidRPr="00383CC4" w:rsidRDefault="00B17DCC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nato a ____________________ il _________________ residente a Sorrento alla via ______________</w:t>
      </w:r>
      <w:r w:rsidR="00383CC4">
        <w:rPr>
          <w:sz w:val="26"/>
          <w:szCs w:val="26"/>
        </w:rPr>
        <w:t>_____</w:t>
      </w:r>
      <w:r w:rsidRPr="00383CC4">
        <w:rPr>
          <w:sz w:val="26"/>
          <w:szCs w:val="26"/>
        </w:rPr>
        <w:t xml:space="preserve">__________ </w:t>
      </w:r>
      <w:proofErr w:type="spellStart"/>
      <w:r w:rsidRPr="00383CC4">
        <w:rPr>
          <w:sz w:val="26"/>
          <w:szCs w:val="26"/>
        </w:rPr>
        <w:t>c.f.</w:t>
      </w:r>
      <w:proofErr w:type="spellEnd"/>
      <w:r w:rsidRPr="00383CC4">
        <w:rPr>
          <w:sz w:val="26"/>
          <w:szCs w:val="26"/>
        </w:rPr>
        <w:t xml:space="preserve"> ______________________ </w:t>
      </w:r>
      <w:proofErr w:type="spellStart"/>
      <w:r w:rsidRPr="00383CC4">
        <w:rPr>
          <w:sz w:val="26"/>
          <w:szCs w:val="26"/>
        </w:rPr>
        <w:t>cell</w:t>
      </w:r>
      <w:proofErr w:type="spellEnd"/>
      <w:r w:rsidRPr="00383CC4">
        <w:rPr>
          <w:sz w:val="26"/>
          <w:szCs w:val="26"/>
        </w:rPr>
        <w:t>__________________</w:t>
      </w:r>
    </w:p>
    <w:p w:rsidR="00B17DCC" w:rsidRPr="00383CC4" w:rsidRDefault="00B17DCC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email ________________________________</w:t>
      </w:r>
      <w:r w:rsidR="00383CC4">
        <w:rPr>
          <w:sz w:val="26"/>
          <w:szCs w:val="26"/>
        </w:rPr>
        <w:t>______</w:t>
      </w:r>
      <w:r w:rsidRPr="00383CC4">
        <w:rPr>
          <w:sz w:val="26"/>
          <w:szCs w:val="26"/>
        </w:rPr>
        <w:t xml:space="preserve">_________________________________ </w:t>
      </w:r>
    </w:p>
    <w:p w:rsidR="00BF1A8F" w:rsidRPr="00383CC4" w:rsidRDefault="00B17DCC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 xml:space="preserve">ai sensi e per gli effetti del DPR 445/2000 dichiara sotto la propria responsabilità di </w:t>
      </w:r>
    </w:p>
    <w:p w:rsidR="00B17DCC" w:rsidRPr="00383CC4" w:rsidRDefault="00BF1A8F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 xml:space="preserve">- </w:t>
      </w:r>
      <w:r w:rsidR="00B17DCC" w:rsidRPr="00383CC4">
        <w:rPr>
          <w:sz w:val="26"/>
          <w:szCs w:val="26"/>
        </w:rPr>
        <w:t xml:space="preserve">essere uno studente </w:t>
      </w:r>
      <w:r w:rsidRPr="00383CC4">
        <w:rPr>
          <w:sz w:val="26"/>
          <w:szCs w:val="26"/>
        </w:rPr>
        <w:t xml:space="preserve">del </w:t>
      </w:r>
      <w:r w:rsidR="00B17DCC" w:rsidRPr="00383CC4">
        <w:rPr>
          <w:sz w:val="26"/>
          <w:szCs w:val="26"/>
        </w:rPr>
        <w:t>Dipartimento di Medicina e Chirurgia dell’Università___________</w:t>
      </w:r>
      <w:r w:rsidRPr="00383CC4">
        <w:rPr>
          <w:sz w:val="26"/>
          <w:szCs w:val="26"/>
        </w:rPr>
        <w:t>_</w:t>
      </w:r>
      <w:r w:rsidR="00B17DCC" w:rsidRPr="00383CC4">
        <w:rPr>
          <w:sz w:val="26"/>
          <w:szCs w:val="26"/>
        </w:rPr>
        <w:t>__________</w:t>
      </w:r>
      <w:r w:rsidR="00383CC4">
        <w:rPr>
          <w:sz w:val="26"/>
          <w:szCs w:val="26"/>
        </w:rPr>
        <w:t>_________</w:t>
      </w:r>
      <w:r w:rsidR="00D62EA5">
        <w:rPr>
          <w:sz w:val="26"/>
          <w:szCs w:val="26"/>
        </w:rPr>
        <w:t>____________</w:t>
      </w:r>
      <w:r w:rsidR="00383CC4">
        <w:rPr>
          <w:sz w:val="26"/>
          <w:szCs w:val="26"/>
        </w:rPr>
        <w:t>_______</w:t>
      </w:r>
      <w:r w:rsidR="00B17DCC" w:rsidRPr="00383CC4">
        <w:rPr>
          <w:sz w:val="26"/>
          <w:szCs w:val="26"/>
        </w:rPr>
        <w:t>_______ iscritto al _</w:t>
      </w:r>
      <w:r w:rsidR="00D62EA5">
        <w:rPr>
          <w:sz w:val="26"/>
          <w:szCs w:val="26"/>
        </w:rPr>
        <w:t>___</w:t>
      </w:r>
      <w:r w:rsidR="00B17DCC" w:rsidRPr="00383CC4">
        <w:rPr>
          <w:sz w:val="26"/>
          <w:szCs w:val="26"/>
        </w:rPr>
        <w:t>____ anno per l’anno accademico 202</w:t>
      </w:r>
      <w:r w:rsidR="00EB1849">
        <w:rPr>
          <w:sz w:val="26"/>
          <w:szCs w:val="26"/>
        </w:rPr>
        <w:t>3</w:t>
      </w:r>
      <w:r w:rsidR="00B17DCC" w:rsidRPr="00383CC4">
        <w:rPr>
          <w:sz w:val="26"/>
          <w:szCs w:val="26"/>
        </w:rPr>
        <w:t>/</w:t>
      </w:r>
      <w:proofErr w:type="gramStart"/>
      <w:r w:rsidR="00B17DCC" w:rsidRPr="00383CC4">
        <w:rPr>
          <w:sz w:val="26"/>
          <w:szCs w:val="26"/>
        </w:rPr>
        <w:t>2</w:t>
      </w:r>
      <w:r w:rsidR="00EB1849">
        <w:rPr>
          <w:sz w:val="26"/>
          <w:szCs w:val="26"/>
        </w:rPr>
        <w:t>4</w:t>
      </w:r>
      <w:r w:rsidR="00B17DCC" w:rsidRPr="00383CC4">
        <w:rPr>
          <w:sz w:val="26"/>
          <w:szCs w:val="26"/>
        </w:rPr>
        <w:t xml:space="preserve"> </w:t>
      </w:r>
      <w:r w:rsidRPr="00383CC4">
        <w:rPr>
          <w:sz w:val="26"/>
          <w:szCs w:val="26"/>
        </w:rPr>
        <w:t>;</w:t>
      </w:r>
      <w:proofErr w:type="gramEnd"/>
    </w:p>
    <w:p w:rsidR="00BF1A8F" w:rsidRPr="00383CC4" w:rsidRDefault="00BF1A8F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- di aver conseguito un numero di CFU alla da</w:t>
      </w:r>
      <w:r w:rsidR="00330C92" w:rsidRPr="00383CC4">
        <w:rPr>
          <w:sz w:val="26"/>
          <w:szCs w:val="26"/>
        </w:rPr>
        <w:t>t</w:t>
      </w:r>
      <w:r w:rsidRPr="00383CC4">
        <w:rPr>
          <w:sz w:val="26"/>
          <w:szCs w:val="26"/>
        </w:rPr>
        <w:t>a del 31 ottobre 202</w:t>
      </w:r>
      <w:r w:rsidR="00EB1849">
        <w:rPr>
          <w:sz w:val="26"/>
          <w:szCs w:val="26"/>
        </w:rPr>
        <w:t>4</w:t>
      </w:r>
      <w:r w:rsidRPr="00383CC4">
        <w:rPr>
          <w:sz w:val="26"/>
          <w:szCs w:val="26"/>
        </w:rPr>
        <w:t xml:space="preserve"> di: _____</w:t>
      </w:r>
      <w:r w:rsidR="00383CC4">
        <w:rPr>
          <w:sz w:val="26"/>
          <w:szCs w:val="26"/>
        </w:rPr>
        <w:t>_____</w:t>
      </w:r>
      <w:r w:rsidRPr="00383CC4">
        <w:rPr>
          <w:sz w:val="26"/>
          <w:szCs w:val="26"/>
        </w:rPr>
        <w:t>__</w:t>
      </w:r>
      <w:r w:rsidR="00D62EA5">
        <w:rPr>
          <w:sz w:val="26"/>
          <w:szCs w:val="26"/>
        </w:rPr>
        <w:t>_____</w:t>
      </w:r>
      <w:r w:rsidR="00383CC4">
        <w:rPr>
          <w:sz w:val="26"/>
          <w:szCs w:val="26"/>
        </w:rPr>
        <w:t xml:space="preserve">su _______ previsti. </w:t>
      </w:r>
    </w:p>
    <w:p w:rsidR="00BF1A8F" w:rsidRPr="00383CC4" w:rsidRDefault="00BF1A8F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- di avere una media ponderata alla data del 31 ottobre 202</w:t>
      </w:r>
      <w:r w:rsidR="00EB1849">
        <w:rPr>
          <w:sz w:val="26"/>
          <w:szCs w:val="26"/>
        </w:rPr>
        <w:t>4</w:t>
      </w:r>
      <w:r w:rsidRPr="00383CC4">
        <w:rPr>
          <w:sz w:val="26"/>
          <w:szCs w:val="26"/>
        </w:rPr>
        <w:t xml:space="preserve"> di __________</w:t>
      </w:r>
      <w:r w:rsidR="00383CC4">
        <w:rPr>
          <w:sz w:val="26"/>
          <w:szCs w:val="26"/>
        </w:rPr>
        <w:t>_______</w:t>
      </w:r>
      <w:r w:rsidRPr="00383CC4">
        <w:rPr>
          <w:sz w:val="26"/>
          <w:szCs w:val="26"/>
        </w:rPr>
        <w:t>_________</w:t>
      </w:r>
    </w:p>
    <w:p w:rsidR="00B17DCC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- di voler partecipare con la presente domanda al bando di concorso per l’assegnazione di una borsa di studio intitolata “Premio Professore Massimo D’</w:t>
      </w:r>
      <w:proofErr w:type="spellStart"/>
      <w:r w:rsidRPr="00383CC4">
        <w:rPr>
          <w:sz w:val="26"/>
          <w:szCs w:val="26"/>
        </w:rPr>
        <w:t>Armiento</w:t>
      </w:r>
      <w:proofErr w:type="spellEnd"/>
      <w:r w:rsidR="00D62EA5">
        <w:rPr>
          <w:sz w:val="26"/>
          <w:szCs w:val="26"/>
        </w:rPr>
        <w:t>.</w:t>
      </w:r>
    </w:p>
    <w:p w:rsidR="002A06B3" w:rsidRDefault="002A06B3" w:rsidP="00B17DCC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Si allega:</w:t>
      </w:r>
    </w:p>
    <w:p w:rsidR="002A06B3" w:rsidRDefault="002A06B3" w:rsidP="002A06B3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documento di riconoscimento; </w:t>
      </w:r>
    </w:p>
    <w:p w:rsidR="002A06B3" w:rsidRPr="00796BCE" w:rsidRDefault="002A06B3" w:rsidP="002A06B3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- certificazione ufficiale dell’università con gli esami conseguiti e il piano di studio. </w:t>
      </w:r>
    </w:p>
    <w:p w:rsidR="002A06B3" w:rsidRPr="00383CC4" w:rsidRDefault="002A06B3" w:rsidP="00B17DCC">
      <w:pPr>
        <w:spacing w:line="480" w:lineRule="auto"/>
        <w:jc w:val="both"/>
        <w:rPr>
          <w:sz w:val="26"/>
          <w:szCs w:val="26"/>
        </w:rPr>
      </w:pPr>
    </w:p>
    <w:p w:rsidR="00330C92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Sorrento, __________________</w:t>
      </w:r>
    </w:p>
    <w:p w:rsidR="00330C92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  <w:t xml:space="preserve">Firma </w:t>
      </w:r>
    </w:p>
    <w:p w:rsidR="002A06B3" w:rsidRDefault="002A06B3" w:rsidP="00B17DCC">
      <w:pPr>
        <w:spacing w:line="480" w:lineRule="auto"/>
        <w:jc w:val="both"/>
        <w:rPr>
          <w:sz w:val="26"/>
          <w:szCs w:val="26"/>
        </w:rPr>
      </w:pPr>
    </w:p>
    <w:p w:rsidR="00B17DCC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 xml:space="preserve">Inoltre, il sottoscritto __________________________________________ </w:t>
      </w:r>
      <w:r w:rsidR="00B17DCC" w:rsidRPr="00383CC4">
        <w:rPr>
          <w:sz w:val="26"/>
          <w:szCs w:val="26"/>
        </w:rPr>
        <w:t xml:space="preserve">ai sensi e per gli effetti del decreto legislativo 196/2003, nonché del regolamento UE 2016/679, autorizza il Comune di Sorrento ad acquisire presso l’Ateneo di </w:t>
      </w:r>
      <w:r w:rsidRPr="00383CC4">
        <w:rPr>
          <w:sz w:val="26"/>
          <w:szCs w:val="26"/>
        </w:rPr>
        <w:t xml:space="preserve">appartenenza ogni informazione inerente al percorso di studi personale ai fini del controllo delle autocertificazioni rilasciate con la presente, nel rispetto delle sopracitate normative in materia di dati personali. </w:t>
      </w:r>
    </w:p>
    <w:p w:rsidR="00330C92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>Sorrento, _____________</w:t>
      </w:r>
    </w:p>
    <w:p w:rsidR="00330C92" w:rsidRPr="00383CC4" w:rsidRDefault="00330C92" w:rsidP="00B17DCC">
      <w:pPr>
        <w:spacing w:line="480" w:lineRule="auto"/>
        <w:jc w:val="both"/>
        <w:rPr>
          <w:sz w:val="26"/>
          <w:szCs w:val="26"/>
        </w:rPr>
      </w:pP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</w:r>
      <w:r w:rsidRPr="00383CC4">
        <w:rPr>
          <w:sz w:val="26"/>
          <w:szCs w:val="26"/>
        </w:rPr>
        <w:tab/>
        <w:t xml:space="preserve">Firma </w:t>
      </w:r>
    </w:p>
    <w:p w:rsidR="00B17DCC" w:rsidRPr="00383CC4" w:rsidRDefault="00B17DCC" w:rsidP="00B17DCC">
      <w:pPr>
        <w:spacing w:line="480" w:lineRule="auto"/>
        <w:jc w:val="both"/>
        <w:rPr>
          <w:sz w:val="26"/>
          <w:szCs w:val="26"/>
        </w:rPr>
      </w:pPr>
    </w:p>
    <w:p w:rsidR="003074BB" w:rsidRDefault="003074BB" w:rsidP="00B17DCC">
      <w:pPr>
        <w:spacing w:line="480" w:lineRule="auto"/>
        <w:jc w:val="both"/>
        <w:rPr>
          <w:sz w:val="28"/>
        </w:rPr>
      </w:pPr>
    </w:p>
    <w:p w:rsidR="00B17DCC" w:rsidRPr="00B17DCC" w:rsidRDefault="00B17DCC" w:rsidP="00B17DCC">
      <w:pPr>
        <w:spacing w:line="480" w:lineRule="auto"/>
        <w:jc w:val="both"/>
        <w:rPr>
          <w:sz w:val="28"/>
        </w:rPr>
      </w:pPr>
    </w:p>
    <w:p w:rsidR="00B17DCC" w:rsidRPr="00F8256B" w:rsidRDefault="00B17DCC" w:rsidP="00F8256B">
      <w:pPr>
        <w:spacing w:line="276" w:lineRule="auto"/>
        <w:jc w:val="both"/>
        <w:rPr>
          <w:sz w:val="28"/>
        </w:rPr>
      </w:pPr>
    </w:p>
    <w:sectPr w:rsidR="00B17DCC" w:rsidRPr="00F8256B" w:rsidSect="00083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AA" w:rsidRDefault="006B0AAA" w:rsidP="003D0510">
      <w:r>
        <w:separator/>
      </w:r>
    </w:p>
  </w:endnote>
  <w:endnote w:type="continuationSeparator" w:id="0">
    <w:p w:rsidR="006B0AAA" w:rsidRDefault="006B0AAA" w:rsidP="003D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DC2707" w:rsidRPr="008C404B" w:rsidTr="004D7966"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C2707" w:rsidRPr="008C404B" w:rsidRDefault="00DC2707" w:rsidP="004D7966">
          <w:pPr>
            <w:tabs>
              <w:tab w:val="center" w:pos="4819"/>
              <w:tab w:val="right" w:pos="9638"/>
            </w:tabs>
            <w:rPr>
              <w:sz w:val="20"/>
            </w:rPr>
          </w:pPr>
        </w:p>
      </w:tc>
    </w:tr>
  </w:tbl>
  <w:p w:rsidR="00D71597" w:rsidRPr="000D1158" w:rsidRDefault="00D71597" w:rsidP="00D71597">
    <w:pPr>
      <w:tabs>
        <w:tab w:val="center" w:pos="4819"/>
        <w:tab w:val="right" w:pos="9638"/>
      </w:tabs>
      <w:jc w:val="center"/>
      <w:rPr>
        <w:sz w:val="20"/>
      </w:rPr>
    </w:pPr>
    <w:r w:rsidRPr="000D1158">
      <w:rPr>
        <w:sz w:val="20"/>
      </w:rPr>
      <w:t xml:space="preserve">Piazza S. Antonino - 80067 Sorrento - </w:t>
    </w:r>
    <w:proofErr w:type="spellStart"/>
    <w:r w:rsidRPr="000D1158">
      <w:rPr>
        <w:sz w:val="20"/>
      </w:rPr>
      <w:t>Italy</w:t>
    </w:r>
    <w:proofErr w:type="spellEnd"/>
    <w:r w:rsidRPr="000D1158">
      <w:rPr>
        <w:sz w:val="20"/>
      </w:rPr>
      <w:t xml:space="preserve"> - Tel. (+39) 081 5335111</w:t>
    </w:r>
  </w:p>
  <w:p w:rsidR="00D71597" w:rsidRPr="00EE46D0" w:rsidRDefault="00D71597" w:rsidP="00D71597">
    <w:pPr>
      <w:tabs>
        <w:tab w:val="center" w:pos="4819"/>
        <w:tab w:val="right" w:pos="9638"/>
      </w:tabs>
      <w:jc w:val="center"/>
      <w:rPr>
        <w:rFonts w:eastAsia="Arial Unicode MS"/>
      </w:rPr>
    </w:pPr>
    <w:proofErr w:type="gramStart"/>
    <w:r w:rsidRPr="000D1158">
      <w:rPr>
        <w:sz w:val="20"/>
      </w:rPr>
      <w:t>protocollo@pec.comune.sorrento.na.it  -</w:t>
    </w:r>
    <w:proofErr w:type="gramEnd"/>
    <w:r w:rsidRPr="000D1158">
      <w:rPr>
        <w:sz w:val="20"/>
      </w:rPr>
      <w:t xml:space="preserve">  www.comune.sorrento.na.it</w:t>
    </w:r>
  </w:p>
  <w:p w:rsidR="00DC2707" w:rsidRPr="00DC2707" w:rsidRDefault="00D71597" w:rsidP="00D71597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 xml:space="preserve"> Comune di Sorrento - Determinazione n. [--NMRTT_X--] del [--DTTT_X--]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8C404B" w:rsidRPr="008C404B" w:rsidTr="00517860"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C404B" w:rsidRPr="008C404B" w:rsidRDefault="008C404B" w:rsidP="008C404B">
          <w:pPr>
            <w:tabs>
              <w:tab w:val="center" w:pos="4819"/>
              <w:tab w:val="right" w:pos="9638"/>
            </w:tabs>
            <w:rPr>
              <w:sz w:val="20"/>
            </w:rPr>
          </w:pPr>
        </w:p>
      </w:tc>
    </w:tr>
  </w:tbl>
  <w:p w:rsidR="008C404B" w:rsidRPr="008C404B" w:rsidRDefault="008C404B" w:rsidP="00660BD8">
    <w:pPr>
      <w:tabs>
        <w:tab w:val="center" w:pos="4819"/>
        <w:tab w:val="right" w:pos="9638"/>
      </w:tabs>
      <w:jc w:val="center"/>
      <w:rPr>
        <w:sz w:val="8"/>
        <w:szCs w:val="8"/>
      </w:rPr>
    </w:pPr>
  </w:p>
  <w:p w:rsidR="00DC5F2A" w:rsidRPr="000D1158" w:rsidRDefault="00DC5F2A" w:rsidP="00DC5F2A">
    <w:pPr>
      <w:tabs>
        <w:tab w:val="center" w:pos="4819"/>
        <w:tab w:val="right" w:pos="9638"/>
      </w:tabs>
      <w:jc w:val="center"/>
      <w:rPr>
        <w:sz w:val="20"/>
      </w:rPr>
    </w:pPr>
    <w:r w:rsidRPr="000D1158">
      <w:rPr>
        <w:sz w:val="20"/>
      </w:rPr>
      <w:t xml:space="preserve">Piazza S. Antonino - 80067 Sorrento - </w:t>
    </w:r>
    <w:proofErr w:type="spellStart"/>
    <w:r w:rsidRPr="000D1158">
      <w:rPr>
        <w:sz w:val="20"/>
      </w:rPr>
      <w:t>Italy</w:t>
    </w:r>
    <w:proofErr w:type="spellEnd"/>
    <w:r w:rsidRPr="000D1158">
      <w:rPr>
        <w:sz w:val="20"/>
      </w:rPr>
      <w:t xml:space="preserve"> - Tel. (+39) 081 5335111</w:t>
    </w:r>
  </w:p>
  <w:p w:rsidR="00DC5F2A" w:rsidRPr="00EE46D0" w:rsidRDefault="00DC5F2A" w:rsidP="00DC5F2A">
    <w:pPr>
      <w:tabs>
        <w:tab w:val="center" w:pos="4819"/>
        <w:tab w:val="right" w:pos="9638"/>
      </w:tabs>
      <w:jc w:val="center"/>
      <w:rPr>
        <w:rFonts w:eastAsia="Arial Unicode MS"/>
      </w:rPr>
    </w:pPr>
    <w:proofErr w:type="gramStart"/>
    <w:r w:rsidRPr="000D1158">
      <w:rPr>
        <w:sz w:val="20"/>
      </w:rPr>
      <w:t>protocollo@pec.comune.sorrento.na.it  -</w:t>
    </w:r>
    <w:proofErr w:type="gramEnd"/>
    <w:r w:rsidRPr="000D1158">
      <w:rPr>
        <w:sz w:val="20"/>
      </w:rPr>
      <w:t xml:space="preserve">  www.comune.sorrento.na.it</w:t>
    </w:r>
  </w:p>
  <w:p w:rsidR="001C5E22" w:rsidRDefault="00DC5F2A" w:rsidP="00DC5F2A">
    <w:pP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02" w:rsidRDefault="00D95002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AA" w:rsidRDefault="006B0AAA" w:rsidP="003D0510">
      <w:r>
        <w:separator/>
      </w:r>
    </w:p>
  </w:footnote>
  <w:footnote w:type="continuationSeparator" w:id="0">
    <w:p w:rsidR="006B0AAA" w:rsidRDefault="006B0AAA" w:rsidP="003D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97" w:rsidRDefault="00A90A4C" w:rsidP="00D71597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-8255</wp:posOffset>
              </wp:positionH>
              <wp:positionV relativeFrom="paragraph">
                <wp:posOffset>1229994</wp:posOffset>
              </wp:positionV>
              <wp:extent cx="6309360" cy="0"/>
              <wp:effectExtent l="0" t="0" r="1524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95E20"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96.85pt" to="496.1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mOEQIAACg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" o:allowincell="f" strokeweight=".5pt"/>
          </w:pict>
        </mc:Fallback>
      </mc:AlternateContent>
    </w:r>
    <w:r w:rsidR="00204D2F">
      <w:rPr>
        <w:noProof/>
      </w:rPr>
      <w:drawing>
        <wp:inline distT="0" distB="0" distL="0" distR="0">
          <wp:extent cx="438150" cy="5715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1597" w:rsidRDefault="00D71597" w:rsidP="00D71597">
    <w:pPr>
      <w:jc w:val="center"/>
      <w:rPr>
        <w:rFonts w:ascii="Edwardian Script ITC" w:hAnsi="Edwardian Script ITC"/>
        <w:sz w:val="52"/>
        <w:szCs w:val="52"/>
      </w:rPr>
    </w:pPr>
    <w:r>
      <w:rPr>
        <w:rFonts w:ascii="Edwardian Script ITC" w:hAnsi="Edwardian Script ITC"/>
        <w:sz w:val="52"/>
        <w:szCs w:val="52"/>
      </w:rPr>
      <w:t>Comune di Sorrento</w:t>
    </w:r>
  </w:p>
  <w:p w:rsidR="00D71597" w:rsidRDefault="00D71597" w:rsidP="00D71597">
    <w:pPr>
      <w:jc w:val="center"/>
      <w:rPr>
        <w:rFonts w:ascii="Edwardian Script ITC" w:hAnsi="Edwardian Script ITC"/>
        <w:sz w:val="28"/>
        <w:szCs w:val="28"/>
      </w:rPr>
    </w:pPr>
    <w:r>
      <w:rPr>
        <w:rFonts w:ascii="Edwardian Script ITC" w:hAnsi="Edwardian Script ITC"/>
        <w:sz w:val="28"/>
        <w:szCs w:val="28"/>
      </w:rPr>
      <w:t>Città Metropolitana di Napoli</w:t>
    </w:r>
  </w:p>
  <w:p w:rsidR="00DC2707" w:rsidRPr="00D95002" w:rsidRDefault="00DC2707" w:rsidP="00D95002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2A" w:rsidRDefault="00A90A4C" w:rsidP="00DC5F2A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-8255</wp:posOffset>
              </wp:positionH>
              <wp:positionV relativeFrom="paragraph">
                <wp:posOffset>1229994</wp:posOffset>
              </wp:positionV>
              <wp:extent cx="6309360" cy="0"/>
              <wp:effectExtent l="0" t="0" r="1524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FDD78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96.85pt" to="496.1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tz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" o:allowincell="f" strokeweight=".5pt"/>
          </w:pict>
        </mc:Fallback>
      </mc:AlternateContent>
    </w:r>
    <w:r w:rsidR="00204D2F">
      <w:rPr>
        <w:noProof/>
      </w:rPr>
      <w:drawing>
        <wp:inline distT="0" distB="0" distL="0" distR="0">
          <wp:extent cx="438150" cy="57150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F2A" w:rsidRDefault="00DC5F2A" w:rsidP="00DC5F2A">
    <w:pPr>
      <w:jc w:val="center"/>
      <w:rPr>
        <w:rFonts w:ascii="Edwardian Script ITC" w:hAnsi="Edwardian Script ITC"/>
        <w:sz w:val="52"/>
        <w:szCs w:val="52"/>
      </w:rPr>
    </w:pPr>
    <w:r>
      <w:rPr>
        <w:rFonts w:ascii="Edwardian Script ITC" w:hAnsi="Edwardian Script ITC"/>
        <w:sz w:val="52"/>
        <w:szCs w:val="52"/>
      </w:rPr>
      <w:t>Comune di Sorrento</w:t>
    </w:r>
  </w:p>
  <w:p w:rsidR="00DC5F2A" w:rsidRDefault="00DC5F2A" w:rsidP="00DC5F2A">
    <w:pPr>
      <w:jc w:val="center"/>
      <w:rPr>
        <w:rFonts w:ascii="Edwardian Script ITC" w:hAnsi="Edwardian Script ITC"/>
        <w:sz w:val="28"/>
        <w:szCs w:val="28"/>
      </w:rPr>
    </w:pPr>
    <w:r>
      <w:rPr>
        <w:rFonts w:ascii="Edwardian Script ITC" w:hAnsi="Edwardian Script ITC"/>
        <w:sz w:val="28"/>
        <w:szCs w:val="28"/>
      </w:rPr>
      <w:t>Città Metropolitana di Napoli</w:t>
    </w:r>
  </w:p>
  <w:p w:rsidR="003D0510" w:rsidRPr="00DC5F2A" w:rsidRDefault="003D0510" w:rsidP="00DC5F2A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02" w:rsidRDefault="00D95002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2083"/>
    <w:multiLevelType w:val="hybridMultilevel"/>
    <w:tmpl w:val="B55C3D02"/>
    <w:lvl w:ilvl="0" w:tplc="9FAE6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897"/>
    <w:multiLevelType w:val="hybridMultilevel"/>
    <w:tmpl w:val="C45A2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58CD"/>
    <w:multiLevelType w:val="hybridMultilevel"/>
    <w:tmpl w:val="D4C4F0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05990"/>
    <w:multiLevelType w:val="hybridMultilevel"/>
    <w:tmpl w:val="44F49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372D5"/>
    <w:multiLevelType w:val="hybridMultilevel"/>
    <w:tmpl w:val="287A5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939DC"/>
    <w:multiLevelType w:val="hybridMultilevel"/>
    <w:tmpl w:val="850EE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00AB0"/>
    <w:multiLevelType w:val="hybridMultilevel"/>
    <w:tmpl w:val="9E720A78"/>
    <w:lvl w:ilvl="0" w:tplc="816C8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B0610"/>
    <w:multiLevelType w:val="hybridMultilevel"/>
    <w:tmpl w:val="494C5C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34F95"/>
    <w:multiLevelType w:val="hybridMultilevel"/>
    <w:tmpl w:val="A5428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4F"/>
    <w:rsid w:val="00031B50"/>
    <w:rsid w:val="00036D9E"/>
    <w:rsid w:val="00057FDA"/>
    <w:rsid w:val="00062A61"/>
    <w:rsid w:val="00083C39"/>
    <w:rsid w:val="000B3863"/>
    <w:rsid w:val="000C0D32"/>
    <w:rsid w:val="000D1158"/>
    <w:rsid w:val="000D51C5"/>
    <w:rsid w:val="000F1330"/>
    <w:rsid w:val="00104065"/>
    <w:rsid w:val="00105D2B"/>
    <w:rsid w:val="00156016"/>
    <w:rsid w:val="001623C4"/>
    <w:rsid w:val="001656C1"/>
    <w:rsid w:val="001770D3"/>
    <w:rsid w:val="0019424B"/>
    <w:rsid w:val="00195567"/>
    <w:rsid w:val="001A389B"/>
    <w:rsid w:val="001C5E22"/>
    <w:rsid w:val="001C6411"/>
    <w:rsid w:val="001E30F9"/>
    <w:rsid w:val="00202755"/>
    <w:rsid w:val="00204D2F"/>
    <w:rsid w:val="00221721"/>
    <w:rsid w:val="00236760"/>
    <w:rsid w:val="00270E4F"/>
    <w:rsid w:val="00290D6C"/>
    <w:rsid w:val="002A06B3"/>
    <w:rsid w:val="002A58E9"/>
    <w:rsid w:val="002B3911"/>
    <w:rsid w:val="002E6374"/>
    <w:rsid w:val="003074BB"/>
    <w:rsid w:val="003274E0"/>
    <w:rsid w:val="00330C92"/>
    <w:rsid w:val="003471C9"/>
    <w:rsid w:val="00383CC4"/>
    <w:rsid w:val="003D0510"/>
    <w:rsid w:val="003D2C00"/>
    <w:rsid w:val="003D6A23"/>
    <w:rsid w:val="00420BCB"/>
    <w:rsid w:val="00434F0C"/>
    <w:rsid w:val="00436D9E"/>
    <w:rsid w:val="00466FA6"/>
    <w:rsid w:val="004832DE"/>
    <w:rsid w:val="00497AAF"/>
    <w:rsid w:val="004D7966"/>
    <w:rsid w:val="004E2DB7"/>
    <w:rsid w:val="004E65F4"/>
    <w:rsid w:val="004F49F3"/>
    <w:rsid w:val="00504854"/>
    <w:rsid w:val="00505AF3"/>
    <w:rsid w:val="00517860"/>
    <w:rsid w:val="005263E8"/>
    <w:rsid w:val="0055796A"/>
    <w:rsid w:val="00581686"/>
    <w:rsid w:val="005944FA"/>
    <w:rsid w:val="00595BEB"/>
    <w:rsid w:val="005B2E1E"/>
    <w:rsid w:val="00631016"/>
    <w:rsid w:val="00631C51"/>
    <w:rsid w:val="00660BD8"/>
    <w:rsid w:val="00664C0B"/>
    <w:rsid w:val="006A7AA8"/>
    <w:rsid w:val="006B0AAA"/>
    <w:rsid w:val="006B5C77"/>
    <w:rsid w:val="006E0349"/>
    <w:rsid w:val="006E3834"/>
    <w:rsid w:val="006F5866"/>
    <w:rsid w:val="007529FD"/>
    <w:rsid w:val="00761DB8"/>
    <w:rsid w:val="007955E7"/>
    <w:rsid w:val="00796BCE"/>
    <w:rsid w:val="007E1E57"/>
    <w:rsid w:val="00803369"/>
    <w:rsid w:val="0083503A"/>
    <w:rsid w:val="00870B94"/>
    <w:rsid w:val="00884B55"/>
    <w:rsid w:val="00893678"/>
    <w:rsid w:val="008A21F2"/>
    <w:rsid w:val="008C404B"/>
    <w:rsid w:val="008E7A1B"/>
    <w:rsid w:val="00944379"/>
    <w:rsid w:val="00986414"/>
    <w:rsid w:val="009B5C4F"/>
    <w:rsid w:val="009D39B2"/>
    <w:rsid w:val="009E7EF1"/>
    <w:rsid w:val="009F360C"/>
    <w:rsid w:val="00A144CB"/>
    <w:rsid w:val="00A30E42"/>
    <w:rsid w:val="00A571D2"/>
    <w:rsid w:val="00A63A55"/>
    <w:rsid w:val="00A90A4C"/>
    <w:rsid w:val="00A94A06"/>
    <w:rsid w:val="00AA1876"/>
    <w:rsid w:val="00AA2855"/>
    <w:rsid w:val="00AC24DA"/>
    <w:rsid w:val="00AC4B7E"/>
    <w:rsid w:val="00B052C4"/>
    <w:rsid w:val="00B14940"/>
    <w:rsid w:val="00B17DCC"/>
    <w:rsid w:val="00B24B63"/>
    <w:rsid w:val="00B60475"/>
    <w:rsid w:val="00B77173"/>
    <w:rsid w:val="00B8305C"/>
    <w:rsid w:val="00B85F54"/>
    <w:rsid w:val="00B96578"/>
    <w:rsid w:val="00BB2AB6"/>
    <w:rsid w:val="00BC6303"/>
    <w:rsid w:val="00BF1219"/>
    <w:rsid w:val="00BF1A8F"/>
    <w:rsid w:val="00C075F8"/>
    <w:rsid w:val="00C369EB"/>
    <w:rsid w:val="00C46ECA"/>
    <w:rsid w:val="00C52CC2"/>
    <w:rsid w:val="00C91195"/>
    <w:rsid w:val="00C9484F"/>
    <w:rsid w:val="00D05853"/>
    <w:rsid w:val="00D13765"/>
    <w:rsid w:val="00D203A6"/>
    <w:rsid w:val="00D55EED"/>
    <w:rsid w:val="00D62EA5"/>
    <w:rsid w:val="00D71597"/>
    <w:rsid w:val="00D755AD"/>
    <w:rsid w:val="00D95002"/>
    <w:rsid w:val="00DC0A1C"/>
    <w:rsid w:val="00DC2707"/>
    <w:rsid w:val="00DC5F2A"/>
    <w:rsid w:val="00DE027B"/>
    <w:rsid w:val="00DF1F6D"/>
    <w:rsid w:val="00DF6D1A"/>
    <w:rsid w:val="00DF77A2"/>
    <w:rsid w:val="00E161C0"/>
    <w:rsid w:val="00E54CB1"/>
    <w:rsid w:val="00E7773B"/>
    <w:rsid w:val="00E80263"/>
    <w:rsid w:val="00E909EB"/>
    <w:rsid w:val="00EA0057"/>
    <w:rsid w:val="00EA0BB7"/>
    <w:rsid w:val="00EB1849"/>
    <w:rsid w:val="00EE46D0"/>
    <w:rsid w:val="00F05934"/>
    <w:rsid w:val="00F05B58"/>
    <w:rsid w:val="00F15805"/>
    <w:rsid w:val="00F32EF7"/>
    <w:rsid w:val="00F51324"/>
    <w:rsid w:val="00F73F8D"/>
    <w:rsid w:val="00F8256B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AC98B9"/>
  <w15:docId w15:val="{ECAB23B7-B740-4ACF-A450-6EEDE1E1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0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83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orrento.n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</vt:lpstr>
    </vt:vector>
  </TitlesOfParts>
  <Company>Intersiel S.p.A.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</dc:title>
  <dc:creator>Vercillo Franco</dc:creator>
  <cp:lastModifiedBy>Giuseppe Langellotto</cp:lastModifiedBy>
  <cp:revision>7</cp:revision>
  <cp:lastPrinted>2024-01-18T15:37:00Z</cp:lastPrinted>
  <dcterms:created xsi:type="dcterms:W3CDTF">2024-01-18T16:51:00Z</dcterms:created>
  <dcterms:modified xsi:type="dcterms:W3CDTF">2025-03-07T12:11:00Z</dcterms:modified>
</cp:coreProperties>
</file>