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2B" w:rsidRDefault="00311E2B">
      <w:pPr>
        <w:pStyle w:val="Corpotesto"/>
        <w:ind w:left="107"/>
        <w:jc w:val="left"/>
        <w:rPr>
          <w:rFonts w:ascii="Times New Roman" w:hAnsi="Times New Roman"/>
          <w:sz w:val="20"/>
        </w:rPr>
      </w:pPr>
      <w:bookmarkStart w:id="0" w:name="_GoBack"/>
      <w:bookmarkEnd w:id="0"/>
    </w:p>
    <w:p w:rsidR="00311E2B" w:rsidRDefault="00BB34E3">
      <w:pPr>
        <w:jc w:val="center"/>
        <w:rPr>
          <w:rFonts w:ascii="Times" w:eastAsia="Times" w:hAnsi="Times" w:cs="Times New Roman"/>
          <w:sz w:val="24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3815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E2B" w:rsidRDefault="00BB34E3">
      <w:pPr>
        <w:ind w:left="2880"/>
        <w:rPr>
          <w:rFonts w:ascii="Edwardian Script ITC" w:eastAsia="Times" w:hAnsi="Edwardian Script ITC" w:cs="Times New Roman"/>
          <w:sz w:val="52"/>
          <w:szCs w:val="52"/>
          <w:lang w:eastAsia="it-IT"/>
        </w:rPr>
      </w:pPr>
      <w:r>
        <w:rPr>
          <w:rFonts w:ascii="Edwardian Script ITC" w:eastAsia="Times" w:hAnsi="Edwardian Script ITC" w:cs="Times New Roman"/>
          <w:sz w:val="52"/>
          <w:szCs w:val="52"/>
          <w:lang w:eastAsia="it-IT"/>
        </w:rPr>
        <w:t xml:space="preserve">   Comune di Sorrento</w:t>
      </w:r>
    </w:p>
    <w:p w:rsidR="00311E2B" w:rsidRDefault="00BB34E3">
      <w:pPr>
        <w:tabs>
          <w:tab w:val="center" w:pos="4819"/>
          <w:tab w:val="right" w:pos="9638"/>
        </w:tabs>
        <w:rPr>
          <w:rFonts w:ascii="Times New Roman" w:hAnsi="Times New Roman"/>
          <w:sz w:val="20"/>
        </w:rPr>
      </w:pPr>
      <w:r>
        <w:rPr>
          <w:rFonts w:ascii="Edwardian Script ITC" w:eastAsia="Times" w:hAnsi="Edwardian Script ITC" w:cs="Times New Roman"/>
          <w:sz w:val="28"/>
          <w:szCs w:val="28"/>
          <w:lang w:eastAsia="it-IT"/>
        </w:rPr>
        <w:tab/>
        <w:t>Città Metropolitana di Napoli</w:t>
      </w:r>
    </w:p>
    <w:p w:rsidR="00311E2B" w:rsidRDefault="00311E2B">
      <w:pPr>
        <w:pStyle w:val="Corpotesto"/>
        <w:ind w:left="0"/>
        <w:jc w:val="left"/>
        <w:rPr>
          <w:rFonts w:ascii="Times New Roman" w:hAnsi="Times New Roman"/>
        </w:rPr>
      </w:pPr>
    </w:p>
    <w:p w:rsidR="00311E2B" w:rsidRDefault="00BB34E3">
      <w:pPr>
        <w:pStyle w:val="Titolo1"/>
        <w:spacing w:before="1" w:line="240" w:lineRule="auto"/>
        <w:ind w:left="3364" w:firstLine="0"/>
        <w:jc w:val="left"/>
      </w:pPr>
      <w:r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rPr>
          <w:spacing w:val="-2"/>
        </w:rPr>
        <w:t>PRIVACY</w:t>
      </w:r>
    </w:p>
    <w:p w:rsidR="00311E2B" w:rsidRDefault="00311E2B">
      <w:pPr>
        <w:jc w:val="both"/>
      </w:pPr>
    </w:p>
    <w:p w:rsidR="00311E2B" w:rsidRDefault="00BB34E3">
      <w:pPr>
        <w:jc w:val="both"/>
      </w:pPr>
      <w:r>
        <w:t>La presente informativa sul trattamento dei dati personali è resa ai sensi dell’art. 13 del Regolamento (UE) 2016/679.</w:t>
      </w:r>
    </w:p>
    <w:p w:rsidR="00311E2B" w:rsidRDefault="00BB34E3">
      <w:pPr>
        <w:jc w:val="both"/>
        <w:rPr>
          <w:b/>
          <w:bCs/>
        </w:rPr>
      </w:pPr>
      <w:r>
        <w:rPr>
          <w:b/>
          <w:bCs/>
        </w:rPr>
        <w:t>Titolare del trattamento</w:t>
      </w:r>
    </w:p>
    <w:p w:rsidR="00311E2B" w:rsidRDefault="00BB34E3">
      <w:pPr>
        <w:jc w:val="both"/>
      </w:pPr>
      <w:r>
        <w:t xml:space="preserve">Comune di Sorrento, con sede in Sorrento, alla Piazza Sant’Antonino n. 1 </w:t>
      </w:r>
      <w:r>
        <w:t xml:space="preserve">Mail </w:t>
      </w:r>
      <w:hyperlink r:id="rId6">
        <w:r>
          <w:rPr>
            <w:rStyle w:val="Collegamentoipertestuale"/>
          </w:rPr>
          <w:t>info@comune.sorrento.na.it</w:t>
        </w:r>
      </w:hyperlink>
      <w:r>
        <w:t xml:space="preserve"> PEC: </w:t>
      </w:r>
      <w:hyperlink r:id="rId7">
        <w:r>
          <w:rPr>
            <w:rStyle w:val="Collegamentoipertestuale"/>
          </w:rPr>
          <w:t>protocollo@pec.comune.sorrento</w:t>
        </w:r>
        <w:r>
          <w:rPr>
            <w:rStyle w:val="Collegamentoipertestuale"/>
          </w:rPr>
          <w:t>.na.it</w:t>
        </w:r>
      </w:hyperlink>
      <w:r>
        <w:t>.</w:t>
      </w:r>
    </w:p>
    <w:p w:rsidR="00311E2B" w:rsidRDefault="00BB34E3">
      <w:pPr>
        <w:jc w:val="both"/>
        <w:rPr>
          <w:b/>
          <w:bCs/>
        </w:rPr>
      </w:pPr>
      <w:r>
        <w:rPr>
          <w:b/>
          <w:bCs/>
        </w:rPr>
        <w:t>Responsabile della protezione dei dati</w:t>
      </w:r>
    </w:p>
    <w:p w:rsidR="00311E2B" w:rsidRDefault="00BB34E3">
      <w:pPr>
        <w:jc w:val="both"/>
      </w:pPr>
      <w:r>
        <w:t xml:space="preserve">Il Titolare del trattamento ha nominato un responsabile della protezione dei dati, che l’interessato può contattare all’indirizzo mail </w:t>
      </w:r>
      <w:hyperlink r:id="rId8">
        <w:r>
          <w:rPr>
            <w:rStyle w:val="Collegamentoipertestuale"/>
          </w:rPr>
          <w:t>rpdprivacy@comu</w:t>
        </w:r>
        <w:r>
          <w:rPr>
            <w:rStyle w:val="Collegamentoipertestuale"/>
          </w:rPr>
          <w:t>ne.sorrento.na.it</w:t>
        </w:r>
      </w:hyperlink>
    </w:p>
    <w:p w:rsidR="00311E2B" w:rsidRDefault="00BB34E3">
      <w:pPr>
        <w:jc w:val="both"/>
        <w:rPr>
          <w:b/>
          <w:bCs/>
        </w:rPr>
      </w:pPr>
      <w:r>
        <w:rPr>
          <w:b/>
          <w:bCs/>
        </w:rPr>
        <w:t>Finalità e Base Giuridica del trattamento</w:t>
      </w:r>
    </w:p>
    <w:p w:rsidR="00311E2B" w:rsidRDefault="00BB34E3">
      <w:pPr>
        <w:jc w:val="both"/>
      </w:pPr>
      <w:r>
        <w:t>I dati personali sono raccolti e trattati per le seguenti finalità:</w:t>
      </w:r>
    </w:p>
    <w:p w:rsidR="00311E2B" w:rsidRDefault="00BB34E3">
      <w:pPr>
        <w:jc w:val="both"/>
      </w:pPr>
      <w:r>
        <w:t xml:space="preserve">-  esame del curriculum vitae e, ove necessario, per adempiere agli obblighi di legge al fine di svolgimento della procedura </w:t>
      </w:r>
      <w:r>
        <w:t>selettiva.</w:t>
      </w:r>
    </w:p>
    <w:p w:rsidR="00311E2B" w:rsidRDefault="00BB34E3">
      <w:pPr>
        <w:jc w:val="both"/>
        <w:rPr>
          <w:b/>
          <w:bCs/>
        </w:rPr>
      </w:pPr>
      <w:r>
        <w:rPr>
          <w:b/>
          <w:bCs/>
        </w:rPr>
        <w:t>Tipologia di dati trattati e finalità del trattamento</w:t>
      </w:r>
    </w:p>
    <w:p w:rsidR="00311E2B" w:rsidRDefault="00BB34E3">
      <w:pPr>
        <w:jc w:val="both"/>
      </w:pPr>
      <w:r>
        <w:t>I dati personali che saranno raccolti e trattati possono riguardare: dati identificativi (cognome e nome, residenza, domicilio, nascita, codice fiscale), recapiti (telefonico e indirizzi e-ma</w:t>
      </w:r>
      <w:r>
        <w:t>il), titoli di studio, e qualsiasi altro dato personale inserito all’interno del curriculum vitae</w:t>
      </w:r>
      <w:r>
        <w:t>.</w:t>
      </w:r>
    </w:p>
    <w:p w:rsidR="00311E2B" w:rsidRDefault="00BB34E3">
      <w:pPr>
        <w:jc w:val="both"/>
        <w:rPr>
          <w:b/>
          <w:bCs/>
        </w:rPr>
      </w:pPr>
      <w:r>
        <w:rPr>
          <w:b/>
          <w:bCs/>
        </w:rPr>
        <w:t>Destinatari dei dati</w:t>
      </w:r>
    </w:p>
    <w:p w:rsidR="00311E2B" w:rsidRDefault="00BB34E3">
      <w:pPr>
        <w:jc w:val="both"/>
      </w:pPr>
      <w:r>
        <w:t>I Suoi dati personali potranno essere comunicati a soggetti diversi dal Titolare laddove richiesto da norme di legge o regolamento. I su</w:t>
      </w:r>
      <w:r>
        <w:t xml:space="preserve">oi dati potranno anche essere trattati dal soggetto incaricato dei servizi di archiviazione e conservazione digitale dei documenti elettronici ai sensi del </w:t>
      </w:r>
      <w:proofErr w:type="spellStart"/>
      <w:r>
        <w:t>D.Lgs.</w:t>
      </w:r>
      <w:proofErr w:type="spellEnd"/>
      <w:r>
        <w:t xml:space="preserve"> 82/2005.</w:t>
      </w:r>
    </w:p>
    <w:p w:rsidR="00311E2B" w:rsidRDefault="00BB34E3">
      <w:pPr>
        <w:jc w:val="both"/>
      </w:pPr>
      <w:r>
        <w:t>I dati non saranno trasferiti al di fuori dell’Unione Europea.</w:t>
      </w:r>
    </w:p>
    <w:p w:rsidR="00311E2B" w:rsidRDefault="00BB34E3">
      <w:pPr>
        <w:jc w:val="both"/>
        <w:rPr>
          <w:b/>
          <w:bCs/>
        </w:rPr>
      </w:pPr>
      <w:r>
        <w:rPr>
          <w:b/>
          <w:bCs/>
        </w:rPr>
        <w:t xml:space="preserve">Raccolta dati presso </w:t>
      </w:r>
      <w:r>
        <w:rPr>
          <w:b/>
          <w:bCs/>
        </w:rPr>
        <w:t>terzi</w:t>
      </w:r>
    </w:p>
    <w:p w:rsidR="00311E2B" w:rsidRDefault="00BB34E3">
      <w:pPr>
        <w:jc w:val="both"/>
      </w:pPr>
      <w:r>
        <w:t>I dati personali che la riguardano potrebbero essere raccolti presso soggetti terzi come banche dati pubbliche, o richiesti ad altre Pubbliche Amministrazioni (es. Anagrafe altri Comuni, Agenzia Entrate, Istituti previdenziali, ecc.).</w:t>
      </w:r>
    </w:p>
    <w:p w:rsidR="00311E2B" w:rsidRDefault="00BB34E3">
      <w:pPr>
        <w:jc w:val="both"/>
        <w:rPr>
          <w:b/>
          <w:bCs/>
        </w:rPr>
      </w:pPr>
      <w:r>
        <w:rPr>
          <w:b/>
          <w:bCs/>
        </w:rPr>
        <w:t xml:space="preserve">Luogo e le </w:t>
      </w:r>
      <w:r>
        <w:rPr>
          <w:b/>
          <w:bCs/>
        </w:rPr>
        <w:t>modalità di trattamento dei dati personali</w:t>
      </w:r>
    </w:p>
    <w:p w:rsidR="00311E2B" w:rsidRDefault="00BB34E3">
      <w:pPr>
        <w:jc w:val="both"/>
      </w:pPr>
      <w:r>
        <w:t>I dati sono conservati in archivi cartacei ed informatici, situati all’interno dello spazio economico europeo, e sono assicurate misure di sicurezza adeguate.</w:t>
      </w:r>
    </w:p>
    <w:p w:rsidR="00311E2B" w:rsidRDefault="00BB34E3">
      <w:pPr>
        <w:jc w:val="both"/>
      </w:pPr>
      <w:r>
        <w:t>Il trattamento dei dati personali degli interessati av</w:t>
      </w:r>
      <w:r>
        <w:t>viene attraverso mezzi e strumenti cartacei ed informatici messi a disposizione dei soggetti che agiscono sotto l’autorità del Titolare o di un Responsabile esterno e allo scopo autorizzati e formati.</w:t>
      </w:r>
    </w:p>
    <w:p w:rsidR="00311E2B" w:rsidRDefault="00BB34E3">
      <w:pPr>
        <w:jc w:val="both"/>
      </w:pPr>
      <w:r>
        <w:t>Il trattamento non prevede alcun un processo decisional</w:t>
      </w:r>
      <w:r>
        <w:t xml:space="preserve">e automatizzato o attività di </w:t>
      </w:r>
      <w:proofErr w:type="spellStart"/>
      <w:r>
        <w:t>profilazione</w:t>
      </w:r>
      <w:proofErr w:type="spellEnd"/>
      <w:r>
        <w:t>.</w:t>
      </w:r>
    </w:p>
    <w:p w:rsidR="00311E2B" w:rsidRDefault="00BB34E3">
      <w:pPr>
        <w:jc w:val="both"/>
        <w:rPr>
          <w:b/>
          <w:bCs/>
        </w:rPr>
      </w:pPr>
      <w:r>
        <w:rPr>
          <w:b/>
          <w:bCs/>
        </w:rPr>
        <w:t>Periodo di conservazione dei dati</w:t>
      </w:r>
    </w:p>
    <w:p w:rsidR="00311E2B" w:rsidRDefault="00BB34E3">
      <w:pPr>
        <w:jc w:val="both"/>
      </w:pPr>
      <w:r>
        <w:t xml:space="preserve">I dati personali vengono conservati per il tempo necessario allo svolgimento delle attività selettive e potrebbe </w:t>
      </w:r>
      <w:proofErr w:type="spellStart"/>
      <w:r>
        <w:t>protarsi</w:t>
      </w:r>
      <w:proofErr w:type="spellEnd"/>
      <w:r>
        <w:t xml:space="preserve"> per la durata di un eventuale rapporto di collaborazione</w:t>
      </w:r>
      <w:r>
        <w:t>, nonché per il tempo necessario all’adempimento degli obblighi al cui rispetto è tenuto il Titolare del trattamento (es. obblighi in materia di trasparenza, pubblicità, contabilità).</w:t>
      </w:r>
    </w:p>
    <w:p w:rsidR="00311E2B" w:rsidRDefault="00BB34E3">
      <w:pPr>
        <w:jc w:val="both"/>
        <w:rPr>
          <w:b/>
          <w:bCs/>
        </w:rPr>
      </w:pPr>
      <w:r>
        <w:rPr>
          <w:b/>
          <w:bCs/>
        </w:rPr>
        <w:t>Natura del conferimento dei dati</w:t>
      </w:r>
    </w:p>
    <w:p w:rsidR="00311E2B" w:rsidRDefault="00BB34E3">
      <w:pPr>
        <w:jc w:val="both"/>
      </w:pPr>
      <w:r>
        <w:rPr>
          <w:spacing w:val="-5"/>
        </w:rPr>
        <w:t>Il conferimento dei dati personali da p</w:t>
      </w:r>
      <w:r>
        <w:rPr>
          <w:spacing w:val="-5"/>
        </w:rPr>
        <w:t>arte Sua pur avendo natura facoltativa, risulta necessario per l’espletamento della procedura selettiva, pertanto l’eventuale rifiuto a tale conferimento può comportare all’impossibilità di partecipazione alla predetta procedura.</w:t>
      </w:r>
    </w:p>
    <w:p w:rsidR="00311E2B" w:rsidRDefault="00BB34E3">
      <w:pPr>
        <w:jc w:val="both"/>
        <w:rPr>
          <w:b/>
          <w:bCs/>
        </w:rPr>
      </w:pPr>
      <w:r>
        <w:rPr>
          <w:b/>
          <w:bCs/>
        </w:rPr>
        <w:t>I diritti dell’interessato</w:t>
      </w:r>
    </w:p>
    <w:p w:rsidR="00311E2B" w:rsidRDefault="00BB34E3">
      <w:pPr>
        <w:jc w:val="both"/>
      </w:pPr>
      <w:r>
        <w:t xml:space="preserve">Ciascun interessato ha il diritto di ottenere dal Comune di Sorrento, nei casi previsti, l'accesso ai propri dati personali e la rettifica o la cancellazione degli stessi o la limitazione del trattamento che li riguarda o di opporsi al trattamento (artt. </w:t>
      </w:r>
      <w:r>
        <w:t xml:space="preserve">15 e ss. del Regolamento). E’ possibile presentare apposita istanza al Comune di Sorrento contattando il </w:t>
      </w:r>
      <w:proofErr w:type="spellStart"/>
      <w:r>
        <w:t>il</w:t>
      </w:r>
      <w:proofErr w:type="spellEnd"/>
      <w:r>
        <w:t xml:space="preserve"> Responsabile della protezione dei dati all’indirizzo mail </w:t>
      </w:r>
      <w:hyperlink r:id="rId9">
        <w:r>
          <w:rPr>
            <w:rStyle w:val="Collegamentoipertestuale"/>
          </w:rPr>
          <w:t>rpdprivacy@comune.sorrento.na</w:t>
        </w:r>
        <w:r>
          <w:rPr>
            <w:rStyle w:val="Collegamentoipertestuale"/>
          </w:rPr>
          <w:t>.it</w:t>
        </w:r>
      </w:hyperlink>
      <w:r>
        <w:t xml:space="preserve"> o rivolgendosi al Titolare del trattamento ai recapiti summenzionati.</w:t>
      </w:r>
    </w:p>
    <w:p w:rsidR="00311E2B" w:rsidRDefault="00BB34E3">
      <w:pPr>
        <w:jc w:val="both"/>
        <w:rPr>
          <w:b/>
          <w:bCs/>
        </w:rPr>
      </w:pPr>
      <w:r>
        <w:rPr>
          <w:b/>
          <w:bCs/>
        </w:rPr>
        <w:lastRenderedPageBreak/>
        <w:t>Reclamo da parte dell’interessato</w:t>
      </w:r>
    </w:p>
    <w:p w:rsidR="00311E2B" w:rsidRDefault="00BB34E3">
      <w:pPr>
        <w:jc w:val="both"/>
      </w:pPr>
      <w:r>
        <w:t>Fatta salva ogni altra azione in sede amministrativa o giudiziaria, allorché si ravvisino violazioni a suo discapito derivanti dal trattamento dei d</w:t>
      </w:r>
      <w:r>
        <w:t>ati personali, l’interessato può presentare un reclamo all’autorità garante per la protezione dei dati personali.</w:t>
      </w:r>
    </w:p>
    <w:p w:rsidR="00311E2B" w:rsidRDefault="00BB34E3">
      <w:pPr>
        <w:jc w:val="both"/>
      </w:pPr>
      <w:r>
        <w:t xml:space="preserve">Ogni aggiornamento della presente informativa sarà comunicato all’interessato tempestivamente e mediante mezzi congrui e altrettanto gli sarà </w:t>
      </w:r>
      <w:r>
        <w:t>comunicato se il Titolare darà seguito al trattamento dei suoi dati per finalità ulteriori rispetto a quelle di cui alla presente informativa, prima di procedervi e per dar seguito agli adempimenti che ne conseguono.</w:t>
      </w:r>
    </w:p>
    <w:p w:rsidR="00311E2B" w:rsidRDefault="00311E2B">
      <w:pPr>
        <w:jc w:val="both"/>
      </w:pPr>
    </w:p>
    <w:p w:rsidR="00311E2B" w:rsidRDefault="00BB34E3">
      <w:pPr>
        <w:jc w:val="both"/>
      </w:pPr>
      <w:r>
        <w:t>Ultimo aggiornamento 18 settembre 2024</w:t>
      </w:r>
    </w:p>
    <w:p w:rsidR="00311E2B" w:rsidRDefault="00311E2B">
      <w:pPr>
        <w:jc w:val="both"/>
        <w:rPr>
          <w:sz w:val="24"/>
          <w:szCs w:val="24"/>
        </w:rPr>
      </w:pPr>
    </w:p>
    <w:sectPr w:rsidR="00311E2B">
      <w:pgSz w:w="11906" w:h="16838"/>
      <w:pgMar w:top="567" w:right="850" w:bottom="567" w:left="85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2B"/>
    <w:rsid w:val="00311E2B"/>
    <w:rsid w:val="00B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line="293" w:lineRule="exact"/>
      <w:ind w:left="850" w:hanging="24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62DBC"/>
    <w:rPr>
      <w:rFonts w:ascii="Tahoma" w:eastAsia="Calibri" w:hAnsi="Tahoma" w:cs="Tahoma"/>
      <w:sz w:val="16"/>
      <w:szCs w:val="16"/>
      <w:lang w:val="it-IT"/>
    </w:rPr>
  </w:style>
  <w:style w:type="character" w:customStyle="1" w:styleId="InternetLink">
    <w:name w:val="Internet Link"/>
    <w:basedOn w:val="Carpredefinitoparagrafo"/>
    <w:uiPriority w:val="99"/>
    <w:unhideWhenUsed/>
    <w:qFormat/>
    <w:rsid w:val="00CE3839"/>
    <w:rPr>
      <w:color w:val="0000FF" w:themeColor="hyperlink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610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50" w:hanging="2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2DB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line="293" w:lineRule="exact"/>
      <w:ind w:left="850" w:hanging="240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62DBC"/>
    <w:rPr>
      <w:rFonts w:ascii="Tahoma" w:eastAsia="Calibri" w:hAnsi="Tahoma" w:cs="Tahoma"/>
      <w:sz w:val="16"/>
      <w:szCs w:val="16"/>
      <w:lang w:val="it-IT"/>
    </w:rPr>
  </w:style>
  <w:style w:type="character" w:customStyle="1" w:styleId="InternetLink">
    <w:name w:val="Internet Link"/>
    <w:basedOn w:val="Carpredefinitoparagrafo"/>
    <w:uiPriority w:val="99"/>
    <w:unhideWhenUsed/>
    <w:qFormat/>
    <w:rsid w:val="00CE3839"/>
    <w:rPr>
      <w:color w:val="0000FF" w:themeColor="hyperlink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610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50" w:hanging="2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2DB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privacy@comune.sorrento.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orrento.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omune.sorrento.n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privacy@comune.sorrento.na.it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PMB 03</dc:creator>
  <cp:lastModifiedBy>s.gargiulo</cp:lastModifiedBy>
  <cp:revision>2</cp:revision>
  <dcterms:created xsi:type="dcterms:W3CDTF">2024-09-18T09:39:00Z</dcterms:created>
  <dcterms:modified xsi:type="dcterms:W3CDTF">2024-09-18T09:39:00Z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per Microsoft 365</vt:lpwstr>
  </property>
</Properties>
</file>