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64" w:rsidRDefault="006F1B64" w:rsidP="00B250DC">
      <w:pPr>
        <w:shd w:val="clear" w:color="auto" w:fill="FFFFFF"/>
        <w:spacing w:after="120"/>
        <w:jc w:val="both"/>
      </w:pPr>
    </w:p>
    <w:p w:rsidR="006F1B64" w:rsidRDefault="006F1B64" w:rsidP="0033579E">
      <w:pPr>
        <w:shd w:val="clear" w:color="auto" w:fill="FFFFFF"/>
        <w:spacing w:after="120" w:line="276" w:lineRule="auto"/>
        <w:jc w:val="both"/>
      </w:pPr>
    </w:p>
    <w:p w:rsidR="006F1B64" w:rsidRDefault="006F1B64" w:rsidP="0033579E">
      <w:pPr>
        <w:shd w:val="clear" w:color="auto" w:fill="FFFFFF"/>
        <w:spacing w:after="120" w:line="276" w:lineRule="auto"/>
        <w:jc w:val="both"/>
      </w:pPr>
    </w:p>
    <w:p w:rsidR="006F1B64" w:rsidRDefault="006F1B64" w:rsidP="0033579E">
      <w:pPr>
        <w:shd w:val="clear" w:color="auto" w:fill="FFFFFF"/>
        <w:spacing w:after="120" w:line="276" w:lineRule="auto"/>
        <w:jc w:val="both"/>
      </w:pPr>
    </w:p>
    <w:p w:rsidR="006F1B64" w:rsidRDefault="006F1B64" w:rsidP="0033579E">
      <w:pPr>
        <w:shd w:val="clear" w:color="auto" w:fill="FFFFFF"/>
        <w:spacing w:after="120" w:line="276" w:lineRule="auto"/>
        <w:jc w:val="both"/>
      </w:pPr>
    </w:p>
    <w:p w:rsidR="00A40B1A" w:rsidRDefault="00A40B1A" w:rsidP="00A40B1A">
      <w:pPr>
        <w:rPr>
          <w:b/>
          <w:i/>
          <w:iCs/>
          <w:sz w:val="44"/>
          <w:szCs w:val="44"/>
        </w:rPr>
      </w:pPr>
    </w:p>
    <w:p w:rsidR="00A40B1A" w:rsidRDefault="00A40B1A" w:rsidP="00A40B1A">
      <w:pPr>
        <w:rPr>
          <w:b/>
          <w:i/>
          <w:iCs/>
          <w:sz w:val="44"/>
          <w:szCs w:val="44"/>
        </w:rPr>
      </w:pPr>
    </w:p>
    <w:p w:rsidR="00A40B1A" w:rsidRDefault="00A40B1A" w:rsidP="00A40B1A">
      <w:pPr>
        <w:rPr>
          <w:b/>
          <w:i/>
          <w:iCs/>
          <w:sz w:val="44"/>
          <w:szCs w:val="44"/>
        </w:rPr>
      </w:pPr>
    </w:p>
    <w:p w:rsidR="00A40B1A" w:rsidRDefault="00A40B1A" w:rsidP="00A40B1A">
      <w:pPr>
        <w:rPr>
          <w:b/>
          <w:i/>
          <w:iCs/>
          <w:sz w:val="44"/>
          <w:szCs w:val="44"/>
        </w:rPr>
      </w:pPr>
    </w:p>
    <w:p w:rsidR="00EA6090" w:rsidRPr="00A40B1A" w:rsidRDefault="00EA6090" w:rsidP="00A40B1A">
      <w:pPr>
        <w:jc w:val="center"/>
        <w:rPr>
          <w:b/>
        </w:rPr>
      </w:pPr>
      <w:r w:rsidRPr="00343BEB">
        <w:rPr>
          <w:b/>
          <w:i/>
          <w:iCs/>
          <w:sz w:val="44"/>
          <w:szCs w:val="44"/>
        </w:rPr>
        <w:t>Comune di Sorrento</w:t>
      </w:r>
    </w:p>
    <w:p w:rsidR="00EA6090" w:rsidRPr="00BA52D6" w:rsidRDefault="00AE64AE" w:rsidP="00EA6090">
      <w:pPr>
        <w:jc w:val="center"/>
        <w:rPr>
          <w:bCs/>
          <w:i/>
          <w:sz w:val="36"/>
          <w:szCs w:val="36"/>
        </w:rPr>
      </w:pPr>
      <w:r>
        <w:rPr>
          <w:noProof/>
        </w:rPr>
        <w:drawing>
          <wp:anchor distT="0" distB="0" distL="114300" distR="114300" simplePos="0" relativeHeight="251660288" behindDoc="0" locked="0" layoutInCell="1" allowOverlap="1">
            <wp:simplePos x="0" y="0"/>
            <wp:positionH relativeFrom="margin">
              <wp:posOffset>2600960</wp:posOffset>
            </wp:positionH>
            <wp:positionV relativeFrom="margin">
              <wp:posOffset>880110</wp:posOffset>
            </wp:positionV>
            <wp:extent cx="977265" cy="982980"/>
            <wp:effectExtent l="0" t="0" r="0" b="762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090" w:rsidRPr="00BA52D6">
        <w:rPr>
          <w:bCs/>
          <w:i/>
          <w:sz w:val="36"/>
          <w:szCs w:val="36"/>
        </w:rPr>
        <w:t>Città Metropolitana di Napoli</w:t>
      </w:r>
    </w:p>
    <w:p w:rsidR="00EA6090" w:rsidRDefault="00EA6090" w:rsidP="00EA6090">
      <w:pPr>
        <w:pStyle w:val="Heading110"/>
        <w:keepNext/>
        <w:keepLines/>
        <w:shd w:val="clear" w:color="auto" w:fill="auto"/>
        <w:spacing w:line="240" w:lineRule="auto"/>
        <w:ind w:left="-20"/>
        <w:rPr>
          <w:rFonts w:ascii="Times New Roman" w:hAnsi="Times New Roman" w:cs="Times New Roman"/>
          <w:sz w:val="40"/>
          <w:szCs w:val="40"/>
        </w:rPr>
      </w:pPr>
    </w:p>
    <w:p w:rsidR="00A40B1A" w:rsidRDefault="00A40B1A" w:rsidP="00EA6090">
      <w:pPr>
        <w:pStyle w:val="Heading110"/>
        <w:keepNext/>
        <w:keepLines/>
        <w:shd w:val="clear" w:color="auto" w:fill="auto"/>
        <w:spacing w:line="240" w:lineRule="auto"/>
        <w:ind w:left="-20"/>
        <w:rPr>
          <w:rFonts w:ascii="Times New Roman" w:hAnsi="Times New Roman" w:cs="Times New Roman"/>
          <w:sz w:val="40"/>
          <w:szCs w:val="40"/>
        </w:rPr>
      </w:pPr>
    </w:p>
    <w:p w:rsidR="00EA6090" w:rsidRPr="00BA52D6" w:rsidRDefault="00EA6090" w:rsidP="00EA6090">
      <w:pPr>
        <w:pStyle w:val="Bodytext30"/>
        <w:shd w:val="clear" w:color="auto" w:fill="auto"/>
        <w:spacing w:after="0" w:line="240" w:lineRule="auto"/>
        <w:ind w:left="160"/>
        <w:rPr>
          <w:b/>
          <w:sz w:val="36"/>
          <w:szCs w:val="36"/>
        </w:rPr>
      </w:pPr>
      <w:r>
        <w:rPr>
          <w:b/>
          <w:sz w:val="36"/>
          <w:szCs w:val="36"/>
        </w:rPr>
        <w:t xml:space="preserve">NUOVO </w:t>
      </w:r>
      <w:r w:rsidRPr="00BA52D6">
        <w:rPr>
          <w:b/>
          <w:sz w:val="36"/>
          <w:szCs w:val="36"/>
        </w:rPr>
        <w:t>REGOLAMENTO PER IL RILASCIO DELLE CONCESSIONI</w:t>
      </w:r>
      <w:r w:rsidRPr="00BA52D6">
        <w:rPr>
          <w:b/>
          <w:sz w:val="36"/>
          <w:szCs w:val="36"/>
        </w:rPr>
        <w:br/>
        <w:t>PER L’OCCUPAZIONE DI AREE COMUNALI PER</w:t>
      </w:r>
      <w:r w:rsidRPr="00BA52D6">
        <w:rPr>
          <w:b/>
          <w:sz w:val="36"/>
          <w:szCs w:val="36"/>
        </w:rPr>
        <w:br/>
        <w:t>L’INSTALLAZIONE DI CIRCHI EQUESTRI,</w:t>
      </w:r>
    </w:p>
    <w:p w:rsidR="00EA6090" w:rsidRPr="00BA52D6" w:rsidRDefault="00EA6090" w:rsidP="00EA6090">
      <w:pPr>
        <w:pStyle w:val="Bodytext30"/>
        <w:shd w:val="clear" w:color="auto" w:fill="auto"/>
        <w:spacing w:after="440" w:line="240" w:lineRule="auto"/>
        <w:ind w:left="-23"/>
        <w:contextualSpacing/>
        <w:rPr>
          <w:b/>
          <w:sz w:val="36"/>
          <w:szCs w:val="36"/>
        </w:rPr>
      </w:pPr>
      <w:r w:rsidRPr="00BA52D6">
        <w:rPr>
          <w:b/>
          <w:sz w:val="36"/>
          <w:szCs w:val="36"/>
        </w:rPr>
        <w:t xml:space="preserve">ATTIVITÀ DELLO SPETTACOLO VIAGGIANTE E PARCHI DI DIVERTIMENTO </w:t>
      </w:r>
    </w:p>
    <w:p w:rsidR="00EA6090" w:rsidRPr="00BA52D6" w:rsidRDefault="00EA6090" w:rsidP="00EA6090">
      <w:pPr>
        <w:pStyle w:val="Bodytext30"/>
        <w:shd w:val="clear" w:color="auto" w:fill="auto"/>
        <w:spacing w:after="440" w:line="240" w:lineRule="auto"/>
        <w:ind w:left="-23"/>
        <w:contextualSpacing/>
        <w:rPr>
          <w:b/>
          <w:sz w:val="36"/>
          <w:szCs w:val="36"/>
        </w:rPr>
      </w:pPr>
      <w:r w:rsidRPr="00BA52D6">
        <w:rPr>
          <w:b/>
          <w:sz w:val="36"/>
          <w:szCs w:val="36"/>
        </w:rPr>
        <w:t>AI SENSI DELL’ARTICOLO 9 COMMA 5,</w:t>
      </w:r>
      <w:r w:rsidRPr="00BA52D6">
        <w:rPr>
          <w:b/>
          <w:sz w:val="36"/>
          <w:szCs w:val="36"/>
        </w:rPr>
        <w:br/>
        <w:t>LEGGE 18.03.1968 N.337</w:t>
      </w:r>
    </w:p>
    <w:p w:rsidR="00A40B1A" w:rsidRPr="00B250DC" w:rsidRDefault="00F117A3" w:rsidP="00B250DC">
      <w:pPr>
        <w:pStyle w:val="Bodytext30"/>
        <w:shd w:val="clear" w:color="auto" w:fill="auto"/>
        <w:spacing w:after="440" w:line="240" w:lineRule="auto"/>
        <w:contextualSpacing/>
        <w:rPr>
          <w:b/>
          <w:sz w:val="20"/>
          <w:szCs w:val="20"/>
        </w:rPr>
      </w:pPr>
      <w:r>
        <w:rPr>
          <w:b/>
          <w:sz w:val="40"/>
          <w:szCs w:val="40"/>
        </w:rPr>
        <w:t>(</w:t>
      </w:r>
      <w:r w:rsidRPr="00F117A3">
        <w:rPr>
          <w:b/>
          <w:sz w:val="20"/>
          <w:szCs w:val="20"/>
        </w:rPr>
        <w:t>Modifiche ai Regolamenti   di cui alle Delibere di C.</w:t>
      </w:r>
      <w:r w:rsidR="009B53E4">
        <w:rPr>
          <w:b/>
          <w:sz w:val="20"/>
          <w:szCs w:val="20"/>
        </w:rPr>
        <w:t xml:space="preserve">C. </w:t>
      </w:r>
      <w:proofErr w:type="spellStart"/>
      <w:r w:rsidR="009B53E4">
        <w:rPr>
          <w:b/>
          <w:sz w:val="20"/>
          <w:szCs w:val="20"/>
        </w:rPr>
        <w:t>nn</w:t>
      </w:r>
      <w:proofErr w:type="spellEnd"/>
      <w:r w:rsidR="009B53E4">
        <w:rPr>
          <w:b/>
          <w:sz w:val="20"/>
          <w:szCs w:val="20"/>
        </w:rPr>
        <w:t>. 74/ 2006 – 48/2009 – 32/2</w:t>
      </w:r>
      <w:r w:rsidRPr="00F117A3">
        <w:rPr>
          <w:b/>
          <w:sz w:val="20"/>
          <w:szCs w:val="20"/>
        </w:rPr>
        <w:t>015 – 46/2016)</w:t>
      </w:r>
    </w:p>
    <w:p w:rsidR="00A40B1A" w:rsidRDefault="00A40B1A" w:rsidP="00EA6090">
      <w:pPr>
        <w:pStyle w:val="Bodytext30"/>
        <w:shd w:val="clear" w:color="auto" w:fill="auto"/>
        <w:spacing w:after="440" w:line="240" w:lineRule="auto"/>
        <w:ind w:left="-23"/>
        <w:contextualSpacing/>
        <w:rPr>
          <w:b/>
          <w:sz w:val="40"/>
          <w:szCs w:val="40"/>
        </w:rPr>
      </w:pPr>
    </w:p>
    <w:p w:rsidR="00EA6090" w:rsidRDefault="00EA6090" w:rsidP="00EA6090">
      <w:pPr>
        <w:jc w:val="center"/>
        <w:rPr>
          <w:b/>
          <w:i/>
          <w:iCs/>
        </w:rPr>
      </w:pPr>
      <w:r w:rsidRPr="00343BEB">
        <w:rPr>
          <w:b/>
          <w:i/>
          <w:iCs/>
        </w:rPr>
        <w:t>Approvato con Delibera di C.C. n…..  del……</w:t>
      </w:r>
    </w:p>
    <w:p w:rsidR="00EA6090" w:rsidRPr="00105E97" w:rsidRDefault="00EA6090" w:rsidP="00EA6090">
      <w:pPr>
        <w:pStyle w:val="Bodytext30"/>
        <w:shd w:val="clear" w:color="auto" w:fill="auto"/>
        <w:spacing w:after="440" w:line="240" w:lineRule="auto"/>
        <w:ind w:left="-23"/>
        <w:contextualSpacing/>
        <w:rPr>
          <w:sz w:val="40"/>
          <w:szCs w:val="40"/>
        </w:rPr>
        <w:sectPr w:rsidR="00EA6090" w:rsidRPr="00105E97">
          <w:headerReference w:type="even" r:id="rId10"/>
          <w:headerReference w:type="default" r:id="rId11"/>
          <w:footerReference w:type="even" r:id="rId12"/>
          <w:footerReference w:type="default" r:id="rId13"/>
          <w:pgSz w:w="11900" w:h="16840"/>
          <w:pgMar w:top="815" w:right="792" w:bottom="1548" w:left="956" w:header="387" w:footer="1120" w:gutter="0"/>
          <w:cols w:space="720"/>
          <w:noEndnote/>
          <w:docGrid w:linePitch="360"/>
        </w:sectPr>
      </w:pPr>
    </w:p>
    <w:p w:rsidR="00EA6090" w:rsidRDefault="00EA6090" w:rsidP="00EA6090">
      <w:pPr>
        <w:pStyle w:val="Other10"/>
        <w:pBdr>
          <w:top w:val="single" w:sz="4" w:space="0" w:color="auto"/>
          <w:left w:val="single" w:sz="4" w:space="0" w:color="auto"/>
          <w:bottom w:val="single" w:sz="4" w:space="0" w:color="auto"/>
          <w:right w:val="single" w:sz="4" w:space="0" w:color="auto"/>
        </w:pBdr>
        <w:shd w:val="clear" w:color="auto" w:fill="auto"/>
        <w:spacing w:after="640" w:line="240" w:lineRule="auto"/>
        <w:jc w:val="center"/>
        <w:rPr>
          <w:sz w:val="30"/>
          <w:szCs w:val="30"/>
        </w:rPr>
      </w:pPr>
      <w:r>
        <w:rPr>
          <w:rFonts w:ascii="Arial" w:hAnsi="Arial" w:cs="Arial"/>
          <w:b/>
          <w:bCs/>
          <w:sz w:val="30"/>
          <w:szCs w:val="30"/>
        </w:rPr>
        <w:lastRenderedPageBreak/>
        <w:t>INDICE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8611"/>
      </w:tblGrid>
      <w:tr w:rsidR="00EA6090" w:rsidTr="00142A25">
        <w:trPr>
          <w:trHeight w:hRule="exact" w:val="562"/>
          <w:jc w:val="center"/>
        </w:trPr>
        <w:tc>
          <w:tcPr>
            <w:tcW w:w="10094" w:type="dxa"/>
            <w:gridSpan w:val="2"/>
            <w:tcBorders>
              <w:top w:val="single" w:sz="4" w:space="0" w:color="auto"/>
              <w:left w:val="single" w:sz="4" w:space="0" w:color="auto"/>
              <w:right w:val="single" w:sz="4" w:space="0" w:color="auto"/>
            </w:tcBorders>
            <w:shd w:val="clear" w:color="auto" w:fill="FFFFFF"/>
          </w:tcPr>
          <w:p w:rsidR="00EA6090" w:rsidRDefault="00EA6090" w:rsidP="00142A25">
            <w:pPr>
              <w:pStyle w:val="Other10"/>
              <w:shd w:val="clear" w:color="auto" w:fill="auto"/>
              <w:spacing w:line="240" w:lineRule="auto"/>
              <w:ind w:right="100"/>
              <w:jc w:val="center"/>
            </w:pPr>
            <w:r>
              <w:rPr>
                <w:rFonts w:ascii="Arial" w:hAnsi="Arial" w:cs="Arial"/>
                <w:b/>
                <w:bCs/>
              </w:rPr>
              <w:t>TITOLO I</w:t>
            </w:r>
          </w:p>
          <w:p w:rsidR="00EA6090" w:rsidRDefault="00EA6090" w:rsidP="00142A25">
            <w:pPr>
              <w:pStyle w:val="Other10"/>
              <w:shd w:val="clear" w:color="auto" w:fill="auto"/>
              <w:spacing w:line="240" w:lineRule="auto"/>
              <w:ind w:right="100"/>
              <w:jc w:val="center"/>
            </w:pPr>
            <w:r>
              <w:rPr>
                <w:rFonts w:ascii="Arial" w:hAnsi="Arial" w:cs="Arial"/>
                <w:b/>
                <w:bCs/>
              </w:rPr>
              <w:t>DISPOSIZIONI GENERALI</w:t>
            </w:r>
          </w:p>
        </w:tc>
      </w:tr>
      <w:tr w:rsidR="00EA6090" w:rsidTr="00142A25">
        <w:trPr>
          <w:trHeight w:hRule="exact" w:val="252"/>
          <w:jc w:val="center"/>
        </w:trPr>
        <w:tc>
          <w:tcPr>
            <w:tcW w:w="1483"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1</w:t>
            </w:r>
          </w:p>
        </w:tc>
        <w:tc>
          <w:tcPr>
            <w:tcW w:w="8611"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AMBITO DI APPLICAZIONE</w:t>
            </w:r>
          </w:p>
        </w:tc>
      </w:tr>
      <w:tr w:rsidR="00EA6090" w:rsidTr="00142A25">
        <w:trPr>
          <w:trHeight w:hRule="exact" w:val="259"/>
          <w:jc w:val="center"/>
        </w:trPr>
        <w:tc>
          <w:tcPr>
            <w:tcW w:w="1483"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2</w:t>
            </w:r>
          </w:p>
        </w:tc>
        <w:tc>
          <w:tcPr>
            <w:tcW w:w="8611"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 xml:space="preserve">DEFINIZIONI </w:t>
            </w:r>
          </w:p>
        </w:tc>
      </w:tr>
      <w:tr w:rsidR="00EA6090" w:rsidTr="00142A25">
        <w:trPr>
          <w:trHeight w:hRule="exact" w:val="259"/>
          <w:jc w:val="center"/>
        </w:trPr>
        <w:tc>
          <w:tcPr>
            <w:tcW w:w="1483"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3</w:t>
            </w:r>
          </w:p>
        </w:tc>
        <w:tc>
          <w:tcPr>
            <w:tcW w:w="8611"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DETERMINAZIONE DELLE AREE PER LE ATTIVITA’ DELLO SPETTACOLO VIAGGIANTE</w:t>
            </w:r>
          </w:p>
        </w:tc>
      </w:tr>
      <w:tr w:rsidR="00EA6090" w:rsidTr="00142A25">
        <w:trPr>
          <w:trHeight w:hRule="exact" w:val="274"/>
          <w:jc w:val="center"/>
        </w:trPr>
        <w:tc>
          <w:tcPr>
            <w:tcW w:w="1483" w:type="dxa"/>
            <w:tcBorders>
              <w:top w:val="single" w:sz="4" w:space="0" w:color="auto"/>
              <w:left w:val="single" w:sz="4" w:space="0" w:color="auto"/>
              <w:bottom w:val="single" w:sz="4" w:space="0" w:color="auto"/>
            </w:tcBorders>
            <w:shd w:val="clear" w:color="auto" w:fill="FFFFFF"/>
          </w:tcPr>
          <w:p w:rsidR="00EA6090" w:rsidRDefault="00EA6090" w:rsidP="00142A25">
            <w:pPr>
              <w:pStyle w:val="Other10"/>
              <w:shd w:val="clear" w:color="auto" w:fill="auto"/>
              <w:spacing w:line="240" w:lineRule="auto"/>
            </w:pPr>
            <w:r>
              <w:t>Art. 4</w:t>
            </w:r>
          </w:p>
        </w:tc>
        <w:tc>
          <w:tcPr>
            <w:tcW w:w="8611" w:type="dxa"/>
            <w:tcBorders>
              <w:top w:val="single" w:sz="4" w:space="0" w:color="auto"/>
              <w:left w:val="single" w:sz="4" w:space="0" w:color="auto"/>
              <w:bottom w:val="single" w:sz="4" w:space="0" w:color="auto"/>
              <w:right w:val="single" w:sz="4" w:space="0" w:color="auto"/>
            </w:tcBorders>
            <w:shd w:val="clear" w:color="auto" w:fill="FFFFFF"/>
          </w:tcPr>
          <w:p w:rsidR="00EA6090" w:rsidRDefault="00EA6090" w:rsidP="00142A25">
            <w:pPr>
              <w:pStyle w:val="Other10"/>
              <w:shd w:val="clear" w:color="auto" w:fill="auto"/>
              <w:spacing w:line="240" w:lineRule="auto"/>
            </w:pPr>
            <w:r>
              <w:t>MODALITÀ’ DI CONCESSIONE DELLE AREE</w:t>
            </w:r>
          </w:p>
        </w:tc>
      </w:tr>
      <w:tr w:rsidR="00EA6090" w:rsidTr="00142A25">
        <w:trPr>
          <w:trHeight w:hRule="exact" w:val="274"/>
          <w:jc w:val="center"/>
        </w:trPr>
        <w:tc>
          <w:tcPr>
            <w:tcW w:w="1483" w:type="dxa"/>
            <w:tcBorders>
              <w:top w:val="single" w:sz="4" w:space="0" w:color="auto"/>
              <w:left w:val="single" w:sz="4" w:space="0" w:color="auto"/>
              <w:bottom w:val="single" w:sz="4" w:space="0" w:color="auto"/>
            </w:tcBorders>
            <w:shd w:val="clear" w:color="auto" w:fill="FFFFFF"/>
          </w:tcPr>
          <w:p w:rsidR="00EA6090" w:rsidRDefault="00EA6090" w:rsidP="00142A25">
            <w:pPr>
              <w:pStyle w:val="Other10"/>
              <w:shd w:val="clear" w:color="auto" w:fill="auto"/>
              <w:spacing w:line="240" w:lineRule="auto"/>
            </w:pPr>
            <w:r>
              <w:t>Art. 5</w:t>
            </w:r>
          </w:p>
        </w:tc>
        <w:tc>
          <w:tcPr>
            <w:tcW w:w="8611" w:type="dxa"/>
            <w:tcBorders>
              <w:top w:val="single" w:sz="4" w:space="0" w:color="auto"/>
              <w:left w:val="single" w:sz="4" w:space="0" w:color="auto"/>
              <w:bottom w:val="single" w:sz="4" w:space="0" w:color="auto"/>
              <w:right w:val="single" w:sz="4" w:space="0" w:color="auto"/>
            </w:tcBorders>
            <w:shd w:val="clear" w:color="auto" w:fill="FFFFFF"/>
          </w:tcPr>
          <w:p w:rsidR="00EA6090" w:rsidRDefault="00EA6090" w:rsidP="00142A25">
            <w:pPr>
              <w:pStyle w:val="Other10"/>
              <w:shd w:val="clear" w:color="auto" w:fill="auto"/>
              <w:spacing w:line="240" w:lineRule="auto"/>
            </w:pPr>
            <w:r>
              <w:t>REQUISITI PER L’ESERCIZIO DELL’ATTIVITA’ DI SPETTACOLO VIAGGIANTE</w:t>
            </w:r>
          </w:p>
        </w:tc>
      </w:tr>
    </w:tbl>
    <w:p w:rsidR="00EA6090" w:rsidRDefault="00EA6090" w:rsidP="00EA6090">
      <w:pPr>
        <w:spacing w:after="6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76"/>
        <w:gridCol w:w="8618"/>
      </w:tblGrid>
      <w:tr w:rsidR="00EA6090" w:rsidTr="00142A25">
        <w:trPr>
          <w:trHeight w:hRule="exact" w:val="129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ind w:right="100"/>
              <w:jc w:val="center"/>
            </w:pPr>
            <w:r>
              <w:rPr>
                <w:rFonts w:ascii="Arial" w:hAnsi="Arial" w:cs="Arial"/>
                <w:b/>
                <w:bCs/>
              </w:rPr>
              <w:t>TÌTOLO II</w:t>
            </w:r>
          </w:p>
          <w:p w:rsidR="00EA6090" w:rsidRPr="00D21083" w:rsidRDefault="00EA6090" w:rsidP="00142A25">
            <w:pPr>
              <w:jc w:val="center"/>
              <w:rPr>
                <w:b/>
              </w:rPr>
            </w:pPr>
            <w:r w:rsidRPr="00D21083">
              <w:rPr>
                <w:b/>
              </w:rPr>
              <w:t>SPETTACOLI VIAGGIANTI – SEZIONE I ART. 4 L. 337/1968: PICCOLE ATTRAZIONI A FUNZIONAMENTO SEMPLICE, PICCOLE ATTRAZIONI, MEDIE ATTRAZIONI E GRANDI ATTRAZIONI</w:t>
            </w:r>
          </w:p>
          <w:p w:rsidR="00EA6090" w:rsidRDefault="00EA6090" w:rsidP="00142A25">
            <w:pPr>
              <w:pStyle w:val="Other10"/>
              <w:shd w:val="clear" w:color="auto" w:fill="auto"/>
              <w:spacing w:line="240" w:lineRule="auto"/>
              <w:ind w:right="100"/>
              <w:jc w:val="center"/>
            </w:pPr>
          </w:p>
        </w:tc>
      </w:tr>
      <w:tr w:rsidR="00EA6090" w:rsidTr="00142A25">
        <w:trPr>
          <w:trHeight w:hRule="exact" w:val="497"/>
          <w:jc w:val="center"/>
        </w:trPr>
        <w:tc>
          <w:tcPr>
            <w:tcW w:w="1476"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30" w:lineRule="auto"/>
            </w:pPr>
            <w:r>
              <w:t>Art. 6</w:t>
            </w:r>
          </w:p>
        </w:tc>
        <w:tc>
          <w:tcPr>
            <w:tcW w:w="8618"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33" w:lineRule="auto"/>
            </w:pPr>
            <w:r>
              <w:t xml:space="preserve">ATTIVITA’ DI SPETTACOLO VIAGGIANTE SU AREA PUBBLICA </w:t>
            </w:r>
          </w:p>
        </w:tc>
      </w:tr>
      <w:tr w:rsidR="00EA6090" w:rsidTr="00142A25">
        <w:trPr>
          <w:trHeight w:hRule="exact" w:val="259"/>
          <w:jc w:val="center"/>
        </w:trPr>
        <w:tc>
          <w:tcPr>
            <w:tcW w:w="1476"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7</w:t>
            </w:r>
          </w:p>
        </w:tc>
        <w:tc>
          <w:tcPr>
            <w:tcW w:w="8618"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REQUISITI PER LA CONCESSIONE DELLE AREE</w:t>
            </w:r>
          </w:p>
        </w:tc>
      </w:tr>
      <w:tr w:rsidR="00EA6090" w:rsidTr="00142A25">
        <w:trPr>
          <w:trHeight w:hRule="exact" w:val="259"/>
          <w:jc w:val="center"/>
        </w:trPr>
        <w:tc>
          <w:tcPr>
            <w:tcW w:w="1476"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8</w:t>
            </w:r>
          </w:p>
        </w:tc>
        <w:tc>
          <w:tcPr>
            <w:tcW w:w="8618"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INSTALLAZIONE DELLE ATTRAZIONI DELLO SPETTACOLO VIAGGIANTE SU AREE PRIVATE</w:t>
            </w:r>
          </w:p>
        </w:tc>
      </w:tr>
      <w:tr w:rsidR="00EA6090" w:rsidTr="00142A25">
        <w:trPr>
          <w:trHeight w:hRule="exact" w:val="252"/>
          <w:jc w:val="center"/>
        </w:trPr>
        <w:tc>
          <w:tcPr>
            <w:tcW w:w="1476"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9</w:t>
            </w:r>
          </w:p>
        </w:tc>
        <w:tc>
          <w:tcPr>
            <w:tcW w:w="8618"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CARRAGGI E CAROVANE</w:t>
            </w:r>
          </w:p>
        </w:tc>
      </w:tr>
      <w:tr w:rsidR="00EA6090" w:rsidTr="00142A25">
        <w:trPr>
          <w:trHeight w:hRule="exact" w:val="252"/>
          <w:jc w:val="center"/>
        </w:trPr>
        <w:tc>
          <w:tcPr>
            <w:tcW w:w="1476"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10</w:t>
            </w:r>
          </w:p>
        </w:tc>
        <w:tc>
          <w:tcPr>
            <w:tcW w:w="8618"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INSTALLAZIONI IN OCCASIONE DI MANIFESTAZIONI ORGANIZZATE DA TERZI</w:t>
            </w:r>
          </w:p>
        </w:tc>
      </w:tr>
      <w:tr w:rsidR="00EA6090" w:rsidTr="00142A25">
        <w:trPr>
          <w:trHeight w:hRule="exact" w:val="259"/>
          <w:jc w:val="center"/>
        </w:trPr>
        <w:tc>
          <w:tcPr>
            <w:tcW w:w="1476"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11</w:t>
            </w:r>
          </w:p>
        </w:tc>
        <w:tc>
          <w:tcPr>
            <w:tcW w:w="8618"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TIPOLOGIA DELLE ATTRAZIONI</w:t>
            </w:r>
          </w:p>
        </w:tc>
      </w:tr>
      <w:tr w:rsidR="00EA6090" w:rsidTr="00142A25">
        <w:trPr>
          <w:trHeight w:hRule="exact" w:val="259"/>
          <w:jc w:val="center"/>
        </w:trPr>
        <w:tc>
          <w:tcPr>
            <w:tcW w:w="1476"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12</w:t>
            </w:r>
          </w:p>
        </w:tc>
        <w:tc>
          <w:tcPr>
            <w:tcW w:w="8618" w:type="dxa"/>
            <w:tcBorders>
              <w:top w:val="single" w:sz="4" w:space="0" w:color="auto"/>
              <w:left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TRENINO LILLIPUZIANO A PERCORSO LIBERO</w:t>
            </w:r>
          </w:p>
        </w:tc>
      </w:tr>
      <w:tr w:rsidR="00EA6090" w:rsidTr="00142A25">
        <w:trPr>
          <w:trHeight w:hRule="exact" w:val="252"/>
          <w:jc w:val="center"/>
        </w:trPr>
        <w:tc>
          <w:tcPr>
            <w:tcW w:w="1476" w:type="dxa"/>
            <w:tcBorders>
              <w:top w:val="single" w:sz="4" w:space="0" w:color="auto"/>
              <w:left w:val="single" w:sz="4" w:space="0" w:color="auto"/>
            </w:tcBorders>
            <w:shd w:val="clear" w:color="auto" w:fill="FFFFFF"/>
          </w:tcPr>
          <w:p w:rsidR="00EA6090" w:rsidRDefault="00EA6090" w:rsidP="00142A25">
            <w:pPr>
              <w:pStyle w:val="Other10"/>
              <w:shd w:val="clear" w:color="auto" w:fill="auto"/>
              <w:spacing w:line="240" w:lineRule="auto"/>
            </w:pPr>
            <w:r>
              <w:t>Art. 13</w:t>
            </w:r>
          </w:p>
        </w:tc>
        <w:tc>
          <w:tcPr>
            <w:tcW w:w="8618" w:type="dxa"/>
            <w:tcBorders>
              <w:top w:val="single" w:sz="4" w:space="0" w:color="auto"/>
              <w:left w:val="single" w:sz="4" w:space="0" w:color="auto"/>
              <w:right w:val="single" w:sz="4" w:space="0" w:color="auto"/>
            </w:tcBorders>
            <w:shd w:val="clear" w:color="auto" w:fill="FFFFFF"/>
          </w:tcPr>
          <w:p w:rsidR="00EA6090" w:rsidRDefault="00EA6090" w:rsidP="00142A25">
            <w:pPr>
              <w:pStyle w:val="Other10"/>
              <w:shd w:val="clear" w:color="auto" w:fill="auto"/>
              <w:spacing w:line="240" w:lineRule="auto"/>
            </w:pPr>
            <w:r>
              <w:t>COMPONENTI DEL PARCO</w:t>
            </w:r>
          </w:p>
        </w:tc>
      </w:tr>
      <w:tr w:rsidR="00EA6090" w:rsidTr="00142A25">
        <w:trPr>
          <w:trHeight w:hRule="exact" w:val="266"/>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14</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3A1CF2" w:rsidRPr="003A1CF2" w:rsidRDefault="003A1CF2" w:rsidP="003A1CF2">
            <w:pPr>
              <w:pStyle w:val="Heading310"/>
              <w:keepNext/>
              <w:keepLines/>
              <w:shd w:val="clear" w:color="auto" w:fill="auto"/>
              <w:ind w:right="0"/>
              <w:jc w:val="left"/>
              <w:rPr>
                <w:rFonts w:ascii="Times New Roman" w:hAnsi="Times New Roman" w:cs="Times New Roman"/>
                <w:b w:val="0"/>
                <w:color w:val="000000"/>
                <w:sz w:val="24"/>
                <w:szCs w:val="24"/>
              </w:rPr>
            </w:pPr>
            <w:r w:rsidRPr="003A1CF2">
              <w:rPr>
                <w:rFonts w:ascii="Times New Roman" w:hAnsi="Times New Roman" w:cs="Times New Roman"/>
                <w:b w:val="0"/>
                <w:color w:val="000000"/>
                <w:sz w:val="24"/>
                <w:szCs w:val="24"/>
              </w:rPr>
              <w:t>RAPPRESENTANZE DI CATEGORIA DEGLI OPERATORI</w:t>
            </w:r>
          </w:p>
          <w:p w:rsidR="00EA6090" w:rsidRDefault="00EA6090" w:rsidP="00142A25">
            <w:pPr>
              <w:pStyle w:val="Other10"/>
              <w:shd w:val="clear" w:color="auto" w:fill="auto"/>
              <w:spacing w:line="240" w:lineRule="auto"/>
            </w:pPr>
          </w:p>
        </w:tc>
      </w:tr>
      <w:tr w:rsidR="00EA6090" w:rsidTr="00142A25">
        <w:trPr>
          <w:trHeight w:hRule="exact" w:val="266"/>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15</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DOMANDE PER IL RILASCIO DELLE AUTORIZZAZIONI</w:t>
            </w:r>
          </w:p>
        </w:tc>
      </w:tr>
      <w:tr w:rsidR="00EA6090" w:rsidTr="00142A25">
        <w:trPr>
          <w:trHeight w:hRule="exact" w:val="574"/>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16</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ISTRUTTORIA DELLE DOMANDE PER ATTIVITA’ DI SPETTACOLO VIAGGIANTE SU AREE PUBBLICHE E CRITERI DI PRIORITA’</w:t>
            </w:r>
          </w:p>
        </w:tc>
      </w:tr>
      <w:tr w:rsidR="00EA6090" w:rsidTr="00142A25">
        <w:trPr>
          <w:trHeight w:hRule="exact" w:val="284"/>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17</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1A0388" w:rsidP="00142A25">
            <w:pPr>
              <w:pStyle w:val="Other10"/>
              <w:shd w:val="clear" w:color="auto" w:fill="auto"/>
              <w:spacing w:line="240" w:lineRule="auto"/>
            </w:pPr>
            <w:r>
              <w:t>ESPERIENZA NELL’ATTIVITA’</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18</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ANZIANITA’ DI APPARTENENZA</w:t>
            </w:r>
            <w:r w:rsidR="001A0388">
              <w:t xml:space="preserve"> ALLA CATEGORIA</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19</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CAUZIONE</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20</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CRITERI DI VALUTAZIONE TRENINO LILLIPUZIANO A PERCORSO LIBERO</w:t>
            </w:r>
          </w:p>
          <w:p w:rsidR="00EA6090" w:rsidRDefault="00EA6090" w:rsidP="00142A25">
            <w:pPr>
              <w:pStyle w:val="Other10"/>
              <w:shd w:val="clear" w:color="auto" w:fill="auto"/>
              <w:spacing w:line="240" w:lineRule="auto"/>
            </w:pPr>
            <w:r>
              <w:t>CANONE ANNUALE PER TRENINO LILLIPUZIANO A PERCORSO LIBERO</w:t>
            </w:r>
          </w:p>
          <w:p w:rsidR="00EA6090" w:rsidRDefault="00EA6090" w:rsidP="00142A25">
            <w:pPr>
              <w:pStyle w:val="Other10"/>
              <w:shd w:val="clear" w:color="auto" w:fill="auto"/>
              <w:spacing w:line="240" w:lineRule="auto"/>
            </w:pP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21</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CANONE ANNUALE PER TRENINO LILLIPUZIANO A PERCORSO LIBERO</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22</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OBBLIGHI E DIVIETI</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23</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DICHIARAZIONE DI CORRETTO MONTAGGIO DELLE STRUTTURE</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24</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VERIFICHE PERIODICHE</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25</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CONDUZIONE DELL’ATTRAZIONE</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lastRenderedPageBreak/>
              <w:t>Art. 26</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Pr="000937F6" w:rsidRDefault="00EA6090" w:rsidP="00142A25">
            <w:pPr>
              <w:widowControl w:val="0"/>
            </w:pPr>
            <w:r w:rsidRPr="000937F6">
              <w:t>REQUISITI TECNICI DELLE ATTRAZIONI DELLO SPETTACOLO VIAGGIANTE</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27</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Pr="000937F6" w:rsidRDefault="00EA6090" w:rsidP="00142A25">
            <w:pPr>
              <w:widowControl w:val="0"/>
            </w:pPr>
            <w:r w:rsidRPr="000937F6">
              <w:t>REGISTRAZIONE E CODICE IDENTIFICATIVO DELLE NUOVE ATTIVITA’</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28</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Pr="000937F6" w:rsidRDefault="00EA6090" w:rsidP="00142A25">
            <w:pPr>
              <w:widowControl w:val="0"/>
            </w:pPr>
            <w:r w:rsidRPr="000937F6">
              <w:t>REGISTRAZIONE E CODICE IDENTIFICATIVO DELLE ATTIVITA’ ESISTENTI</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29</w:t>
            </w:r>
          </w:p>
        </w:tc>
        <w:tc>
          <w:tcPr>
            <w:tcW w:w="8618" w:type="dxa"/>
            <w:tcBorders>
              <w:top w:val="single" w:sz="4" w:space="0" w:color="auto"/>
              <w:left w:val="single" w:sz="4" w:space="0" w:color="auto"/>
              <w:bottom w:val="single" w:sz="4" w:space="0" w:color="auto"/>
              <w:right w:val="single" w:sz="4" w:space="0" w:color="auto"/>
            </w:tcBorders>
            <w:shd w:val="clear" w:color="auto" w:fill="FFFFFF"/>
          </w:tcPr>
          <w:p w:rsidR="00EA6090" w:rsidRPr="000937F6" w:rsidRDefault="00EA6090" w:rsidP="00142A25">
            <w:pPr>
              <w:widowControl w:val="0"/>
            </w:pPr>
            <w:r w:rsidRPr="000937F6">
              <w:t>MODIFICHE LICENZE DI ESERCIZIO</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30</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Pr="000937F6" w:rsidRDefault="00EA6090" w:rsidP="00142A25">
            <w:pPr>
              <w:widowControl w:val="0"/>
            </w:pPr>
            <w:r w:rsidRPr="000937F6">
              <w:t>SUBINGRESSI</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31</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CAUSE DI DECADENZA E REVOCA</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32</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RESPONSABILITA’ DEL PROCEDIMENTO E COMPETENZA DEGLI UFFICI COMUNALI</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33</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SANZIONI</w:t>
            </w:r>
          </w:p>
        </w:tc>
      </w:tr>
      <w:tr w:rsidR="00EA6090" w:rsidTr="00142A25">
        <w:trPr>
          <w:trHeight w:hRule="exact" w:val="290"/>
          <w:jc w:val="center"/>
        </w:trPr>
        <w:tc>
          <w:tcPr>
            <w:tcW w:w="1476" w:type="dxa"/>
            <w:tcBorders>
              <w:top w:val="single" w:sz="4" w:space="0" w:color="auto"/>
              <w:left w:val="single" w:sz="4" w:space="0" w:color="auto"/>
              <w:bottom w:val="single" w:sz="4" w:space="0" w:color="auto"/>
            </w:tcBorders>
            <w:shd w:val="clear" w:color="auto" w:fill="FFFFFF"/>
            <w:vAlign w:val="bottom"/>
          </w:tcPr>
          <w:p w:rsidR="00EA6090" w:rsidRDefault="00EA6090" w:rsidP="00142A25">
            <w:pPr>
              <w:pStyle w:val="Other10"/>
              <w:shd w:val="clear" w:color="auto" w:fill="auto"/>
              <w:spacing w:line="240" w:lineRule="auto"/>
            </w:pPr>
            <w:r>
              <w:t>Art. 34</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Default="00EA6090" w:rsidP="00142A25">
            <w:pPr>
              <w:pStyle w:val="Other10"/>
              <w:shd w:val="clear" w:color="auto" w:fill="auto"/>
              <w:spacing w:line="240" w:lineRule="auto"/>
            </w:pPr>
            <w:r>
              <w:t>SANZIONI E PENALI</w:t>
            </w:r>
          </w:p>
        </w:tc>
      </w:tr>
    </w:tbl>
    <w:p w:rsidR="00EA6090" w:rsidRDefault="00EA6090" w:rsidP="00EA6090">
      <w:pPr>
        <w:spacing w:after="4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8618"/>
      </w:tblGrid>
      <w:tr w:rsidR="00EA6090" w:rsidTr="00142A25">
        <w:trPr>
          <w:trHeight w:hRule="exact" w:val="569"/>
          <w:jc w:val="center"/>
        </w:trPr>
        <w:tc>
          <w:tcPr>
            <w:tcW w:w="10101" w:type="dxa"/>
            <w:gridSpan w:val="2"/>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spacing w:line="259" w:lineRule="auto"/>
              <w:ind w:right="100"/>
              <w:jc w:val="center"/>
              <w:rPr>
                <w:color w:val="000000"/>
              </w:rPr>
            </w:pPr>
            <w:r w:rsidRPr="000937F6">
              <w:rPr>
                <w:b/>
                <w:bCs/>
                <w:color w:val="000000"/>
              </w:rPr>
              <w:t>TITOLO III</w:t>
            </w:r>
          </w:p>
          <w:p w:rsidR="00EA6090" w:rsidRDefault="00EA6090" w:rsidP="00142A25">
            <w:pPr>
              <w:pStyle w:val="Other10"/>
              <w:shd w:val="clear" w:color="auto" w:fill="auto"/>
              <w:spacing w:line="259" w:lineRule="auto"/>
              <w:ind w:right="100"/>
              <w:jc w:val="center"/>
            </w:pPr>
            <w:r w:rsidRPr="000937F6">
              <w:rPr>
                <w:b/>
                <w:bCs/>
                <w:color w:val="000000"/>
              </w:rPr>
              <w:t>CIRCHI EQUESTRI</w:t>
            </w:r>
          </w:p>
        </w:tc>
      </w:tr>
      <w:tr w:rsidR="00EA6090" w:rsidTr="00142A25">
        <w:trPr>
          <w:trHeight w:hRule="exact" w:val="252"/>
          <w:jc w:val="center"/>
        </w:trPr>
        <w:tc>
          <w:tcPr>
            <w:tcW w:w="1483" w:type="dxa"/>
            <w:tcBorders>
              <w:top w:val="single" w:sz="4" w:space="0" w:color="auto"/>
              <w:left w:val="single" w:sz="4" w:space="0" w:color="auto"/>
            </w:tcBorders>
            <w:shd w:val="clear" w:color="auto" w:fill="FFFFFF"/>
            <w:vAlign w:val="bottom"/>
          </w:tcPr>
          <w:p w:rsidR="00EA6090" w:rsidRPr="000937F6" w:rsidRDefault="00EA6090" w:rsidP="00142A25">
            <w:pPr>
              <w:widowControl w:val="0"/>
              <w:rPr>
                <w:color w:val="000000"/>
              </w:rPr>
            </w:pPr>
            <w:r>
              <w:rPr>
                <w:color w:val="000000"/>
              </w:rPr>
              <w:t>Art. 35</w:t>
            </w:r>
          </w:p>
        </w:tc>
        <w:tc>
          <w:tcPr>
            <w:tcW w:w="8618"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DISPOSIZIONI GENERALI</w:t>
            </w:r>
          </w:p>
        </w:tc>
      </w:tr>
      <w:tr w:rsidR="00EA6090" w:rsidTr="00142A25">
        <w:trPr>
          <w:trHeight w:hRule="exact" w:val="259"/>
          <w:jc w:val="center"/>
        </w:trPr>
        <w:tc>
          <w:tcPr>
            <w:tcW w:w="1483" w:type="dxa"/>
            <w:tcBorders>
              <w:top w:val="single" w:sz="4" w:space="0" w:color="auto"/>
              <w:lef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 xml:space="preserve">Art. </w:t>
            </w:r>
            <w:r>
              <w:rPr>
                <w:color w:val="000000"/>
              </w:rPr>
              <w:t>36</w:t>
            </w:r>
          </w:p>
        </w:tc>
        <w:tc>
          <w:tcPr>
            <w:tcW w:w="8618"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PRESENTAZIONE DELLE DOMANDE</w:t>
            </w:r>
          </w:p>
        </w:tc>
      </w:tr>
      <w:tr w:rsidR="00EA6090" w:rsidTr="00142A25">
        <w:trPr>
          <w:trHeight w:hRule="exact" w:val="252"/>
          <w:jc w:val="center"/>
        </w:trPr>
        <w:tc>
          <w:tcPr>
            <w:tcW w:w="1483" w:type="dxa"/>
            <w:tcBorders>
              <w:top w:val="single" w:sz="4" w:space="0" w:color="auto"/>
              <w:lef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 xml:space="preserve">Art. </w:t>
            </w:r>
            <w:r>
              <w:rPr>
                <w:color w:val="000000"/>
              </w:rPr>
              <w:t>37</w:t>
            </w:r>
          </w:p>
        </w:tc>
        <w:tc>
          <w:tcPr>
            <w:tcW w:w="8618"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RILASCIO DELL’AUTORIZZAZIONE</w:t>
            </w:r>
          </w:p>
        </w:tc>
      </w:tr>
      <w:tr w:rsidR="00EA6090" w:rsidTr="00142A25">
        <w:trPr>
          <w:trHeight w:hRule="exact" w:val="252"/>
          <w:jc w:val="center"/>
        </w:trPr>
        <w:tc>
          <w:tcPr>
            <w:tcW w:w="1483" w:type="dxa"/>
            <w:tcBorders>
              <w:top w:val="single" w:sz="4" w:space="0" w:color="auto"/>
              <w:left w:val="single" w:sz="4" w:space="0" w:color="auto"/>
            </w:tcBorders>
            <w:shd w:val="clear" w:color="auto" w:fill="FFFFFF"/>
            <w:vAlign w:val="bottom"/>
          </w:tcPr>
          <w:p w:rsidR="00EA6090" w:rsidRPr="000937F6" w:rsidRDefault="00EA6090" w:rsidP="00142A25">
            <w:pPr>
              <w:widowControl w:val="0"/>
              <w:rPr>
                <w:color w:val="000000"/>
              </w:rPr>
            </w:pPr>
            <w:r>
              <w:rPr>
                <w:color w:val="000000"/>
              </w:rPr>
              <w:t>Art. 38</w:t>
            </w:r>
          </w:p>
        </w:tc>
        <w:tc>
          <w:tcPr>
            <w:tcW w:w="8618"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Pr>
                <w:color w:val="000000"/>
              </w:rPr>
              <w:t>CRITERI PREFERENZIALI</w:t>
            </w:r>
          </w:p>
        </w:tc>
      </w:tr>
      <w:tr w:rsidR="00EA6090" w:rsidTr="00142A25">
        <w:trPr>
          <w:trHeight w:hRule="exact" w:val="259"/>
          <w:jc w:val="center"/>
        </w:trPr>
        <w:tc>
          <w:tcPr>
            <w:tcW w:w="1483" w:type="dxa"/>
            <w:tcBorders>
              <w:top w:val="single" w:sz="4" w:space="0" w:color="auto"/>
              <w:lef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Art. 3</w:t>
            </w:r>
            <w:r>
              <w:rPr>
                <w:color w:val="000000"/>
              </w:rPr>
              <w:t>9</w:t>
            </w:r>
          </w:p>
        </w:tc>
        <w:tc>
          <w:tcPr>
            <w:tcW w:w="8618"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ATTIVITA’ COMPLEMENTARI</w:t>
            </w:r>
          </w:p>
        </w:tc>
      </w:tr>
      <w:tr w:rsidR="00EA6090" w:rsidTr="00142A25">
        <w:trPr>
          <w:trHeight w:hRule="exact" w:val="252"/>
          <w:jc w:val="center"/>
        </w:trPr>
        <w:tc>
          <w:tcPr>
            <w:tcW w:w="1483" w:type="dxa"/>
            <w:tcBorders>
              <w:top w:val="single" w:sz="4" w:space="0" w:color="auto"/>
              <w:left w:val="single" w:sz="4" w:space="0" w:color="auto"/>
            </w:tcBorders>
            <w:shd w:val="clear" w:color="auto" w:fill="FFFFFF"/>
            <w:vAlign w:val="bottom"/>
          </w:tcPr>
          <w:p w:rsidR="00EA6090" w:rsidRPr="000937F6" w:rsidRDefault="00EA6090" w:rsidP="00142A25">
            <w:pPr>
              <w:widowControl w:val="0"/>
              <w:rPr>
                <w:color w:val="000000"/>
              </w:rPr>
            </w:pPr>
            <w:r>
              <w:rPr>
                <w:color w:val="000000"/>
              </w:rPr>
              <w:t>Art. 40</w:t>
            </w:r>
          </w:p>
        </w:tc>
        <w:tc>
          <w:tcPr>
            <w:tcW w:w="8618"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OBBLIGHI E DIVIETI</w:t>
            </w:r>
          </w:p>
        </w:tc>
      </w:tr>
      <w:tr w:rsidR="00EA6090" w:rsidTr="00142A25">
        <w:trPr>
          <w:trHeight w:hRule="exact" w:val="252"/>
          <w:jc w:val="center"/>
        </w:trPr>
        <w:tc>
          <w:tcPr>
            <w:tcW w:w="1483" w:type="dxa"/>
            <w:tcBorders>
              <w:top w:val="single" w:sz="4" w:space="0" w:color="auto"/>
              <w:left w:val="single" w:sz="4" w:space="0" w:color="auto"/>
            </w:tcBorders>
            <w:shd w:val="clear" w:color="auto" w:fill="FFFFFF"/>
            <w:vAlign w:val="bottom"/>
          </w:tcPr>
          <w:p w:rsidR="00EA6090" w:rsidRPr="000937F6" w:rsidRDefault="00EA6090" w:rsidP="00142A25">
            <w:pPr>
              <w:widowControl w:val="0"/>
              <w:rPr>
                <w:color w:val="000000"/>
              </w:rPr>
            </w:pPr>
            <w:r>
              <w:rPr>
                <w:color w:val="000000"/>
              </w:rPr>
              <w:t>Art. 41</w:t>
            </w:r>
          </w:p>
        </w:tc>
        <w:tc>
          <w:tcPr>
            <w:tcW w:w="8618"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TUTELA DEGLI ANIMALI</w:t>
            </w:r>
          </w:p>
        </w:tc>
      </w:tr>
      <w:tr w:rsidR="00EA6090" w:rsidTr="00142A25">
        <w:trPr>
          <w:trHeight w:hRule="exact" w:val="274"/>
          <w:jc w:val="center"/>
        </w:trPr>
        <w:tc>
          <w:tcPr>
            <w:tcW w:w="1483" w:type="dxa"/>
            <w:tcBorders>
              <w:top w:val="single" w:sz="4" w:space="0" w:color="auto"/>
              <w:left w:val="single" w:sz="4" w:space="0" w:color="auto"/>
              <w:bottom w:val="single" w:sz="4" w:space="0" w:color="auto"/>
            </w:tcBorders>
            <w:shd w:val="clear" w:color="auto" w:fill="FFFFFF"/>
            <w:vAlign w:val="bottom"/>
          </w:tcPr>
          <w:p w:rsidR="00EA6090" w:rsidRPr="000937F6" w:rsidRDefault="00EA6090" w:rsidP="00142A25">
            <w:pPr>
              <w:widowControl w:val="0"/>
              <w:rPr>
                <w:color w:val="000000"/>
              </w:rPr>
            </w:pPr>
            <w:r>
              <w:rPr>
                <w:color w:val="000000"/>
              </w:rPr>
              <w:t>Art. 42</w:t>
            </w:r>
          </w:p>
        </w:tc>
        <w:tc>
          <w:tcPr>
            <w:tcW w:w="8618" w:type="dxa"/>
            <w:tcBorders>
              <w:top w:val="single" w:sz="4" w:space="0" w:color="auto"/>
              <w:left w:val="single" w:sz="4" w:space="0" w:color="auto"/>
              <w:bottom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Pr>
                <w:color w:val="000000"/>
              </w:rPr>
              <w:t>SANZIONI</w:t>
            </w:r>
          </w:p>
        </w:tc>
      </w:tr>
    </w:tbl>
    <w:p w:rsidR="00EA6090" w:rsidRDefault="00EA6090" w:rsidP="00EA6090">
      <w:pPr>
        <w:spacing w:after="499" w:line="1" w:lineRule="exact"/>
      </w:pPr>
    </w:p>
    <w:tbl>
      <w:tblPr>
        <w:tblOverlap w:val="neve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76"/>
        <w:gridCol w:w="8720"/>
        <w:gridCol w:w="47"/>
      </w:tblGrid>
      <w:tr w:rsidR="00EA6090" w:rsidTr="00142A25">
        <w:trPr>
          <w:trHeight w:hRule="exact" w:val="828"/>
          <w:jc w:val="center"/>
        </w:trPr>
        <w:tc>
          <w:tcPr>
            <w:tcW w:w="10243" w:type="dxa"/>
            <w:gridSpan w:val="3"/>
            <w:shd w:val="clear" w:color="auto" w:fill="FFFFFF"/>
            <w:vAlign w:val="bottom"/>
          </w:tcPr>
          <w:p w:rsidR="00EA6090" w:rsidRPr="000937F6" w:rsidRDefault="00EA6090" w:rsidP="00142A25">
            <w:pPr>
              <w:widowControl w:val="0"/>
              <w:jc w:val="center"/>
              <w:rPr>
                <w:b/>
                <w:color w:val="000000"/>
              </w:rPr>
            </w:pPr>
            <w:r w:rsidRPr="000937F6">
              <w:rPr>
                <w:b/>
                <w:color w:val="000000"/>
              </w:rPr>
              <w:t>TITOLO IV</w:t>
            </w:r>
          </w:p>
          <w:p w:rsidR="00EA6090" w:rsidRDefault="00EA6090" w:rsidP="00142A25">
            <w:pPr>
              <w:pStyle w:val="Other10"/>
              <w:shd w:val="clear" w:color="auto" w:fill="auto"/>
              <w:spacing w:line="259" w:lineRule="auto"/>
              <w:ind w:right="100"/>
              <w:jc w:val="center"/>
            </w:pPr>
            <w:r w:rsidRPr="000937F6">
              <w:rPr>
                <w:b/>
                <w:color w:val="000000"/>
              </w:rPr>
              <w:t>ESERCIZIO DI BALERE, TEATRI VIAGGIANTI, TEATRI DI BURATTINI ED ESIBIZIONI DI AUTO E MOTO ACROBATICHE</w:t>
            </w:r>
          </w:p>
        </w:tc>
      </w:tr>
      <w:tr w:rsidR="00EA6090" w:rsidTr="00142A25">
        <w:trPr>
          <w:trHeight w:hRule="exact" w:val="259"/>
          <w:jc w:val="center"/>
        </w:trPr>
        <w:tc>
          <w:tcPr>
            <w:tcW w:w="1476" w:type="dxa"/>
            <w:shd w:val="clear" w:color="auto" w:fill="FFFFFF"/>
            <w:vAlign w:val="bottom"/>
          </w:tcPr>
          <w:p w:rsidR="00EA6090" w:rsidRPr="000937F6" w:rsidRDefault="00EA6090" w:rsidP="00142A25">
            <w:pPr>
              <w:widowControl w:val="0"/>
              <w:rPr>
                <w:color w:val="000000"/>
              </w:rPr>
            </w:pPr>
            <w:r>
              <w:rPr>
                <w:color w:val="000000"/>
              </w:rPr>
              <w:t>Art. 43</w:t>
            </w:r>
          </w:p>
        </w:tc>
        <w:tc>
          <w:tcPr>
            <w:tcW w:w="8767" w:type="dxa"/>
            <w:gridSpan w:val="2"/>
            <w:shd w:val="clear" w:color="auto" w:fill="FFFFFF"/>
            <w:vAlign w:val="bottom"/>
          </w:tcPr>
          <w:p w:rsidR="00EA6090" w:rsidRDefault="00EA6090" w:rsidP="00142A25">
            <w:pPr>
              <w:widowControl w:val="0"/>
              <w:rPr>
                <w:color w:val="000000"/>
              </w:rPr>
            </w:pPr>
            <w:r w:rsidRPr="000937F6">
              <w:rPr>
                <w:color w:val="000000"/>
              </w:rPr>
              <w:t>RILASCIO DELL’AUTORIZZAZIONE</w:t>
            </w:r>
          </w:p>
          <w:p w:rsidR="00EA6090" w:rsidRDefault="00EA6090" w:rsidP="00142A25">
            <w:pPr>
              <w:widowControl w:val="0"/>
              <w:rPr>
                <w:color w:val="000000"/>
              </w:rPr>
            </w:pPr>
          </w:p>
          <w:p w:rsidR="00EA6090" w:rsidRDefault="00EA6090" w:rsidP="00142A25">
            <w:pPr>
              <w:widowControl w:val="0"/>
              <w:rPr>
                <w:color w:val="000000"/>
              </w:rPr>
            </w:pPr>
          </w:p>
          <w:p w:rsidR="00EA6090" w:rsidRDefault="00EA6090" w:rsidP="00142A25">
            <w:pPr>
              <w:widowControl w:val="0"/>
              <w:rPr>
                <w:color w:val="000000"/>
              </w:rPr>
            </w:pPr>
          </w:p>
          <w:p w:rsidR="00EA6090" w:rsidRPr="000937F6" w:rsidRDefault="00EA6090" w:rsidP="00142A25">
            <w:pPr>
              <w:widowControl w:val="0"/>
              <w:rPr>
                <w:color w:val="000000"/>
              </w:rPr>
            </w:pPr>
          </w:p>
        </w:tc>
      </w:tr>
      <w:tr w:rsidR="00EA6090" w:rsidTr="00142A25">
        <w:trPr>
          <w:trHeight w:hRule="exact" w:val="259"/>
          <w:jc w:val="center"/>
        </w:trPr>
        <w:tc>
          <w:tcPr>
            <w:tcW w:w="1476" w:type="dxa"/>
            <w:tcBorders>
              <w:left w:val="nil"/>
              <w:right w:val="nil"/>
            </w:tcBorders>
            <w:shd w:val="clear" w:color="auto" w:fill="FFFFFF"/>
            <w:vAlign w:val="bottom"/>
          </w:tcPr>
          <w:p w:rsidR="00EA6090" w:rsidRPr="000937F6" w:rsidRDefault="00EA6090" w:rsidP="00142A25">
            <w:pPr>
              <w:widowControl w:val="0"/>
              <w:rPr>
                <w:color w:val="000000"/>
              </w:rPr>
            </w:pPr>
          </w:p>
        </w:tc>
        <w:tc>
          <w:tcPr>
            <w:tcW w:w="8767" w:type="dxa"/>
            <w:gridSpan w:val="2"/>
            <w:tcBorders>
              <w:left w:val="nil"/>
              <w:right w:val="nil"/>
            </w:tcBorders>
            <w:shd w:val="clear" w:color="auto" w:fill="FFFFFF"/>
            <w:vAlign w:val="bottom"/>
          </w:tcPr>
          <w:p w:rsidR="00EA6090" w:rsidRPr="000937F6" w:rsidRDefault="00EA6090" w:rsidP="00142A25">
            <w:pPr>
              <w:widowControl w:val="0"/>
              <w:rPr>
                <w:color w:val="000000"/>
              </w:rPr>
            </w:pPr>
          </w:p>
        </w:tc>
      </w:tr>
      <w:tr w:rsidR="00EA6090" w:rsidTr="00142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9"/>
          <w:jc w:val="center"/>
        </w:trPr>
        <w:tc>
          <w:tcPr>
            <w:tcW w:w="102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A6090" w:rsidRPr="000937F6" w:rsidRDefault="00EA6090" w:rsidP="00142A25">
            <w:pPr>
              <w:widowControl w:val="0"/>
              <w:ind w:left="200"/>
              <w:jc w:val="center"/>
              <w:rPr>
                <w:b/>
                <w:bCs/>
                <w:color w:val="000000"/>
              </w:rPr>
            </w:pPr>
            <w:r w:rsidRPr="000937F6">
              <w:rPr>
                <w:b/>
                <w:bCs/>
                <w:color w:val="000000"/>
              </w:rPr>
              <w:t xml:space="preserve">TITOLO V </w:t>
            </w:r>
          </w:p>
          <w:p w:rsidR="00EA6090" w:rsidRDefault="00EA6090" w:rsidP="00142A25">
            <w:pPr>
              <w:pStyle w:val="Other10"/>
              <w:shd w:val="clear" w:color="auto" w:fill="auto"/>
              <w:spacing w:line="259" w:lineRule="auto"/>
              <w:ind w:right="100"/>
              <w:jc w:val="center"/>
            </w:pPr>
            <w:r w:rsidRPr="000937F6">
              <w:rPr>
                <w:b/>
                <w:bCs/>
                <w:color w:val="000000"/>
              </w:rPr>
              <w:t xml:space="preserve"> SPETTACOLI DI STRADA</w:t>
            </w:r>
          </w:p>
        </w:tc>
      </w:tr>
      <w:tr w:rsidR="00EA6090" w:rsidRPr="000937F6" w:rsidTr="00142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hRule="exact" w:val="252"/>
          <w:jc w:val="center"/>
        </w:trPr>
        <w:tc>
          <w:tcPr>
            <w:tcW w:w="10196" w:type="dxa"/>
            <w:gridSpan w:val="2"/>
            <w:tcBorders>
              <w:top w:val="single" w:sz="4" w:space="0" w:color="auto"/>
              <w:left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8626"/>
            </w:tblGrid>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44</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DISPOSIZIONI GENERALI</w:t>
                  </w:r>
                </w:p>
              </w:tc>
            </w:tr>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36</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SOGGETTI DESTINATARI</w:t>
                  </w:r>
                </w:p>
              </w:tc>
            </w:tr>
            <w:tr w:rsidR="00EA6090" w:rsidRPr="00152755" w:rsidTr="00142A25">
              <w:trPr>
                <w:trHeight w:hRule="exact" w:val="266"/>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37</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PRESENTAZIONE DOMANDE PER IL RILASCIO DELLA CONCESSIONE</w:t>
                  </w:r>
                </w:p>
              </w:tc>
            </w:tr>
            <w:tr w:rsidR="00EA6090" w:rsidRPr="00152755" w:rsidTr="00142A25">
              <w:trPr>
                <w:trHeight w:hRule="exact" w:val="61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38</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CRITERI PER L’OCCUPAZIONE DELLE AREE E SPAZI PUBBLICI E FASCE ORARIE D’ESERCIZIO DELLE ARTI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39</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OBBLIGHI E CONDIZIONI PER L’ESERCIZIO DELL’ARTE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40</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RESPONSABILITA’</w:t>
                  </w:r>
                </w:p>
              </w:tc>
            </w:tr>
            <w:tr w:rsidR="00EA6090" w:rsidRPr="00152755" w:rsidTr="00142A25">
              <w:trPr>
                <w:trHeight w:hRule="exact" w:val="572"/>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41</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DIVIETI E PRESCRIZIONI PER LO SVOLGIMENTO DELLE ATTIVITA’ DEGLI ARTISTI DI STRADA</w:t>
                  </w:r>
                </w:p>
              </w:tc>
            </w:tr>
          </w:tbl>
          <w:p w:rsidR="00EA6090" w:rsidRPr="00152755" w:rsidRDefault="00EA6090" w:rsidP="00142A25"/>
        </w:tc>
      </w:tr>
      <w:tr w:rsidR="00EA6090" w:rsidRPr="000937F6" w:rsidTr="00142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hRule="exact" w:val="259"/>
          <w:jc w:val="center"/>
        </w:trPr>
        <w:tc>
          <w:tcPr>
            <w:tcW w:w="10196" w:type="dxa"/>
            <w:gridSpan w:val="2"/>
            <w:tcBorders>
              <w:top w:val="single" w:sz="4" w:space="0" w:color="auto"/>
              <w:left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8626"/>
            </w:tblGrid>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45</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SOGGETTI DESTINATARI</w:t>
                  </w:r>
                </w:p>
              </w:tc>
            </w:tr>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36</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SOGGETTI DESTINATARI</w:t>
                  </w:r>
                </w:p>
              </w:tc>
            </w:tr>
            <w:tr w:rsidR="00EA6090" w:rsidRPr="00152755" w:rsidTr="00142A25">
              <w:trPr>
                <w:trHeight w:hRule="exact" w:val="266"/>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37</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PRESENTAZIONE DOMANDE PER IL RILASCIO DELLA CONCESSIONE</w:t>
                  </w:r>
                </w:p>
              </w:tc>
            </w:tr>
            <w:tr w:rsidR="00EA6090" w:rsidRPr="00152755" w:rsidTr="00142A25">
              <w:trPr>
                <w:trHeight w:hRule="exact" w:val="61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38</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CRITERI PER L’OCCUPAZIONE DELLE AREE E SPAZI PUBBLICI E FASCE ORARIE D’ESERCIZIO DELLE ARTI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39</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OBBLIGHI E CONDIZIONI PER L’ESERCIZIO DELL’ARTE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40</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RESPONSABILITA’</w:t>
                  </w:r>
                </w:p>
              </w:tc>
            </w:tr>
            <w:tr w:rsidR="00EA6090" w:rsidRPr="00152755" w:rsidTr="00142A25">
              <w:trPr>
                <w:trHeight w:hRule="exact" w:val="572"/>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41</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DIVIETI E PRESCRIZIONI PER LO SVOLGIMENTO DELLE ATTIVITA’ DEGLI ARTISTI DI STRADA</w:t>
                  </w:r>
                </w:p>
              </w:tc>
            </w:tr>
          </w:tbl>
          <w:p w:rsidR="00EA6090" w:rsidRPr="00152755" w:rsidRDefault="00EA6090" w:rsidP="00142A25"/>
        </w:tc>
      </w:tr>
      <w:tr w:rsidR="00EA6090" w:rsidRPr="000937F6" w:rsidTr="00142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hRule="exact" w:val="252"/>
          <w:jc w:val="center"/>
        </w:trPr>
        <w:tc>
          <w:tcPr>
            <w:tcW w:w="10196" w:type="dxa"/>
            <w:gridSpan w:val="2"/>
            <w:tcBorders>
              <w:top w:val="single" w:sz="4" w:space="0" w:color="auto"/>
              <w:left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8626"/>
            </w:tblGrid>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Pr>
                      <w:color w:val="000000"/>
                    </w:rPr>
                    <w:t>Art. 46</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PRESENTAZIONE DOMANDE PER IL RILASCIO DELLA CONCESSIONE</w:t>
                  </w:r>
                </w:p>
              </w:tc>
            </w:tr>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36</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SOGGETTI DESTINATARI</w:t>
                  </w:r>
                </w:p>
              </w:tc>
            </w:tr>
            <w:tr w:rsidR="00EA6090" w:rsidRPr="00152755" w:rsidTr="00142A25">
              <w:trPr>
                <w:trHeight w:hRule="exact" w:val="266"/>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37</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PRESENTAZIONE DOMANDE PER IL RILASCIO DELLA CONCESSIONE</w:t>
                  </w:r>
                </w:p>
              </w:tc>
            </w:tr>
            <w:tr w:rsidR="00EA6090" w:rsidRPr="00152755" w:rsidTr="00142A25">
              <w:trPr>
                <w:trHeight w:hRule="exact" w:val="61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38</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CRITERI PER L’OCCUPAZIONE DELLE AREE E SPAZI PUBBLICI E FASCE ORARIE D’ESERCIZIO DELLE ARTI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39</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OBBLIGHI E CONDIZIONI PER L’ESERCIZIO DELL’ARTE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40</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RESPONSABILITA’</w:t>
                  </w:r>
                </w:p>
              </w:tc>
            </w:tr>
            <w:tr w:rsidR="00EA6090" w:rsidRPr="00152755" w:rsidTr="00142A25">
              <w:trPr>
                <w:trHeight w:hRule="exact" w:val="572"/>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41</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DIVIETI E PRESCRIZIONI PER LO SVOLGIMENTO DELLE ATTIVITA’ DEGLI ARTISTI DI STRADA</w:t>
                  </w:r>
                </w:p>
              </w:tc>
            </w:tr>
          </w:tbl>
          <w:p w:rsidR="00EA6090" w:rsidRPr="00152755" w:rsidRDefault="00EA6090" w:rsidP="00142A25"/>
        </w:tc>
      </w:tr>
      <w:tr w:rsidR="00EA6090" w:rsidRPr="000937F6" w:rsidTr="00142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hRule="exact" w:val="252"/>
          <w:jc w:val="center"/>
        </w:trPr>
        <w:tc>
          <w:tcPr>
            <w:tcW w:w="10196" w:type="dxa"/>
            <w:gridSpan w:val="2"/>
            <w:tcBorders>
              <w:top w:val="single" w:sz="4" w:space="0" w:color="auto"/>
              <w:left w:val="single" w:sz="4" w:space="0" w:color="auto"/>
              <w:right w:val="single" w:sz="4" w:space="0" w:color="auto"/>
            </w:tcBorders>
            <w:shd w:val="clear" w:color="auto" w:fill="FFFFFF"/>
          </w:tcPr>
          <w:tbl>
            <w:tblPr>
              <w:tblOverlap w:val="never"/>
              <w:tblW w:w="0" w:type="auto"/>
              <w:tblLayout w:type="fixed"/>
              <w:tblCellMar>
                <w:left w:w="10" w:type="dxa"/>
                <w:right w:w="10" w:type="dxa"/>
              </w:tblCellMar>
              <w:tblLook w:val="0000" w:firstRow="0" w:lastRow="0" w:firstColumn="0" w:lastColumn="0" w:noHBand="0" w:noVBand="0"/>
            </w:tblPr>
            <w:tblGrid>
              <w:gridCol w:w="1483"/>
              <w:gridCol w:w="8626"/>
            </w:tblGrid>
            <w:tr w:rsidR="00EA6090" w:rsidRPr="00152755" w:rsidTr="00142A25">
              <w:trPr>
                <w:trHeight w:hRule="exact" w:val="252"/>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47</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CRITERI PER L’OCCUPAZIONE DELLE AREE E SPAZI PUBBLICI E FASCE ORARIE D’ESERCIZIO DELLE ARTI DI STRADA</w:t>
                  </w:r>
                </w:p>
              </w:tc>
            </w:tr>
            <w:tr w:rsidR="00EA6090" w:rsidRPr="00152755" w:rsidTr="00142A25">
              <w:trPr>
                <w:trHeight w:hRule="exact" w:val="252"/>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36</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SOGGETTI DESTINATARI</w:t>
                  </w:r>
                </w:p>
              </w:tc>
            </w:tr>
            <w:tr w:rsidR="00EA6090" w:rsidRPr="00152755" w:rsidTr="00142A25">
              <w:trPr>
                <w:trHeight w:hRule="exact" w:val="266"/>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37</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PRESENTAZIONE DOMANDE PER IL RILASCIO DELLA CONCESSIONE</w:t>
                  </w:r>
                </w:p>
              </w:tc>
            </w:tr>
            <w:tr w:rsidR="00EA6090" w:rsidRPr="00152755" w:rsidTr="00142A25">
              <w:trPr>
                <w:trHeight w:hRule="exact" w:val="612"/>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38</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CRITERI PER L’OCCUPAZIONE DELLE AREE E SPAZI PUBBLICI E FASCE ORARIE D’ESERCIZIO DELLE ARTI DI STRADA</w:t>
                  </w:r>
                </w:p>
              </w:tc>
            </w:tr>
            <w:tr w:rsidR="00EA6090" w:rsidRPr="00152755" w:rsidTr="00142A25">
              <w:trPr>
                <w:trHeight w:hRule="exact" w:val="281"/>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39</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OBBLIGHI E CONDIZIONI PER L’ESERCIZIO DELL’ARTE DI STRADA</w:t>
                  </w:r>
                </w:p>
              </w:tc>
            </w:tr>
            <w:tr w:rsidR="00EA6090" w:rsidRPr="00152755" w:rsidTr="00142A25">
              <w:trPr>
                <w:trHeight w:hRule="exact" w:val="281"/>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40</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RESPONSABILITA’</w:t>
                  </w:r>
                </w:p>
              </w:tc>
            </w:tr>
            <w:tr w:rsidR="00EA6090" w:rsidRPr="00152755" w:rsidTr="00142A25">
              <w:trPr>
                <w:trHeight w:hRule="exact" w:val="572"/>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41</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DIVIETI E PRESCRIZIONI PER LO SVOLGIMENTO DELLE ATTIVITA’ DEGLI ARTISTI DI STRADA</w:t>
                  </w:r>
                </w:p>
              </w:tc>
            </w:tr>
          </w:tbl>
          <w:p w:rsidR="00EA6090" w:rsidRPr="00152755" w:rsidRDefault="00EA6090" w:rsidP="00142A25"/>
        </w:tc>
      </w:tr>
      <w:tr w:rsidR="00EA6090" w:rsidRPr="000937F6" w:rsidTr="00142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hRule="exact" w:val="259"/>
          <w:jc w:val="center"/>
        </w:trPr>
        <w:tc>
          <w:tcPr>
            <w:tcW w:w="10196" w:type="dxa"/>
            <w:gridSpan w:val="2"/>
            <w:tcBorders>
              <w:top w:val="single" w:sz="4" w:space="0" w:color="auto"/>
              <w:left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8626"/>
            </w:tblGrid>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Pr>
                      <w:color w:val="000000"/>
                    </w:rPr>
                    <w:t>Art. 48</w:t>
                  </w:r>
                </w:p>
              </w:tc>
              <w:tc>
                <w:tcPr>
                  <w:tcW w:w="8626" w:type="dxa"/>
                  <w:tcBorders>
                    <w:top w:val="single" w:sz="4" w:space="0" w:color="auto"/>
                    <w:left w:val="single" w:sz="4" w:space="0" w:color="auto"/>
                    <w:bottom w:val="nil"/>
                    <w:right w:val="single" w:sz="4" w:space="0" w:color="auto"/>
                  </w:tcBorders>
                  <w:shd w:val="clear" w:color="auto" w:fill="FFFFFF"/>
                </w:tcPr>
                <w:p w:rsidR="00EA6090" w:rsidRPr="000937F6" w:rsidRDefault="00EA6090" w:rsidP="00142A25">
                  <w:pPr>
                    <w:widowControl w:val="0"/>
                    <w:rPr>
                      <w:color w:val="000000"/>
                    </w:rPr>
                  </w:pPr>
                  <w:r w:rsidRPr="000937F6">
                    <w:rPr>
                      <w:color w:val="000000"/>
                    </w:rPr>
                    <w:t>OBBLIGHI E CONDIZIONI PER L’ESERCIZIO DELL’ARTE DI STRADA</w:t>
                  </w:r>
                </w:p>
              </w:tc>
            </w:tr>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36</w:t>
                  </w:r>
                </w:p>
              </w:tc>
              <w:tc>
                <w:tcPr>
                  <w:tcW w:w="8626" w:type="dxa"/>
                  <w:tcBorders>
                    <w:top w:val="single" w:sz="4" w:space="0" w:color="auto"/>
                    <w:left w:val="single" w:sz="4" w:space="0" w:color="auto"/>
                    <w:bottom w:val="nil"/>
                    <w:right w:val="single" w:sz="4" w:space="0" w:color="auto"/>
                  </w:tcBorders>
                  <w:shd w:val="clear" w:color="auto" w:fill="FFFFFF"/>
                </w:tcPr>
                <w:p w:rsidR="00EA6090" w:rsidRPr="000937F6" w:rsidRDefault="00EA6090" w:rsidP="00142A25">
                  <w:pPr>
                    <w:widowControl w:val="0"/>
                    <w:rPr>
                      <w:color w:val="000000"/>
                    </w:rPr>
                  </w:pPr>
                  <w:r w:rsidRPr="000937F6">
                    <w:rPr>
                      <w:color w:val="000000"/>
                    </w:rPr>
                    <w:t>RESPONSABILITA’</w:t>
                  </w:r>
                </w:p>
              </w:tc>
            </w:tr>
            <w:tr w:rsidR="00EA6090" w:rsidRPr="00152755" w:rsidTr="00142A25">
              <w:trPr>
                <w:trHeight w:hRule="exact" w:val="266"/>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37</w:t>
                  </w:r>
                </w:p>
              </w:tc>
              <w:tc>
                <w:tcPr>
                  <w:tcW w:w="8626" w:type="dxa"/>
                  <w:tcBorders>
                    <w:top w:val="single" w:sz="4" w:space="0" w:color="auto"/>
                    <w:left w:val="single" w:sz="4" w:space="0" w:color="auto"/>
                    <w:bottom w:val="nil"/>
                    <w:right w:val="single" w:sz="4" w:space="0" w:color="auto"/>
                  </w:tcBorders>
                  <w:shd w:val="clear" w:color="auto" w:fill="FFFFFF"/>
                </w:tcPr>
                <w:p w:rsidR="00EA6090" w:rsidRPr="000937F6" w:rsidRDefault="00EA6090" w:rsidP="00142A25">
                  <w:pPr>
                    <w:widowControl w:val="0"/>
                    <w:rPr>
                      <w:color w:val="000000"/>
                    </w:rPr>
                  </w:pPr>
                  <w:r w:rsidRPr="000937F6">
                    <w:rPr>
                      <w:color w:val="000000"/>
                    </w:rPr>
                    <w:t>DIVIETI E PRESCRIZIONI PER LO SVOLGIMENTO DELLE ATTIVITA’ DEGLI ARTISTI DI STRADA</w:t>
                  </w:r>
                </w:p>
              </w:tc>
            </w:tr>
            <w:tr w:rsidR="00EA6090" w:rsidRPr="00152755" w:rsidTr="00142A25">
              <w:trPr>
                <w:trHeight w:hRule="exact" w:val="61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38</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CRITERI PER L’OCCUPAZIONE DELLE AREE E SPAZI PUBBLICI E FASCE ORARIE D’ESERCIZIO DELLE ARTI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39</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OBBLIGHI E CONDIZIONI PER L’ESERCIZIO DELL’ARTE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40</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RESPONSABILITA’</w:t>
                  </w:r>
                </w:p>
              </w:tc>
            </w:tr>
            <w:tr w:rsidR="00EA6090" w:rsidRPr="00152755" w:rsidTr="00142A25">
              <w:trPr>
                <w:trHeight w:hRule="exact" w:val="572"/>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41</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DIVIETI E PRESCRIZIONI PER LO SVOLGIMENTO DELLE ATTIVITA’ DEGLI ARTISTI DI STRADA</w:t>
                  </w:r>
                </w:p>
              </w:tc>
            </w:tr>
          </w:tbl>
          <w:p w:rsidR="00EA6090" w:rsidRPr="00152755" w:rsidRDefault="00EA6090" w:rsidP="00142A25"/>
        </w:tc>
      </w:tr>
      <w:tr w:rsidR="00EA6090" w:rsidRPr="000937F6" w:rsidTr="00142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hRule="exact" w:val="252"/>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8626"/>
            </w:tblGrid>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Pr>
                      <w:color w:val="000000"/>
                    </w:rPr>
                    <w:t>Art. 49</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0937F6">
                    <w:rPr>
                      <w:color w:val="000000"/>
                    </w:rPr>
                    <w:t>RESPONSABILITA’</w:t>
                  </w:r>
                </w:p>
              </w:tc>
            </w:tr>
            <w:tr w:rsidR="00EA6090" w:rsidRPr="00152755" w:rsidTr="00142A25">
              <w:trPr>
                <w:trHeight w:hRule="exact" w:val="25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36</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SOGGETTI DESTINATARI</w:t>
                  </w:r>
                </w:p>
              </w:tc>
            </w:tr>
            <w:tr w:rsidR="00EA6090" w:rsidRPr="00152755" w:rsidTr="00142A25">
              <w:trPr>
                <w:trHeight w:hRule="exact" w:val="266"/>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37</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PRESENTAZIONE DOMANDE PER IL RILASCIO DELLA CONCESSIONE</w:t>
                  </w:r>
                </w:p>
              </w:tc>
            </w:tr>
            <w:tr w:rsidR="00EA6090" w:rsidRPr="00152755" w:rsidTr="00142A25">
              <w:trPr>
                <w:trHeight w:hRule="exact" w:val="61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38</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CRITERI PER L’OCCUPAZIONE DELLE AREE E SPAZI PUBBLICI E FASCE ORARIE D’ESERCIZIO DELLE ARTI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39</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OBBLIGHI E CONDIZIONI PER L’ESERCIZIO DELL’ARTE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40</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RESPONSABILITA’</w:t>
                  </w:r>
                </w:p>
              </w:tc>
            </w:tr>
            <w:tr w:rsidR="00EA6090" w:rsidRPr="00152755" w:rsidTr="00142A25">
              <w:trPr>
                <w:trHeight w:hRule="exact" w:val="572"/>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41</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DIVIETI E PRESCRIZIONI PER LO SVOLGIMENTO DELLE ATTIVITA’ DEGLI ARTISTI DI STRADA</w:t>
                  </w:r>
                </w:p>
              </w:tc>
            </w:tr>
          </w:tbl>
          <w:p w:rsidR="00EA6090" w:rsidRPr="00152755" w:rsidRDefault="00EA6090" w:rsidP="00142A25"/>
        </w:tc>
      </w:tr>
      <w:tr w:rsidR="00EA6090" w:rsidRPr="000937F6" w:rsidTr="00142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hRule="exact" w:val="252"/>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8626"/>
            </w:tblGrid>
            <w:tr w:rsidR="00EA6090" w:rsidRPr="00152755" w:rsidTr="00142A25">
              <w:trPr>
                <w:trHeight w:hRule="exact" w:val="252"/>
                <w:jc w:val="center"/>
              </w:trPr>
              <w:tc>
                <w:tcPr>
                  <w:tcW w:w="1483" w:type="dxa"/>
                  <w:tcBorders>
                    <w:top w:val="nil"/>
                    <w:left w:val="nil"/>
                    <w:bottom w:val="nil"/>
                    <w:right w:val="nil"/>
                  </w:tcBorders>
                  <w:shd w:val="clear" w:color="auto" w:fill="FFFFFF"/>
                  <w:vAlign w:val="bottom"/>
                </w:tcPr>
                <w:p w:rsidR="00EA6090" w:rsidRPr="00152755" w:rsidRDefault="00EA6090" w:rsidP="00142A25">
                  <w:pPr>
                    <w:widowControl w:val="0"/>
                    <w:rPr>
                      <w:color w:val="000000"/>
                    </w:rPr>
                  </w:pPr>
                  <w:r>
                    <w:rPr>
                      <w:color w:val="000000"/>
                    </w:rPr>
                    <w:t>Art. 50</w:t>
                  </w:r>
                </w:p>
              </w:tc>
              <w:tc>
                <w:tcPr>
                  <w:tcW w:w="8626" w:type="dxa"/>
                  <w:tcBorders>
                    <w:top w:val="nil"/>
                    <w:left w:val="nil"/>
                    <w:bottom w:val="nil"/>
                    <w:right w:val="nil"/>
                  </w:tcBorders>
                  <w:shd w:val="clear" w:color="auto" w:fill="FFFFFF"/>
                  <w:vAlign w:val="bottom"/>
                </w:tcPr>
                <w:p w:rsidR="00EA6090" w:rsidRPr="00152755" w:rsidRDefault="00EA6090" w:rsidP="00142A25">
                  <w:pPr>
                    <w:widowControl w:val="0"/>
                    <w:rPr>
                      <w:color w:val="000000"/>
                    </w:rPr>
                  </w:pPr>
                  <w:r w:rsidRPr="000937F6">
                    <w:rPr>
                      <w:color w:val="000000"/>
                    </w:rPr>
                    <w:t>DIVIETI E PRESCRIZIONI PER LO SVOLGIMENTO DELLE ATTIVITA’ DEGLI ARTISTI DI STRADA</w:t>
                  </w:r>
                </w:p>
              </w:tc>
            </w:tr>
            <w:tr w:rsidR="00EA6090" w:rsidRPr="00152755" w:rsidTr="00142A25">
              <w:trPr>
                <w:trHeight w:hRule="exact" w:val="252"/>
                <w:jc w:val="center"/>
              </w:trPr>
              <w:tc>
                <w:tcPr>
                  <w:tcW w:w="1483" w:type="dxa"/>
                  <w:tcBorders>
                    <w:top w:val="nil"/>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36</w:t>
                  </w:r>
                </w:p>
              </w:tc>
              <w:tc>
                <w:tcPr>
                  <w:tcW w:w="8626" w:type="dxa"/>
                  <w:tcBorders>
                    <w:top w:val="nil"/>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SOGGETTI DESTINATARI</w:t>
                  </w:r>
                </w:p>
              </w:tc>
            </w:tr>
            <w:tr w:rsidR="00EA6090" w:rsidRPr="00152755" w:rsidTr="00142A25">
              <w:trPr>
                <w:trHeight w:hRule="exact" w:val="266"/>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37</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PRESENTAZIONE DOMANDE PER IL RILASCIO DELLA CONCESSIONE</w:t>
                  </w:r>
                </w:p>
              </w:tc>
            </w:tr>
            <w:tr w:rsidR="00EA6090" w:rsidRPr="00152755" w:rsidTr="00142A25">
              <w:trPr>
                <w:trHeight w:hRule="exact" w:val="612"/>
                <w:jc w:val="center"/>
              </w:trPr>
              <w:tc>
                <w:tcPr>
                  <w:tcW w:w="1483" w:type="dxa"/>
                  <w:tcBorders>
                    <w:top w:val="single" w:sz="4" w:space="0" w:color="auto"/>
                    <w:left w:val="single" w:sz="4" w:space="0" w:color="auto"/>
                    <w:bottom w:val="nil"/>
                    <w:right w:val="nil"/>
                  </w:tcBorders>
                  <w:shd w:val="clear" w:color="auto" w:fill="FFFFFF"/>
                  <w:vAlign w:val="bottom"/>
                </w:tcPr>
                <w:p w:rsidR="00EA6090" w:rsidRPr="00152755" w:rsidRDefault="00EA6090" w:rsidP="00142A25">
                  <w:pPr>
                    <w:widowControl w:val="0"/>
                    <w:rPr>
                      <w:color w:val="000000"/>
                    </w:rPr>
                  </w:pPr>
                  <w:r w:rsidRPr="00152755">
                    <w:rPr>
                      <w:color w:val="000000"/>
                    </w:rPr>
                    <w:t>Art. 38</w:t>
                  </w:r>
                </w:p>
              </w:tc>
              <w:tc>
                <w:tcPr>
                  <w:tcW w:w="8626" w:type="dxa"/>
                  <w:tcBorders>
                    <w:top w:val="single" w:sz="4" w:space="0" w:color="auto"/>
                    <w:left w:val="single" w:sz="4" w:space="0" w:color="auto"/>
                    <w:bottom w:val="nil"/>
                    <w:right w:val="single" w:sz="4" w:space="0" w:color="auto"/>
                  </w:tcBorders>
                  <w:shd w:val="clear" w:color="auto" w:fill="FFFFFF"/>
                  <w:vAlign w:val="bottom"/>
                </w:tcPr>
                <w:p w:rsidR="00EA6090" w:rsidRPr="00152755" w:rsidRDefault="00EA6090" w:rsidP="00142A25">
                  <w:pPr>
                    <w:widowControl w:val="0"/>
                    <w:rPr>
                      <w:color w:val="000000"/>
                    </w:rPr>
                  </w:pPr>
                  <w:r w:rsidRPr="00152755">
                    <w:rPr>
                      <w:color w:val="000000"/>
                    </w:rPr>
                    <w:t>CRITERI PER L’OCCUPAZIONE DELLE AREE E SPAZI PUBBLICI E FASCE ORARIE D’ESERCIZIO DELLE ARTI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39</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OBBLIGHI E CONDIZIONI PER L’ESERCIZIO DELL’ARTE DI STRADA</w:t>
                  </w:r>
                </w:p>
              </w:tc>
            </w:tr>
            <w:tr w:rsidR="00EA6090" w:rsidRPr="00152755" w:rsidTr="00142A25">
              <w:trPr>
                <w:trHeight w:hRule="exact" w:val="281"/>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40</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RESPONSABILITA’</w:t>
                  </w:r>
                </w:p>
              </w:tc>
            </w:tr>
            <w:tr w:rsidR="00EA6090" w:rsidRPr="00152755" w:rsidTr="00142A25">
              <w:trPr>
                <w:trHeight w:hRule="exact" w:val="572"/>
                <w:jc w:val="center"/>
              </w:trPr>
              <w:tc>
                <w:tcPr>
                  <w:tcW w:w="1483" w:type="dxa"/>
                  <w:tcBorders>
                    <w:top w:val="single" w:sz="4" w:space="0" w:color="auto"/>
                    <w:left w:val="single" w:sz="4" w:space="0" w:color="auto"/>
                    <w:bottom w:val="single" w:sz="4" w:space="0" w:color="auto"/>
                    <w:right w:val="nil"/>
                  </w:tcBorders>
                  <w:shd w:val="clear" w:color="auto" w:fill="FFFFFF"/>
                </w:tcPr>
                <w:p w:rsidR="00EA6090" w:rsidRPr="00152755" w:rsidRDefault="00EA6090" w:rsidP="00142A25">
                  <w:pPr>
                    <w:widowControl w:val="0"/>
                    <w:rPr>
                      <w:color w:val="000000"/>
                    </w:rPr>
                  </w:pPr>
                  <w:r w:rsidRPr="00152755">
                    <w:rPr>
                      <w:color w:val="000000"/>
                    </w:rPr>
                    <w:t>Art. 41</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152755" w:rsidRDefault="00EA6090" w:rsidP="00142A25">
                  <w:pPr>
                    <w:widowControl w:val="0"/>
                    <w:rPr>
                      <w:color w:val="000000"/>
                    </w:rPr>
                  </w:pPr>
                  <w:r w:rsidRPr="00152755">
                    <w:rPr>
                      <w:color w:val="000000"/>
                    </w:rPr>
                    <w:t>DIVIETI E PRESCRIZIONI PER LO SVOLGIMENTO DELLE ATTIVITA’ DEGLI ARTISTI DI STRADA</w:t>
                  </w:r>
                </w:p>
              </w:tc>
            </w:tr>
          </w:tbl>
          <w:p w:rsidR="00EA6090" w:rsidRPr="00152755" w:rsidRDefault="00EA6090" w:rsidP="00142A25"/>
        </w:tc>
      </w:tr>
    </w:tbl>
    <w:p w:rsidR="00EA6090" w:rsidRDefault="00EA6090" w:rsidP="00EA6090">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8626"/>
      </w:tblGrid>
      <w:tr w:rsidR="00EA6090" w:rsidTr="00142A25">
        <w:trPr>
          <w:trHeight w:hRule="exact" w:val="628"/>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ind w:left="200"/>
              <w:jc w:val="center"/>
              <w:rPr>
                <w:b/>
                <w:bCs/>
                <w:color w:val="000000"/>
              </w:rPr>
            </w:pPr>
            <w:r w:rsidRPr="000937F6">
              <w:rPr>
                <w:b/>
                <w:bCs/>
                <w:color w:val="000000"/>
              </w:rPr>
              <w:t>TITOLO VI</w:t>
            </w:r>
          </w:p>
          <w:p w:rsidR="00EA6090" w:rsidRDefault="00EA6090" w:rsidP="00142A25">
            <w:pPr>
              <w:pStyle w:val="Other10"/>
              <w:shd w:val="clear" w:color="auto" w:fill="auto"/>
              <w:spacing w:line="240" w:lineRule="auto"/>
              <w:ind w:left="200"/>
              <w:jc w:val="center"/>
            </w:pPr>
            <w:r>
              <w:rPr>
                <w:b/>
                <w:bCs/>
                <w:color w:val="000000"/>
              </w:rPr>
              <w:t xml:space="preserve"> SANZIONI, PROVVEDI</w:t>
            </w:r>
            <w:r w:rsidRPr="000937F6">
              <w:rPr>
                <w:b/>
                <w:bCs/>
                <w:color w:val="000000"/>
              </w:rPr>
              <w:t>M</w:t>
            </w:r>
            <w:r>
              <w:rPr>
                <w:b/>
                <w:bCs/>
                <w:color w:val="000000"/>
              </w:rPr>
              <w:t>E</w:t>
            </w:r>
            <w:r w:rsidRPr="000937F6">
              <w:rPr>
                <w:b/>
                <w:bCs/>
                <w:color w:val="000000"/>
              </w:rPr>
              <w:t>NTI E DISPOSIZIONI FINALI</w:t>
            </w:r>
          </w:p>
        </w:tc>
      </w:tr>
      <w:tr w:rsidR="00EA6090" w:rsidTr="00142A25">
        <w:trPr>
          <w:trHeight w:hRule="exact" w:val="252"/>
          <w:jc w:val="center"/>
        </w:trPr>
        <w:tc>
          <w:tcPr>
            <w:tcW w:w="1483"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51</w:t>
            </w:r>
          </w:p>
        </w:tc>
        <w:tc>
          <w:tcPr>
            <w:tcW w:w="8626"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PRINCIPI GENERALI E APPLICAZIONI DELLE SANZIONI</w:t>
            </w:r>
          </w:p>
        </w:tc>
      </w:tr>
      <w:tr w:rsidR="00EA6090" w:rsidTr="00142A25">
        <w:trPr>
          <w:trHeight w:hRule="exact" w:val="252"/>
          <w:jc w:val="center"/>
        </w:trPr>
        <w:tc>
          <w:tcPr>
            <w:tcW w:w="1483"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lastRenderedPageBreak/>
              <w:t>Art. 52</w:t>
            </w:r>
          </w:p>
        </w:tc>
        <w:tc>
          <w:tcPr>
            <w:tcW w:w="8626"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SOSPENSIONE E REVOCA DEI TITOLI AUTORIZZATORI</w:t>
            </w:r>
          </w:p>
        </w:tc>
      </w:tr>
      <w:tr w:rsidR="00EA6090" w:rsidTr="00142A25">
        <w:trPr>
          <w:trHeight w:hRule="exact" w:val="266"/>
          <w:jc w:val="center"/>
        </w:trPr>
        <w:tc>
          <w:tcPr>
            <w:tcW w:w="1483"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53</w:t>
            </w:r>
          </w:p>
        </w:tc>
        <w:tc>
          <w:tcPr>
            <w:tcW w:w="8626"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NORME TRANSITORIE E FINALI</w:t>
            </w:r>
          </w:p>
        </w:tc>
      </w:tr>
      <w:tr w:rsidR="00EA6090" w:rsidTr="00142A25">
        <w:trPr>
          <w:trHeight w:hRule="exact" w:val="252"/>
          <w:jc w:val="center"/>
        </w:trPr>
        <w:tc>
          <w:tcPr>
            <w:tcW w:w="1483" w:type="dxa"/>
            <w:tcBorders>
              <w:top w:val="single" w:sz="4" w:space="0" w:color="auto"/>
              <w:left w:val="single" w:sz="4" w:space="0" w:color="auto"/>
            </w:tcBorders>
            <w:shd w:val="clear" w:color="auto" w:fill="FFFFFF"/>
            <w:vAlign w:val="bottom"/>
          </w:tcPr>
          <w:p w:rsidR="00EA6090" w:rsidRDefault="00EA6090" w:rsidP="00142A25">
            <w:pPr>
              <w:pStyle w:val="Other10"/>
              <w:shd w:val="clear" w:color="auto" w:fill="auto"/>
              <w:spacing w:line="240" w:lineRule="auto"/>
            </w:pPr>
            <w:r>
              <w:t>Art. 54</w:t>
            </w:r>
          </w:p>
        </w:tc>
        <w:tc>
          <w:tcPr>
            <w:tcW w:w="8626" w:type="dxa"/>
            <w:tcBorders>
              <w:top w:val="single" w:sz="4" w:space="0" w:color="auto"/>
              <w:left w:val="single" w:sz="4" w:space="0" w:color="auto"/>
              <w:right w:val="single" w:sz="4" w:space="0" w:color="auto"/>
            </w:tcBorders>
            <w:shd w:val="clear" w:color="auto" w:fill="FFFFFF"/>
            <w:vAlign w:val="bottom"/>
          </w:tcPr>
          <w:p w:rsidR="00EA6090" w:rsidRPr="000937F6" w:rsidRDefault="00EA6090" w:rsidP="00142A25">
            <w:pPr>
              <w:widowControl w:val="0"/>
              <w:rPr>
                <w:color w:val="000000"/>
              </w:rPr>
            </w:pPr>
            <w:r w:rsidRPr="000937F6">
              <w:rPr>
                <w:color w:val="000000"/>
              </w:rPr>
              <w:t>CONTROVERSIE</w:t>
            </w:r>
          </w:p>
        </w:tc>
      </w:tr>
      <w:tr w:rsidR="00EA6090" w:rsidTr="00142A25">
        <w:trPr>
          <w:trHeight w:hRule="exact" w:val="281"/>
          <w:jc w:val="center"/>
        </w:trPr>
        <w:tc>
          <w:tcPr>
            <w:tcW w:w="1483" w:type="dxa"/>
            <w:tcBorders>
              <w:top w:val="single" w:sz="4" w:space="0" w:color="auto"/>
              <w:left w:val="single" w:sz="4" w:space="0" w:color="auto"/>
              <w:bottom w:val="single" w:sz="4" w:space="0" w:color="auto"/>
            </w:tcBorders>
            <w:shd w:val="clear" w:color="auto" w:fill="FFFFFF"/>
          </w:tcPr>
          <w:p w:rsidR="00EA6090" w:rsidRDefault="00EA6090" w:rsidP="00142A25">
            <w:pPr>
              <w:pStyle w:val="Other10"/>
              <w:shd w:val="clear" w:color="auto" w:fill="auto"/>
              <w:spacing w:line="240" w:lineRule="auto"/>
            </w:pPr>
            <w:r>
              <w:t>Art. 55</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0937F6" w:rsidRDefault="003C1FDF" w:rsidP="00142A25">
            <w:pPr>
              <w:widowControl w:val="0"/>
              <w:rPr>
                <w:color w:val="000000"/>
              </w:rPr>
            </w:pPr>
            <w:r>
              <w:rPr>
                <w:color w:val="000000"/>
              </w:rPr>
              <w:t>SANZIONI – NORME ACCESSORIE</w:t>
            </w:r>
          </w:p>
        </w:tc>
      </w:tr>
      <w:tr w:rsidR="00EA6090" w:rsidTr="00142A25">
        <w:trPr>
          <w:trHeight w:hRule="exact" w:val="528"/>
          <w:jc w:val="center"/>
        </w:trPr>
        <w:tc>
          <w:tcPr>
            <w:tcW w:w="1483" w:type="dxa"/>
            <w:tcBorders>
              <w:top w:val="single" w:sz="4" w:space="0" w:color="auto"/>
              <w:left w:val="single" w:sz="4" w:space="0" w:color="auto"/>
              <w:bottom w:val="single" w:sz="4" w:space="0" w:color="auto"/>
            </w:tcBorders>
            <w:shd w:val="clear" w:color="auto" w:fill="FFFFFF"/>
          </w:tcPr>
          <w:p w:rsidR="00EA6090" w:rsidRDefault="00EA6090" w:rsidP="00142A25">
            <w:pPr>
              <w:pStyle w:val="Other10"/>
              <w:shd w:val="clear" w:color="auto" w:fill="auto"/>
              <w:spacing w:line="240" w:lineRule="auto"/>
            </w:pPr>
            <w:r>
              <w:t>Art. 56</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0937F6" w:rsidRDefault="003C1FDF" w:rsidP="00142A25">
            <w:pPr>
              <w:widowControl w:val="0"/>
              <w:rPr>
                <w:color w:val="000000"/>
              </w:rPr>
            </w:pPr>
            <w:r>
              <w:rPr>
                <w:color w:val="000000"/>
              </w:rPr>
              <w:t>ENTRATA IN VIGORE</w:t>
            </w:r>
          </w:p>
        </w:tc>
      </w:tr>
      <w:tr w:rsidR="00EA6090" w:rsidTr="00142A25">
        <w:trPr>
          <w:trHeight w:hRule="exact" w:val="281"/>
          <w:jc w:val="center"/>
        </w:trPr>
        <w:tc>
          <w:tcPr>
            <w:tcW w:w="1483" w:type="dxa"/>
            <w:tcBorders>
              <w:top w:val="single" w:sz="4" w:space="0" w:color="auto"/>
              <w:left w:val="single" w:sz="4" w:space="0" w:color="auto"/>
              <w:bottom w:val="single" w:sz="4" w:space="0" w:color="auto"/>
            </w:tcBorders>
            <w:shd w:val="clear" w:color="auto" w:fill="FFFFFF"/>
          </w:tcPr>
          <w:p w:rsidR="00EA6090" w:rsidRDefault="00EA6090" w:rsidP="00142A25">
            <w:pPr>
              <w:pStyle w:val="Other10"/>
              <w:shd w:val="clear" w:color="auto" w:fill="auto"/>
              <w:spacing w:line="240" w:lineRule="auto"/>
            </w:pPr>
          </w:p>
        </w:tc>
        <w:tc>
          <w:tcPr>
            <w:tcW w:w="8626" w:type="dxa"/>
            <w:tcBorders>
              <w:top w:val="single" w:sz="4" w:space="0" w:color="auto"/>
              <w:left w:val="single" w:sz="4" w:space="0" w:color="auto"/>
              <w:bottom w:val="single" w:sz="4" w:space="0" w:color="auto"/>
              <w:right w:val="single" w:sz="4" w:space="0" w:color="auto"/>
            </w:tcBorders>
            <w:shd w:val="clear" w:color="auto" w:fill="FFFFFF"/>
          </w:tcPr>
          <w:p w:rsidR="00EA6090" w:rsidRPr="000937F6" w:rsidRDefault="00EA6090" w:rsidP="00142A25">
            <w:pPr>
              <w:widowControl w:val="0"/>
              <w:rPr>
                <w:color w:val="000000"/>
              </w:rPr>
            </w:pPr>
          </w:p>
        </w:tc>
      </w:tr>
    </w:tbl>
    <w:p w:rsidR="00EA6090" w:rsidRDefault="00EA6090" w:rsidP="00EA6090">
      <w:pPr>
        <w:sectPr w:rsidR="00EA6090">
          <w:footerReference w:type="default" r:id="rId14"/>
          <w:pgSz w:w="11900" w:h="16840"/>
          <w:pgMar w:top="1285" w:right="837" w:bottom="2935" w:left="941" w:header="857" w:footer="3" w:gutter="0"/>
          <w:pgNumType w:start="2"/>
          <w:cols w:space="720"/>
          <w:noEndnote/>
          <w:docGrid w:linePitch="360"/>
        </w:sectPr>
      </w:pPr>
    </w:p>
    <w:p w:rsidR="00EA6090" w:rsidRPr="00D21083" w:rsidRDefault="00EA6090" w:rsidP="00142A25">
      <w:pPr>
        <w:keepNext/>
        <w:keepLines/>
        <w:widowControl w:val="0"/>
        <w:spacing w:line="257" w:lineRule="auto"/>
        <w:jc w:val="center"/>
        <w:outlineLvl w:val="2"/>
        <w:rPr>
          <w:b/>
          <w:bCs/>
          <w:color w:val="000000"/>
        </w:rPr>
      </w:pPr>
      <w:r w:rsidRPr="00D21083">
        <w:rPr>
          <w:b/>
          <w:bCs/>
          <w:color w:val="000000"/>
        </w:rPr>
        <w:lastRenderedPageBreak/>
        <w:t>TITOLO I</w:t>
      </w:r>
    </w:p>
    <w:p w:rsidR="00EA6090" w:rsidRPr="00D21083" w:rsidRDefault="00EA6090" w:rsidP="00142A25">
      <w:pPr>
        <w:keepNext/>
        <w:keepLines/>
        <w:widowControl w:val="0"/>
        <w:spacing w:line="257" w:lineRule="auto"/>
        <w:jc w:val="center"/>
        <w:outlineLvl w:val="2"/>
        <w:rPr>
          <w:b/>
          <w:bCs/>
          <w:color w:val="000000"/>
        </w:rPr>
      </w:pPr>
      <w:r w:rsidRPr="00D21083">
        <w:rPr>
          <w:b/>
          <w:bCs/>
          <w:color w:val="000000"/>
        </w:rPr>
        <w:t>DISPOSIZIONI GENERALI</w:t>
      </w:r>
    </w:p>
    <w:p w:rsidR="00EA6090" w:rsidRPr="00D21083" w:rsidRDefault="00EA6090" w:rsidP="00142A25">
      <w:pPr>
        <w:keepNext/>
        <w:keepLines/>
        <w:widowControl w:val="0"/>
        <w:spacing w:line="257" w:lineRule="auto"/>
        <w:jc w:val="center"/>
        <w:outlineLvl w:val="2"/>
        <w:rPr>
          <w:b/>
          <w:bCs/>
          <w:color w:val="000000"/>
        </w:rPr>
      </w:pPr>
      <w:r w:rsidRPr="00D21083">
        <w:rPr>
          <w:b/>
          <w:bCs/>
          <w:color w:val="000000"/>
        </w:rPr>
        <w:t>Art. 1</w:t>
      </w:r>
    </w:p>
    <w:p w:rsidR="00EA6090" w:rsidRPr="00D21083" w:rsidRDefault="00EA6090" w:rsidP="00142A25">
      <w:pPr>
        <w:keepNext/>
        <w:keepLines/>
        <w:widowControl w:val="0"/>
        <w:spacing w:line="257" w:lineRule="auto"/>
        <w:jc w:val="center"/>
        <w:outlineLvl w:val="2"/>
        <w:rPr>
          <w:b/>
          <w:bCs/>
          <w:color w:val="000000"/>
        </w:rPr>
      </w:pPr>
      <w:r w:rsidRPr="00D21083">
        <w:rPr>
          <w:b/>
          <w:bCs/>
          <w:color w:val="000000"/>
        </w:rPr>
        <w:t>Ambito di applicazione</w:t>
      </w:r>
    </w:p>
    <w:p w:rsidR="00EA6090" w:rsidRPr="00D21083" w:rsidRDefault="00EA6090" w:rsidP="00EA6090">
      <w:pPr>
        <w:keepNext/>
        <w:keepLines/>
        <w:widowControl w:val="0"/>
        <w:spacing w:line="257" w:lineRule="auto"/>
        <w:jc w:val="center"/>
        <w:outlineLvl w:val="2"/>
        <w:rPr>
          <w:b/>
          <w:bCs/>
          <w:color w:val="000000"/>
        </w:rPr>
      </w:pPr>
    </w:p>
    <w:p w:rsidR="00EA6090" w:rsidRPr="002F4B47" w:rsidRDefault="00EA6090" w:rsidP="00740D78">
      <w:pPr>
        <w:widowControl w:val="0"/>
        <w:numPr>
          <w:ilvl w:val="0"/>
          <w:numId w:val="3"/>
        </w:numPr>
        <w:autoSpaceDE w:val="0"/>
        <w:autoSpaceDN w:val="0"/>
        <w:ind w:right="119"/>
        <w:jc w:val="both"/>
      </w:pPr>
      <w:r w:rsidRPr="002F4B47">
        <w:t>Il presente Regolamento disciplina l’esercizio delle attività di spettacolo viaggiante esercitate ai sensi della</w:t>
      </w:r>
      <w:r w:rsidRPr="002F4B47">
        <w:rPr>
          <w:spacing w:val="-52"/>
        </w:rPr>
        <w:t xml:space="preserve">      </w:t>
      </w:r>
      <w:r w:rsidRPr="002F4B47">
        <w:t>Legge</w:t>
      </w:r>
      <w:r w:rsidRPr="002F4B47">
        <w:rPr>
          <w:spacing w:val="9"/>
        </w:rPr>
        <w:t xml:space="preserve"> </w:t>
      </w:r>
      <w:r w:rsidRPr="002F4B47">
        <w:t>n.</w:t>
      </w:r>
      <w:r w:rsidRPr="002F4B47">
        <w:rPr>
          <w:spacing w:val="9"/>
        </w:rPr>
        <w:t xml:space="preserve"> </w:t>
      </w:r>
      <w:r w:rsidRPr="002F4B47">
        <w:t>337</w:t>
      </w:r>
      <w:r w:rsidRPr="002F4B47">
        <w:rPr>
          <w:spacing w:val="8"/>
        </w:rPr>
        <w:t xml:space="preserve"> </w:t>
      </w:r>
      <w:r w:rsidRPr="002F4B47">
        <w:t>del</w:t>
      </w:r>
      <w:r w:rsidRPr="002F4B47">
        <w:rPr>
          <w:spacing w:val="9"/>
        </w:rPr>
        <w:t xml:space="preserve"> </w:t>
      </w:r>
      <w:r w:rsidRPr="002F4B47">
        <w:t>18/03/1968</w:t>
      </w:r>
      <w:r w:rsidRPr="002F4B47">
        <w:rPr>
          <w:spacing w:val="8"/>
        </w:rPr>
        <w:t xml:space="preserve"> </w:t>
      </w:r>
      <w:r w:rsidRPr="002F4B47">
        <w:t>“Disposizioni</w:t>
      </w:r>
      <w:r w:rsidRPr="002F4B47">
        <w:rPr>
          <w:spacing w:val="9"/>
        </w:rPr>
        <w:t xml:space="preserve"> </w:t>
      </w:r>
      <w:r w:rsidRPr="002F4B47">
        <w:t>sui</w:t>
      </w:r>
      <w:r w:rsidRPr="002F4B47">
        <w:rPr>
          <w:spacing w:val="9"/>
        </w:rPr>
        <w:t xml:space="preserve"> </w:t>
      </w:r>
      <w:r w:rsidRPr="002F4B47">
        <w:t>circhi</w:t>
      </w:r>
      <w:r w:rsidRPr="002F4B47">
        <w:rPr>
          <w:spacing w:val="9"/>
        </w:rPr>
        <w:t xml:space="preserve"> </w:t>
      </w:r>
      <w:r w:rsidRPr="002F4B47">
        <w:t>equestri</w:t>
      </w:r>
      <w:r w:rsidRPr="002F4B47">
        <w:rPr>
          <w:spacing w:val="9"/>
        </w:rPr>
        <w:t xml:space="preserve"> </w:t>
      </w:r>
      <w:r w:rsidRPr="002F4B47">
        <w:t>e</w:t>
      </w:r>
      <w:r w:rsidRPr="002F4B47">
        <w:rPr>
          <w:spacing w:val="7"/>
        </w:rPr>
        <w:t xml:space="preserve"> </w:t>
      </w:r>
      <w:r w:rsidRPr="002F4B47">
        <w:t>sullo</w:t>
      </w:r>
      <w:r w:rsidRPr="002F4B47">
        <w:rPr>
          <w:spacing w:val="8"/>
        </w:rPr>
        <w:t xml:space="preserve"> </w:t>
      </w:r>
      <w:r w:rsidRPr="002F4B47">
        <w:t>spettacolo</w:t>
      </w:r>
      <w:r w:rsidRPr="002F4B47">
        <w:rPr>
          <w:spacing w:val="8"/>
        </w:rPr>
        <w:t xml:space="preserve"> </w:t>
      </w:r>
      <w:r w:rsidRPr="002F4B47">
        <w:t>viaggiante”</w:t>
      </w:r>
      <w:r w:rsidRPr="002F4B47">
        <w:rPr>
          <w:spacing w:val="9"/>
        </w:rPr>
        <w:t xml:space="preserve"> </w:t>
      </w:r>
      <w:r w:rsidRPr="002F4B47">
        <w:t>e</w:t>
      </w:r>
      <w:r w:rsidRPr="002F4B47">
        <w:rPr>
          <w:spacing w:val="7"/>
        </w:rPr>
        <w:t xml:space="preserve"> </w:t>
      </w:r>
      <w:proofErr w:type="spellStart"/>
      <w:r w:rsidRPr="002F4B47">
        <w:t>ss.mm.ii</w:t>
      </w:r>
      <w:proofErr w:type="spellEnd"/>
      <w:r w:rsidRPr="002F4B47">
        <w:t>.,</w:t>
      </w:r>
      <w:r w:rsidRPr="002F4B47">
        <w:rPr>
          <w:spacing w:val="9"/>
        </w:rPr>
        <w:t xml:space="preserve"> </w:t>
      </w:r>
      <w:r w:rsidRPr="002F4B47">
        <w:t>del D.M. 18/05/2007, coordinato con le modifiche di cui al D.M. 13/12/2012 “Norme di sicurezza per le attività</w:t>
      </w:r>
      <w:r w:rsidRPr="002F4B47">
        <w:rPr>
          <w:spacing w:val="1"/>
        </w:rPr>
        <w:t xml:space="preserve"> </w:t>
      </w:r>
      <w:r w:rsidRPr="002F4B47">
        <w:t>di spettacolo viaggiante” e la concessione di area pubblica o privata aperta al pubblico per l’installazione</w:t>
      </w:r>
      <w:r w:rsidRPr="002F4B47">
        <w:rPr>
          <w:spacing w:val="1"/>
        </w:rPr>
        <w:t xml:space="preserve"> </w:t>
      </w:r>
      <w:r w:rsidRPr="002F4B47">
        <w:t>delle</w:t>
      </w:r>
      <w:r w:rsidRPr="002F4B47">
        <w:rPr>
          <w:spacing w:val="-1"/>
        </w:rPr>
        <w:t xml:space="preserve"> </w:t>
      </w:r>
      <w:r w:rsidRPr="002F4B47">
        <w:t>attrazioni.</w:t>
      </w:r>
    </w:p>
    <w:p w:rsidR="00EA6090" w:rsidRPr="002F4B47" w:rsidRDefault="00EA6090" w:rsidP="00740D78">
      <w:pPr>
        <w:widowControl w:val="0"/>
        <w:numPr>
          <w:ilvl w:val="0"/>
          <w:numId w:val="3"/>
        </w:numPr>
        <w:autoSpaceDE w:val="0"/>
        <w:autoSpaceDN w:val="0"/>
        <w:ind w:right="119"/>
        <w:jc w:val="both"/>
      </w:pPr>
      <w:r w:rsidRPr="002F4B47">
        <w:t>Le</w:t>
      </w:r>
      <w:r w:rsidRPr="002F4B47">
        <w:rPr>
          <w:spacing w:val="12"/>
        </w:rPr>
        <w:t xml:space="preserve"> </w:t>
      </w:r>
      <w:r w:rsidRPr="002F4B47">
        <w:t>disposizioni</w:t>
      </w:r>
      <w:r w:rsidRPr="002F4B47">
        <w:rPr>
          <w:spacing w:val="12"/>
        </w:rPr>
        <w:t xml:space="preserve"> </w:t>
      </w:r>
      <w:r w:rsidRPr="002F4B47">
        <w:t>del</w:t>
      </w:r>
      <w:r w:rsidRPr="002F4B47">
        <w:rPr>
          <w:spacing w:val="12"/>
        </w:rPr>
        <w:t xml:space="preserve"> </w:t>
      </w:r>
      <w:r w:rsidRPr="002F4B47">
        <w:t>presente</w:t>
      </w:r>
      <w:r w:rsidRPr="002F4B47">
        <w:rPr>
          <w:spacing w:val="12"/>
        </w:rPr>
        <w:t xml:space="preserve"> </w:t>
      </w:r>
      <w:r w:rsidRPr="002F4B47">
        <w:t>Regolamento</w:t>
      </w:r>
      <w:r w:rsidRPr="002F4B47">
        <w:rPr>
          <w:spacing w:val="11"/>
        </w:rPr>
        <w:t xml:space="preserve"> </w:t>
      </w:r>
      <w:r w:rsidRPr="002F4B47">
        <w:t>si</w:t>
      </w:r>
      <w:r w:rsidRPr="002F4B47">
        <w:rPr>
          <w:spacing w:val="12"/>
        </w:rPr>
        <w:t xml:space="preserve"> </w:t>
      </w:r>
      <w:r w:rsidRPr="002F4B47">
        <w:t>applicano</w:t>
      </w:r>
      <w:r w:rsidRPr="002F4B47">
        <w:rPr>
          <w:spacing w:val="11"/>
        </w:rPr>
        <w:t xml:space="preserve"> </w:t>
      </w:r>
      <w:r w:rsidRPr="002F4B47">
        <w:t>alle</w:t>
      </w:r>
      <w:r w:rsidRPr="002F4B47">
        <w:rPr>
          <w:spacing w:val="12"/>
        </w:rPr>
        <w:t xml:space="preserve"> </w:t>
      </w:r>
      <w:r w:rsidRPr="002F4B47">
        <w:t>singole</w:t>
      </w:r>
      <w:r w:rsidRPr="002F4B47">
        <w:rPr>
          <w:spacing w:val="12"/>
        </w:rPr>
        <w:t xml:space="preserve"> </w:t>
      </w:r>
      <w:r w:rsidRPr="002F4B47">
        <w:t>attrazioni</w:t>
      </w:r>
      <w:r w:rsidRPr="002F4B47">
        <w:rPr>
          <w:spacing w:val="12"/>
        </w:rPr>
        <w:t xml:space="preserve"> </w:t>
      </w:r>
      <w:r w:rsidRPr="002F4B47">
        <w:t>dello</w:t>
      </w:r>
      <w:r w:rsidRPr="002F4B47">
        <w:rPr>
          <w:spacing w:val="11"/>
        </w:rPr>
        <w:t xml:space="preserve"> </w:t>
      </w:r>
      <w:r w:rsidRPr="002F4B47">
        <w:t>spettacolo</w:t>
      </w:r>
      <w:r w:rsidRPr="002F4B47">
        <w:rPr>
          <w:spacing w:val="11"/>
        </w:rPr>
        <w:t xml:space="preserve"> </w:t>
      </w:r>
      <w:r w:rsidRPr="002F4B47">
        <w:t>viaggiante,</w:t>
      </w:r>
      <w:r w:rsidRPr="002F4B47">
        <w:rPr>
          <w:spacing w:val="-53"/>
        </w:rPr>
        <w:t xml:space="preserve"> </w:t>
      </w:r>
      <w:r w:rsidRPr="002F4B47">
        <w:t>di</w:t>
      </w:r>
      <w:r w:rsidRPr="002F4B47">
        <w:rPr>
          <w:spacing w:val="1"/>
        </w:rPr>
        <w:t xml:space="preserve"> piccole attrazioni a funzionamento semplice, piccole attrazioni, medie attrazioni e grandi attrazioni, </w:t>
      </w:r>
      <w:r w:rsidRPr="002F4B47">
        <w:t>di</w:t>
      </w:r>
      <w:r w:rsidRPr="002F4B47">
        <w:rPr>
          <w:spacing w:val="1"/>
        </w:rPr>
        <w:t xml:space="preserve"> </w:t>
      </w:r>
      <w:r w:rsidRPr="002F4B47">
        <w:t>spettacoli</w:t>
      </w:r>
      <w:r w:rsidRPr="002F4B47">
        <w:rPr>
          <w:spacing w:val="1"/>
        </w:rPr>
        <w:t xml:space="preserve"> </w:t>
      </w:r>
      <w:r w:rsidRPr="002F4B47">
        <w:t>circensi,</w:t>
      </w:r>
      <w:r w:rsidRPr="002F4B47">
        <w:rPr>
          <w:spacing w:val="1"/>
        </w:rPr>
        <w:t xml:space="preserve"> </w:t>
      </w:r>
      <w:r w:rsidRPr="002F4B47">
        <w:t>di esercizio di balere, teatri</w:t>
      </w:r>
      <w:r w:rsidRPr="002F4B47">
        <w:rPr>
          <w:spacing w:val="1"/>
        </w:rPr>
        <w:t xml:space="preserve"> </w:t>
      </w:r>
      <w:r w:rsidRPr="002F4B47">
        <w:t>viaggianti, teatri di burattini ed esibizioni di auto e moto acrobatiche, degli spettacoli di strada di cui</w:t>
      </w:r>
      <w:r w:rsidRPr="002F4B47">
        <w:rPr>
          <w:spacing w:val="1"/>
        </w:rPr>
        <w:t xml:space="preserve"> </w:t>
      </w:r>
      <w:r w:rsidRPr="002F4B47">
        <w:t>all’elenco delle attività spettacolari, attrazioni e trattenimenti previsto dalla Legge n. 337/1968 e approvato</w:t>
      </w:r>
      <w:r w:rsidRPr="002F4B47">
        <w:rPr>
          <w:spacing w:val="1"/>
        </w:rPr>
        <w:t xml:space="preserve"> </w:t>
      </w:r>
      <w:r w:rsidRPr="002F4B47">
        <w:t>con</w:t>
      </w:r>
      <w:r w:rsidRPr="002F4B47">
        <w:rPr>
          <w:spacing w:val="-2"/>
        </w:rPr>
        <w:t xml:space="preserve"> </w:t>
      </w:r>
      <w:r w:rsidRPr="002F4B47">
        <w:t>Decreto</w:t>
      </w:r>
      <w:r w:rsidRPr="002F4B47">
        <w:rPr>
          <w:spacing w:val="-3"/>
        </w:rPr>
        <w:t xml:space="preserve"> </w:t>
      </w:r>
      <w:r w:rsidRPr="002F4B47">
        <w:t>Interministeriale</w:t>
      </w:r>
      <w:r w:rsidRPr="002F4B47">
        <w:rPr>
          <w:spacing w:val="-3"/>
        </w:rPr>
        <w:t xml:space="preserve"> </w:t>
      </w:r>
      <w:r w:rsidRPr="002F4B47">
        <w:t>del 23/04/1969</w:t>
      </w:r>
      <w:r w:rsidRPr="002F4B47">
        <w:rPr>
          <w:spacing w:val="-2"/>
        </w:rPr>
        <w:t xml:space="preserve"> </w:t>
      </w:r>
      <w:r w:rsidRPr="002F4B47">
        <w:t>e</w:t>
      </w:r>
      <w:r w:rsidRPr="002F4B47">
        <w:rPr>
          <w:spacing w:val="-2"/>
        </w:rPr>
        <w:t xml:space="preserve"> </w:t>
      </w:r>
      <w:r w:rsidRPr="002F4B47">
        <w:t>aggiornato</w:t>
      </w:r>
      <w:r w:rsidRPr="002F4B47">
        <w:rPr>
          <w:spacing w:val="-1"/>
        </w:rPr>
        <w:t xml:space="preserve"> </w:t>
      </w:r>
      <w:r w:rsidRPr="002F4B47">
        <w:t>con</w:t>
      </w:r>
      <w:r w:rsidRPr="002F4B47">
        <w:rPr>
          <w:spacing w:val="-3"/>
        </w:rPr>
        <w:t xml:space="preserve"> </w:t>
      </w:r>
      <w:r w:rsidRPr="002F4B47">
        <w:t>Decreto Interministeriale del 03/08/2020.</w:t>
      </w:r>
      <w:r w:rsidRPr="002F4B47">
        <w:rPr>
          <w:spacing w:val="-3"/>
        </w:rPr>
        <w:t xml:space="preserve"> </w:t>
      </w:r>
    </w:p>
    <w:p w:rsidR="00EA6090" w:rsidRPr="002F4B47" w:rsidRDefault="00EA6090" w:rsidP="00740D78">
      <w:pPr>
        <w:widowControl w:val="0"/>
        <w:numPr>
          <w:ilvl w:val="0"/>
          <w:numId w:val="3"/>
        </w:numPr>
        <w:autoSpaceDE w:val="0"/>
        <w:autoSpaceDN w:val="0"/>
        <w:ind w:right="119"/>
        <w:jc w:val="both"/>
      </w:pPr>
      <w:r w:rsidRPr="002F4B47">
        <w:rPr>
          <w:color w:val="000000"/>
        </w:rPr>
        <w:t>Il presente Regolamento disciplina le modalità di concessione delle aree comunali per l’esercizio dei parchi divertimento, circhi equestri, e dello spettacolo viaggiante in genere nel territorio del Comune di Sorrento, ivi compreso il  “trenino lillipuziano a percorso libero”</w:t>
      </w:r>
    </w:p>
    <w:p w:rsidR="00EA6090" w:rsidRPr="002F4B47" w:rsidRDefault="00EA6090" w:rsidP="00740D78">
      <w:pPr>
        <w:widowControl w:val="0"/>
        <w:numPr>
          <w:ilvl w:val="0"/>
          <w:numId w:val="3"/>
        </w:numPr>
        <w:spacing w:line="257" w:lineRule="auto"/>
        <w:jc w:val="both"/>
        <w:rPr>
          <w:color w:val="000000"/>
        </w:rPr>
      </w:pPr>
      <w:r w:rsidRPr="002F4B47">
        <w:rPr>
          <w:color w:val="000000"/>
        </w:rPr>
        <w:t>Tutte le attività dello spettacolo viaggiante sono tenute al rispetto delle norme di sicurezza e delle</w:t>
      </w:r>
      <w:r w:rsidRPr="002F4B47">
        <w:rPr>
          <w:color w:val="000000"/>
          <w:spacing w:val="1"/>
        </w:rPr>
        <w:t xml:space="preserve"> </w:t>
      </w:r>
      <w:r w:rsidRPr="002F4B47">
        <w:rPr>
          <w:color w:val="000000"/>
        </w:rPr>
        <w:t xml:space="preserve">disposizioni previste dal D.P.R. n. 311 del 28/05/2001, dal D.M. 19/08/1996 </w:t>
      </w:r>
      <w:r w:rsidRPr="002F4B47">
        <w:rPr>
          <w:i/>
          <w:color w:val="000000"/>
        </w:rPr>
        <w:t>"Approvazione della regola</w:t>
      </w:r>
      <w:r w:rsidRPr="002F4B47">
        <w:rPr>
          <w:i/>
          <w:color w:val="000000"/>
          <w:spacing w:val="1"/>
        </w:rPr>
        <w:t xml:space="preserve"> </w:t>
      </w:r>
      <w:r w:rsidRPr="002F4B47">
        <w:rPr>
          <w:i/>
          <w:color w:val="000000"/>
        </w:rPr>
        <w:t>tecnica di prevenzione incendi per la progettazione, costruzione ed esercizio dei locali di intrattenimento e di</w:t>
      </w:r>
      <w:r w:rsidRPr="002F4B47">
        <w:rPr>
          <w:i/>
          <w:color w:val="000000"/>
          <w:spacing w:val="-52"/>
        </w:rPr>
        <w:t xml:space="preserve"> </w:t>
      </w:r>
      <w:r w:rsidRPr="002F4B47">
        <w:rPr>
          <w:i/>
          <w:color w:val="000000"/>
        </w:rPr>
        <w:t>pubblico</w:t>
      </w:r>
      <w:r w:rsidRPr="002F4B47">
        <w:rPr>
          <w:i/>
          <w:color w:val="000000"/>
          <w:spacing w:val="-1"/>
        </w:rPr>
        <w:t xml:space="preserve"> </w:t>
      </w:r>
      <w:r w:rsidRPr="002F4B47">
        <w:rPr>
          <w:i/>
          <w:color w:val="000000"/>
        </w:rPr>
        <w:t>spettacolo",</w:t>
      </w:r>
      <w:r w:rsidRPr="002F4B47">
        <w:rPr>
          <w:color w:val="000000"/>
        </w:rPr>
        <w:t xml:space="preserve"> dal</w:t>
      </w:r>
      <w:r w:rsidRPr="002F4B47">
        <w:rPr>
          <w:color w:val="000000"/>
          <w:spacing w:val="1"/>
        </w:rPr>
        <w:t xml:space="preserve"> </w:t>
      </w:r>
      <w:r w:rsidRPr="002F4B47">
        <w:rPr>
          <w:color w:val="000000"/>
        </w:rPr>
        <w:t>D.M.</w:t>
      </w:r>
      <w:r w:rsidRPr="002F4B47">
        <w:rPr>
          <w:color w:val="000000"/>
          <w:spacing w:val="-2"/>
        </w:rPr>
        <w:t xml:space="preserve"> </w:t>
      </w:r>
      <w:r w:rsidRPr="002F4B47">
        <w:rPr>
          <w:color w:val="000000"/>
        </w:rPr>
        <w:t>18/05/2007</w:t>
      </w:r>
      <w:r w:rsidRPr="002F4B47">
        <w:rPr>
          <w:color w:val="000000"/>
          <w:spacing w:val="-2"/>
        </w:rPr>
        <w:t xml:space="preserve"> </w:t>
      </w:r>
      <w:r w:rsidRPr="002F4B47">
        <w:rPr>
          <w:color w:val="000000"/>
        </w:rPr>
        <w:t>e</w:t>
      </w:r>
      <w:r w:rsidRPr="002F4B47">
        <w:rPr>
          <w:color w:val="000000"/>
          <w:spacing w:val="-3"/>
        </w:rPr>
        <w:t xml:space="preserve"> </w:t>
      </w:r>
      <w:proofErr w:type="spellStart"/>
      <w:r w:rsidRPr="002F4B47">
        <w:rPr>
          <w:color w:val="000000"/>
        </w:rPr>
        <w:t>ss.mm.ii</w:t>
      </w:r>
      <w:proofErr w:type="spellEnd"/>
      <w:r w:rsidRPr="002F4B47">
        <w:rPr>
          <w:color w:val="000000"/>
        </w:rPr>
        <w:t>.</w:t>
      </w:r>
      <w:r w:rsidRPr="002F4B47">
        <w:rPr>
          <w:color w:val="000000"/>
          <w:spacing w:val="-2"/>
        </w:rPr>
        <w:t xml:space="preserve"> </w:t>
      </w:r>
      <w:r w:rsidRPr="002F4B47">
        <w:rPr>
          <w:color w:val="000000"/>
        </w:rPr>
        <w:t>e altre</w:t>
      </w:r>
      <w:r w:rsidRPr="002F4B47">
        <w:rPr>
          <w:color w:val="000000"/>
          <w:spacing w:val="-1"/>
        </w:rPr>
        <w:t xml:space="preserve"> </w:t>
      </w:r>
      <w:r w:rsidRPr="002F4B47">
        <w:rPr>
          <w:color w:val="000000"/>
        </w:rPr>
        <w:t>norme</w:t>
      </w:r>
      <w:r w:rsidRPr="002F4B47">
        <w:rPr>
          <w:color w:val="000000"/>
          <w:spacing w:val="-2"/>
        </w:rPr>
        <w:t xml:space="preserve"> </w:t>
      </w:r>
      <w:r w:rsidRPr="002F4B47">
        <w:rPr>
          <w:color w:val="000000"/>
        </w:rPr>
        <w:t>di</w:t>
      </w:r>
      <w:r w:rsidRPr="002F4B47">
        <w:rPr>
          <w:color w:val="000000"/>
          <w:spacing w:val="-2"/>
        </w:rPr>
        <w:t xml:space="preserve"> </w:t>
      </w:r>
      <w:r w:rsidRPr="002F4B47">
        <w:rPr>
          <w:color w:val="000000"/>
        </w:rPr>
        <w:t>settore</w:t>
      </w:r>
      <w:r w:rsidRPr="002F4B47">
        <w:rPr>
          <w:color w:val="000000"/>
          <w:spacing w:val="-3"/>
        </w:rPr>
        <w:t xml:space="preserve"> </w:t>
      </w:r>
      <w:r w:rsidRPr="002F4B47">
        <w:rPr>
          <w:color w:val="000000"/>
        </w:rPr>
        <w:t>vigenti.</w:t>
      </w:r>
    </w:p>
    <w:p w:rsidR="00EA6090" w:rsidRPr="002F4B47" w:rsidRDefault="00EA6090" w:rsidP="00740D78">
      <w:pPr>
        <w:widowControl w:val="0"/>
        <w:numPr>
          <w:ilvl w:val="0"/>
          <w:numId w:val="3"/>
        </w:numPr>
        <w:spacing w:line="257" w:lineRule="auto"/>
        <w:jc w:val="both"/>
        <w:rPr>
          <w:color w:val="000000"/>
        </w:rPr>
      </w:pPr>
      <w:r w:rsidRPr="002F4B47">
        <w:rPr>
          <w:color w:val="000000"/>
        </w:rPr>
        <w:t>Le attività di "Spettacolo di strada" di cui alla sezione VI dell’elenco di cui all’articolo 4 della legge 18 marzo 1968, n. 337, sono escluse dal campo di applicazione del D.M.</w:t>
      </w:r>
      <w:r w:rsidRPr="002F4B47">
        <w:rPr>
          <w:color w:val="000000"/>
          <w:spacing w:val="-2"/>
        </w:rPr>
        <w:t xml:space="preserve"> </w:t>
      </w:r>
      <w:r w:rsidRPr="002F4B47">
        <w:rPr>
          <w:color w:val="000000"/>
        </w:rPr>
        <w:t>18/05/2007</w:t>
      </w:r>
      <w:r w:rsidRPr="002F4B47">
        <w:rPr>
          <w:color w:val="000000"/>
          <w:spacing w:val="-2"/>
        </w:rPr>
        <w:t xml:space="preserve"> </w:t>
      </w:r>
      <w:r w:rsidRPr="002F4B47">
        <w:rPr>
          <w:color w:val="000000"/>
        </w:rPr>
        <w:t>e</w:t>
      </w:r>
      <w:r w:rsidRPr="002F4B47">
        <w:rPr>
          <w:color w:val="000000"/>
          <w:spacing w:val="-3"/>
        </w:rPr>
        <w:t xml:space="preserve"> </w:t>
      </w:r>
      <w:proofErr w:type="spellStart"/>
      <w:r w:rsidRPr="002F4B47">
        <w:rPr>
          <w:color w:val="000000"/>
        </w:rPr>
        <w:t>ss.mm.ii</w:t>
      </w:r>
      <w:proofErr w:type="spellEnd"/>
      <w:r w:rsidRPr="002F4B47">
        <w:rPr>
          <w:color w:val="000000"/>
        </w:rPr>
        <w:t>, fermo restando l’obbligo del rispetto delle vigenti norme di sicurezza a tutela del pubblico e degli artisti.</w:t>
      </w:r>
    </w:p>
    <w:p w:rsidR="00EA6090" w:rsidRPr="002F4B47" w:rsidRDefault="00EA6090" w:rsidP="00740D78">
      <w:pPr>
        <w:widowControl w:val="0"/>
        <w:numPr>
          <w:ilvl w:val="0"/>
          <w:numId w:val="3"/>
        </w:numPr>
        <w:spacing w:line="257" w:lineRule="auto"/>
        <w:jc w:val="both"/>
        <w:rPr>
          <w:color w:val="000000"/>
        </w:rPr>
      </w:pPr>
      <w:r w:rsidRPr="002F4B47">
        <w:rPr>
          <w:color w:val="000000"/>
        </w:rPr>
        <w:t>Le modalità di rilascio delle autorizzazioni per l’esercizio delle attività di spettacolo viaggiante sono</w:t>
      </w:r>
      <w:r w:rsidRPr="002F4B47">
        <w:rPr>
          <w:color w:val="000000"/>
          <w:spacing w:val="1"/>
        </w:rPr>
        <w:t xml:space="preserve"> </w:t>
      </w:r>
      <w:r w:rsidRPr="002F4B47">
        <w:rPr>
          <w:color w:val="000000"/>
        </w:rPr>
        <w:t>indicate</w:t>
      </w:r>
      <w:r w:rsidRPr="002F4B47">
        <w:rPr>
          <w:color w:val="000000"/>
          <w:spacing w:val="-3"/>
        </w:rPr>
        <w:t xml:space="preserve"> </w:t>
      </w:r>
      <w:r w:rsidRPr="002F4B47">
        <w:rPr>
          <w:color w:val="000000"/>
        </w:rPr>
        <w:t>nel presente</w:t>
      </w:r>
      <w:r w:rsidRPr="002F4B47">
        <w:rPr>
          <w:color w:val="000000"/>
          <w:spacing w:val="-2"/>
        </w:rPr>
        <w:t xml:space="preserve"> </w:t>
      </w:r>
      <w:r w:rsidRPr="002F4B47">
        <w:rPr>
          <w:color w:val="000000"/>
        </w:rPr>
        <w:t>Regolamento</w:t>
      </w:r>
      <w:r w:rsidRPr="002F4B47">
        <w:rPr>
          <w:color w:val="000000"/>
          <w:spacing w:val="-3"/>
        </w:rPr>
        <w:t xml:space="preserve"> </w:t>
      </w:r>
      <w:r w:rsidRPr="002F4B47">
        <w:rPr>
          <w:color w:val="000000"/>
        </w:rPr>
        <w:t>nel</w:t>
      </w:r>
      <w:r w:rsidRPr="002F4B47">
        <w:rPr>
          <w:color w:val="000000"/>
          <w:spacing w:val="-1"/>
        </w:rPr>
        <w:t xml:space="preserve"> </w:t>
      </w:r>
      <w:r w:rsidRPr="002F4B47">
        <w:rPr>
          <w:color w:val="000000"/>
        </w:rPr>
        <w:t>rispetto</w:t>
      </w:r>
      <w:r w:rsidRPr="002F4B47">
        <w:rPr>
          <w:color w:val="000000"/>
          <w:spacing w:val="-1"/>
        </w:rPr>
        <w:t xml:space="preserve"> </w:t>
      </w:r>
      <w:r w:rsidRPr="002F4B47">
        <w:rPr>
          <w:color w:val="000000"/>
        </w:rPr>
        <w:t>delle normative nazionali</w:t>
      </w:r>
      <w:r w:rsidRPr="002F4B47">
        <w:rPr>
          <w:color w:val="000000"/>
          <w:spacing w:val="-1"/>
        </w:rPr>
        <w:t xml:space="preserve"> </w:t>
      </w:r>
      <w:r w:rsidRPr="002F4B47">
        <w:rPr>
          <w:color w:val="000000"/>
        </w:rPr>
        <w:t>vigenti.</w:t>
      </w:r>
    </w:p>
    <w:p w:rsidR="00EA6090" w:rsidRPr="002F4B47" w:rsidRDefault="00EA6090" w:rsidP="00740D78">
      <w:pPr>
        <w:widowControl w:val="0"/>
        <w:numPr>
          <w:ilvl w:val="0"/>
          <w:numId w:val="3"/>
        </w:numPr>
        <w:spacing w:line="257" w:lineRule="auto"/>
        <w:jc w:val="both"/>
        <w:rPr>
          <w:color w:val="000000"/>
        </w:rPr>
      </w:pPr>
      <w:r w:rsidRPr="002F4B47">
        <w:rPr>
          <w:color w:val="000000"/>
        </w:rPr>
        <w:t>Sono esclusi dalla disciplina del presente regolamento gli apparecchi automatici e semiautomatici da trattenimento, che restano disciplinati dalla normativa vigente in materia e dagli artt. 86 e 110 del Testo Unico delle Leggi di Pubblica Sicurezza (d’ora innanzi denominato per brevità T.U.L.P.S.), approvato con R.D. 18 giugno 1931, n. 773, e successive modificazioni.</w:t>
      </w:r>
    </w:p>
    <w:p w:rsidR="00EA6090" w:rsidRPr="00D21083" w:rsidRDefault="00EA6090" w:rsidP="00EA6090">
      <w:pPr>
        <w:widowControl w:val="0"/>
        <w:spacing w:line="257" w:lineRule="auto"/>
        <w:ind w:left="835"/>
        <w:jc w:val="both"/>
        <w:rPr>
          <w:color w:val="000000"/>
        </w:rPr>
      </w:pPr>
    </w:p>
    <w:p w:rsidR="00EA6090" w:rsidRPr="00D21083" w:rsidRDefault="00EA6090" w:rsidP="00EA6090">
      <w:pPr>
        <w:widowControl w:val="0"/>
        <w:spacing w:line="257" w:lineRule="auto"/>
        <w:ind w:left="835"/>
        <w:jc w:val="center"/>
        <w:rPr>
          <w:b/>
          <w:color w:val="000000"/>
        </w:rPr>
      </w:pPr>
      <w:r w:rsidRPr="00D21083">
        <w:rPr>
          <w:b/>
          <w:color w:val="000000"/>
        </w:rPr>
        <w:t>Art. 2</w:t>
      </w:r>
    </w:p>
    <w:p w:rsidR="00EA6090" w:rsidRPr="00D21083" w:rsidRDefault="00EA6090" w:rsidP="00EA6090">
      <w:pPr>
        <w:widowControl w:val="0"/>
        <w:spacing w:line="257" w:lineRule="auto"/>
        <w:ind w:left="835"/>
        <w:jc w:val="center"/>
        <w:rPr>
          <w:b/>
          <w:color w:val="000000"/>
        </w:rPr>
      </w:pPr>
      <w:r w:rsidRPr="00D21083">
        <w:rPr>
          <w:b/>
          <w:color w:val="000000"/>
        </w:rPr>
        <w:t>Definizioni</w:t>
      </w:r>
    </w:p>
    <w:p w:rsidR="00EA6090" w:rsidRPr="00D21083" w:rsidRDefault="00EA6090" w:rsidP="00EA6090">
      <w:pPr>
        <w:widowControl w:val="0"/>
        <w:spacing w:line="257" w:lineRule="auto"/>
        <w:ind w:left="835"/>
        <w:jc w:val="both"/>
        <w:rPr>
          <w:b/>
          <w:color w:val="000000"/>
        </w:rPr>
      </w:pPr>
    </w:p>
    <w:p w:rsidR="00EA6090" w:rsidRPr="002F4B47" w:rsidRDefault="00EA6090" w:rsidP="00740D78">
      <w:pPr>
        <w:widowControl w:val="0"/>
        <w:numPr>
          <w:ilvl w:val="0"/>
          <w:numId w:val="4"/>
        </w:numPr>
        <w:tabs>
          <w:tab w:val="left" w:pos="324"/>
        </w:tabs>
        <w:autoSpaceDE w:val="0"/>
        <w:autoSpaceDN w:val="0"/>
        <w:spacing w:before="1" w:line="252" w:lineRule="exact"/>
        <w:ind w:hanging="209"/>
        <w:jc w:val="both"/>
      </w:pPr>
      <w:r w:rsidRPr="002F4B47">
        <w:t>Ai</w:t>
      </w:r>
      <w:r w:rsidRPr="002F4B47">
        <w:rPr>
          <w:spacing w:val="-2"/>
        </w:rPr>
        <w:t xml:space="preserve"> </w:t>
      </w:r>
      <w:r w:rsidRPr="002F4B47">
        <w:t>fini</w:t>
      </w:r>
      <w:r w:rsidRPr="002F4B47">
        <w:rPr>
          <w:spacing w:val="-4"/>
        </w:rPr>
        <w:t xml:space="preserve"> </w:t>
      </w:r>
      <w:r w:rsidRPr="002F4B47">
        <w:t>dell’applicazione</w:t>
      </w:r>
      <w:r w:rsidRPr="002F4B47">
        <w:rPr>
          <w:spacing w:val="-4"/>
        </w:rPr>
        <w:t xml:space="preserve"> </w:t>
      </w:r>
      <w:r w:rsidRPr="002F4B47">
        <w:t>delle</w:t>
      </w:r>
      <w:r w:rsidRPr="002F4B47">
        <w:rPr>
          <w:spacing w:val="-4"/>
        </w:rPr>
        <w:t xml:space="preserve"> </w:t>
      </w:r>
      <w:r w:rsidRPr="002F4B47">
        <w:t>disposizioni</w:t>
      </w:r>
      <w:r w:rsidRPr="002F4B47">
        <w:rPr>
          <w:spacing w:val="-2"/>
        </w:rPr>
        <w:t xml:space="preserve"> </w:t>
      </w:r>
      <w:r w:rsidRPr="002F4B47">
        <w:t>contenute</w:t>
      </w:r>
      <w:r w:rsidRPr="002F4B47">
        <w:rPr>
          <w:spacing w:val="-3"/>
        </w:rPr>
        <w:t xml:space="preserve"> </w:t>
      </w:r>
      <w:r w:rsidRPr="002F4B47">
        <w:t>nel</w:t>
      </w:r>
      <w:r w:rsidRPr="002F4B47">
        <w:rPr>
          <w:spacing w:val="-1"/>
        </w:rPr>
        <w:t xml:space="preserve"> </w:t>
      </w:r>
      <w:r w:rsidRPr="002F4B47">
        <w:t>presente</w:t>
      </w:r>
      <w:r w:rsidRPr="002F4B47">
        <w:rPr>
          <w:spacing w:val="-3"/>
        </w:rPr>
        <w:t xml:space="preserve"> </w:t>
      </w:r>
      <w:r w:rsidRPr="002F4B47">
        <w:t>Regolamento</w:t>
      </w:r>
      <w:r w:rsidRPr="002F4B47">
        <w:rPr>
          <w:spacing w:val="-5"/>
        </w:rPr>
        <w:t xml:space="preserve"> </w:t>
      </w:r>
      <w:r w:rsidRPr="00886A48">
        <w:t>si</w:t>
      </w:r>
      <w:r w:rsidRPr="00886A48">
        <w:rPr>
          <w:spacing w:val="-3"/>
        </w:rPr>
        <w:t xml:space="preserve"> </w:t>
      </w:r>
      <w:r w:rsidR="009B53E4" w:rsidRPr="00886A48">
        <w:t>intende</w:t>
      </w:r>
      <w:r w:rsidRPr="002F4B47">
        <w:rPr>
          <w:spacing w:val="-3"/>
        </w:rPr>
        <w:t xml:space="preserve"> </w:t>
      </w:r>
      <w:r w:rsidRPr="002F4B47">
        <w:t>per:</w:t>
      </w:r>
    </w:p>
    <w:p w:rsidR="00EA6090" w:rsidRPr="002F4B47" w:rsidRDefault="00EA6090" w:rsidP="00740D78">
      <w:pPr>
        <w:widowControl w:val="0"/>
        <w:numPr>
          <w:ilvl w:val="1"/>
          <w:numId w:val="4"/>
        </w:numPr>
        <w:tabs>
          <w:tab w:val="left" w:pos="836"/>
        </w:tabs>
        <w:autoSpaceDE w:val="0"/>
        <w:autoSpaceDN w:val="0"/>
        <w:ind w:right="117"/>
        <w:jc w:val="both"/>
      </w:pPr>
      <w:r w:rsidRPr="002F4B47">
        <w:rPr>
          <w:b/>
        </w:rPr>
        <w:t>Attività</w:t>
      </w:r>
      <w:r w:rsidRPr="002F4B47">
        <w:rPr>
          <w:b/>
          <w:spacing w:val="1"/>
        </w:rPr>
        <w:t xml:space="preserve"> </w:t>
      </w:r>
      <w:r w:rsidRPr="002F4B47">
        <w:rPr>
          <w:b/>
        </w:rPr>
        <w:t>di</w:t>
      </w:r>
      <w:r w:rsidRPr="002F4B47">
        <w:rPr>
          <w:b/>
          <w:spacing w:val="1"/>
        </w:rPr>
        <w:t xml:space="preserve"> </w:t>
      </w:r>
      <w:r w:rsidRPr="002F4B47">
        <w:rPr>
          <w:b/>
        </w:rPr>
        <w:t>spettacolo</w:t>
      </w:r>
      <w:r w:rsidRPr="002F4B47">
        <w:rPr>
          <w:b/>
          <w:spacing w:val="1"/>
        </w:rPr>
        <w:t xml:space="preserve"> </w:t>
      </w:r>
      <w:r w:rsidRPr="002F4B47">
        <w:rPr>
          <w:b/>
        </w:rPr>
        <w:t>viaggiante</w:t>
      </w:r>
      <w:r w:rsidRPr="002F4B47">
        <w:t>:</w:t>
      </w:r>
      <w:r w:rsidRPr="002F4B47">
        <w:rPr>
          <w:spacing w:val="1"/>
        </w:rPr>
        <w:t xml:space="preserve"> </w:t>
      </w:r>
      <w:r w:rsidRPr="002F4B47">
        <w:t>le</w:t>
      </w:r>
      <w:r w:rsidRPr="002F4B47">
        <w:rPr>
          <w:spacing w:val="1"/>
        </w:rPr>
        <w:t xml:space="preserve"> </w:t>
      </w:r>
      <w:r w:rsidRPr="002F4B47">
        <w:t>attività</w:t>
      </w:r>
      <w:r w:rsidRPr="002F4B47">
        <w:rPr>
          <w:spacing w:val="1"/>
        </w:rPr>
        <w:t xml:space="preserve"> </w:t>
      </w:r>
      <w:r w:rsidRPr="002F4B47">
        <w:t>spettacolari,</w:t>
      </w:r>
      <w:r w:rsidRPr="002F4B47">
        <w:rPr>
          <w:spacing w:val="1"/>
        </w:rPr>
        <w:t xml:space="preserve"> </w:t>
      </w:r>
      <w:r w:rsidRPr="002F4B47">
        <w:t>i</w:t>
      </w:r>
      <w:r w:rsidRPr="002F4B47">
        <w:rPr>
          <w:spacing w:val="1"/>
        </w:rPr>
        <w:t xml:space="preserve"> </w:t>
      </w:r>
      <w:r w:rsidRPr="002F4B47">
        <w:t>trattenimenti</w:t>
      </w:r>
      <w:r w:rsidRPr="002F4B47">
        <w:rPr>
          <w:spacing w:val="1"/>
        </w:rPr>
        <w:t xml:space="preserve"> </w:t>
      </w:r>
      <w:r w:rsidRPr="002F4B47">
        <w:t>e</w:t>
      </w:r>
      <w:r w:rsidRPr="002F4B47">
        <w:rPr>
          <w:spacing w:val="1"/>
        </w:rPr>
        <w:t xml:space="preserve"> </w:t>
      </w:r>
      <w:r w:rsidRPr="002F4B47">
        <w:t>attrazioni,</w:t>
      </w:r>
      <w:r w:rsidRPr="002F4B47">
        <w:rPr>
          <w:spacing w:val="1"/>
        </w:rPr>
        <w:t xml:space="preserve"> </w:t>
      </w:r>
      <w:r w:rsidRPr="002F4B47">
        <w:t>allestite</w:t>
      </w:r>
      <w:r w:rsidRPr="002F4B47">
        <w:rPr>
          <w:spacing w:val="1"/>
        </w:rPr>
        <w:t xml:space="preserve"> </w:t>
      </w:r>
      <w:r w:rsidRPr="002F4B47">
        <w:t>mediante attrezzature mobili, installate all’aperto o al chiuso, ovvero in parchi permanenti, anche se</w:t>
      </w:r>
      <w:r w:rsidRPr="002F4B47">
        <w:rPr>
          <w:spacing w:val="1"/>
        </w:rPr>
        <w:t xml:space="preserve"> </w:t>
      </w:r>
      <w:r w:rsidRPr="002F4B47">
        <w:t>in maniera stabile, altresì in occasione di feste o fiere locali e parchi divertimento organizzati, inserite nell’elenco del Ministero</w:t>
      </w:r>
      <w:r w:rsidRPr="002F4B47">
        <w:rPr>
          <w:spacing w:val="-4"/>
        </w:rPr>
        <w:t xml:space="preserve"> </w:t>
      </w:r>
      <w:r w:rsidRPr="002F4B47">
        <w:t>dei</w:t>
      </w:r>
      <w:r w:rsidRPr="002F4B47">
        <w:rPr>
          <w:spacing w:val="-8"/>
        </w:rPr>
        <w:t xml:space="preserve"> </w:t>
      </w:r>
      <w:r w:rsidRPr="002F4B47">
        <w:t>beni</w:t>
      </w:r>
      <w:r w:rsidRPr="002F4B47">
        <w:rPr>
          <w:spacing w:val="-7"/>
        </w:rPr>
        <w:t xml:space="preserve"> </w:t>
      </w:r>
      <w:r w:rsidRPr="002F4B47">
        <w:t xml:space="preserve">e </w:t>
      </w:r>
      <w:r w:rsidRPr="002F4B47">
        <w:rPr>
          <w:spacing w:val="-52"/>
        </w:rPr>
        <w:t xml:space="preserve">  </w:t>
      </w:r>
      <w:r w:rsidRPr="002F4B47">
        <w:t xml:space="preserve">delle attività culturali di cui all’art. 4 della legge 18 marzo 1968, n. 337 e </w:t>
      </w:r>
      <w:proofErr w:type="spellStart"/>
      <w:r w:rsidRPr="002F4B47">
        <w:t>ss.mm.ii</w:t>
      </w:r>
      <w:proofErr w:type="spellEnd"/>
      <w:r w:rsidRPr="002F4B47">
        <w:t>. e</w:t>
      </w:r>
      <w:r w:rsidRPr="002F4B47">
        <w:rPr>
          <w:spacing w:val="1"/>
        </w:rPr>
        <w:t xml:space="preserve"> </w:t>
      </w:r>
      <w:r w:rsidRPr="002F4B47">
        <w:t xml:space="preserve">relative norme di attuazione rispondenti a quanto </w:t>
      </w:r>
      <w:r w:rsidRPr="002F4B47">
        <w:lastRenderedPageBreak/>
        <w:t>previsto dal D.M. 18 maggio 2007</w:t>
      </w:r>
      <w:r w:rsidRPr="002F4B47">
        <w:rPr>
          <w:spacing w:val="-52"/>
        </w:rPr>
        <w:t xml:space="preserve"> </w:t>
      </w:r>
      <w:r w:rsidRPr="002F4B47">
        <w:t>e</w:t>
      </w:r>
      <w:r w:rsidRPr="002F4B47">
        <w:rPr>
          <w:spacing w:val="-1"/>
        </w:rPr>
        <w:t xml:space="preserve"> </w:t>
      </w:r>
      <w:proofErr w:type="spellStart"/>
      <w:r w:rsidRPr="002F4B47">
        <w:t>ss.mm.ii</w:t>
      </w:r>
      <w:proofErr w:type="spellEnd"/>
      <w:r w:rsidRPr="002F4B47">
        <w:t>.</w:t>
      </w:r>
      <w:r w:rsidRPr="002F4B47">
        <w:rPr>
          <w:spacing w:val="-1"/>
        </w:rPr>
        <w:t xml:space="preserve"> </w:t>
      </w:r>
      <w:r w:rsidRPr="002F4B47">
        <w:t>in</w:t>
      </w:r>
      <w:r w:rsidRPr="002F4B47">
        <w:rPr>
          <w:spacing w:val="-2"/>
        </w:rPr>
        <w:t xml:space="preserve"> </w:t>
      </w:r>
      <w:r w:rsidRPr="002F4B47">
        <w:t>ordine alla</w:t>
      </w:r>
      <w:r w:rsidRPr="002F4B47">
        <w:rPr>
          <w:spacing w:val="-3"/>
        </w:rPr>
        <w:t xml:space="preserve"> </w:t>
      </w:r>
      <w:r w:rsidRPr="002F4B47">
        <w:t>registrazione</w:t>
      </w:r>
      <w:r w:rsidRPr="002F4B47">
        <w:rPr>
          <w:spacing w:val="-2"/>
        </w:rPr>
        <w:t xml:space="preserve"> </w:t>
      </w:r>
      <w:r w:rsidRPr="002F4B47">
        <w:t>e codice identificativo</w:t>
      </w:r>
      <w:r w:rsidRPr="002F4B47">
        <w:rPr>
          <w:spacing w:val="-2"/>
        </w:rPr>
        <w:t xml:space="preserve"> </w:t>
      </w:r>
      <w:r w:rsidRPr="002F4B47">
        <w:t>delle</w:t>
      </w:r>
      <w:r w:rsidRPr="002F4B47">
        <w:rPr>
          <w:spacing w:val="-1"/>
        </w:rPr>
        <w:t xml:space="preserve"> </w:t>
      </w:r>
      <w:r w:rsidRPr="002F4B47">
        <w:t>attività. Sono</w:t>
      </w:r>
      <w:r w:rsidRPr="002F4B47">
        <w:rPr>
          <w:spacing w:val="1"/>
        </w:rPr>
        <w:t xml:space="preserve"> </w:t>
      </w:r>
      <w:r w:rsidRPr="002F4B47">
        <w:t>parimenti considerati spettacoli viaggianti quelli allestiti su area privata assoggettati alla presente</w:t>
      </w:r>
      <w:r w:rsidRPr="002F4B47">
        <w:rPr>
          <w:spacing w:val="1"/>
        </w:rPr>
        <w:t xml:space="preserve"> </w:t>
      </w:r>
      <w:r w:rsidRPr="002F4B47">
        <w:t>regolamentazione,</w:t>
      </w:r>
      <w:r w:rsidRPr="002F4B47">
        <w:rPr>
          <w:spacing w:val="-2"/>
        </w:rPr>
        <w:t xml:space="preserve"> </w:t>
      </w:r>
      <w:r w:rsidRPr="002F4B47">
        <w:t>compatibilmente</w:t>
      </w:r>
      <w:r w:rsidRPr="002F4B47">
        <w:rPr>
          <w:spacing w:val="-2"/>
        </w:rPr>
        <w:t xml:space="preserve"> </w:t>
      </w:r>
      <w:r w:rsidRPr="002F4B47">
        <w:t>con</w:t>
      </w:r>
      <w:r w:rsidRPr="002F4B47">
        <w:rPr>
          <w:spacing w:val="-1"/>
        </w:rPr>
        <w:t xml:space="preserve"> </w:t>
      </w:r>
      <w:r w:rsidRPr="002F4B47">
        <w:t>la</w:t>
      </w:r>
      <w:r w:rsidRPr="002F4B47">
        <w:rPr>
          <w:spacing w:val="-2"/>
        </w:rPr>
        <w:t xml:space="preserve"> </w:t>
      </w:r>
      <w:r w:rsidRPr="002F4B47">
        <w:t>disciplina vigente</w:t>
      </w:r>
      <w:r w:rsidRPr="002F4B47">
        <w:rPr>
          <w:spacing w:val="-2"/>
        </w:rPr>
        <w:t xml:space="preserve"> </w:t>
      </w:r>
      <w:r w:rsidRPr="002F4B47">
        <w:t>in</w:t>
      </w:r>
      <w:r w:rsidRPr="002F4B47">
        <w:rPr>
          <w:spacing w:val="-2"/>
        </w:rPr>
        <w:t xml:space="preserve"> </w:t>
      </w:r>
      <w:r w:rsidRPr="002F4B47">
        <w:t>materia;</w:t>
      </w:r>
    </w:p>
    <w:p w:rsidR="00EA6090" w:rsidRPr="00150494" w:rsidRDefault="00EA6090" w:rsidP="00740D78">
      <w:pPr>
        <w:widowControl w:val="0"/>
        <w:numPr>
          <w:ilvl w:val="1"/>
          <w:numId w:val="4"/>
        </w:numPr>
        <w:tabs>
          <w:tab w:val="left" w:pos="836"/>
        </w:tabs>
        <w:autoSpaceDE w:val="0"/>
        <w:autoSpaceDN w:val="0"/>
        <w:ind w:right="126"/>
        <w:jc w:val="both"/>
      </w:pPr>
      <w:r w:rsidRPr="002F4B47">
        <w:rPr>
          <w:b/>
        </w:rPr>
        <w:t>Attrazione</w:t>
      </w:r>
      <w:r w:rsidRPr="002F4B47">
        <w:t>:</w:t>
      </w:r>
      <w:r w:rsidRPr="002F4B47">
        <w:rPr>
          <w:spacing w:val="1"/>
        </w:rPr>
        <w:t xml:space="preserve"> </w:t>
      </w:r>
      <w:r w:rsidRPr="002F4B47">
        <w:t>singola</w:t>
      </w:r>
      <w:r w:rsidRPr="002F4B47">
        <w:rPr>
          <w:spacing w:val="1"/>
        </w:rPr>
        <w:t xml:space="preserve"> </w:t>
      </w:r>
      <w:r w:rsidRPr="002F4B47">
        <w:t>attività</w:t>
      </w:r>
      <w:r w:rsidRPr="002F4B47">
        <w:rPr>
          <w:spacing w:val="1"/>
        </w:rPr>
        <w:t xml:space="preserve"> </w:t>
      </w:r>
      <w:r w:rsidRPr="002F4B47">
        <w:t>dello</w:t>
      </w:r>
      <w:r w:rsidRPr="002F4B47">
        <w:rPr>
          <w:spacing w:val="1"/>
        </w:rPr>
        <w:t xml:space="preserve"> </w:t>
      </w:r>
      <w:r w:rsidRPr="002F4B47">
        <w:t>spettacolo</w:t>
      </w:r>
      <w:r w:rsidRPr="002F4B47">
        <w:rPr>
          <w:spacing w:val="1"/>
        </w:rPr>
        <w:t xml:space="preserve"> </w:t>
      </w:r>
      <w:r w:rsidRPr="002F4B47">
        <w:t>viaggiante</w:t>
      </w:r>
      <w:r w:rsidRPr="002F4B47">
        <w:rPr>
          <w:spacing w:val="1"/>
        </w:rPr>
        <w:t xml:space="preserve"> </w:t>
      </w:r>
      <w:r w:rsidRPr="002F4B47">
        <w:t>compresa</w:t>
      </w:r>
      <w:r w:rsidRPr="002F4B47">
        <w:rPr>
          <w:spacing w:val="1"/>
        </w:rPr>
        <w:t xml:space="preserve"> </w:t>
      </w:r>
      <w:r w:rsidRPr="002F4B47">
        <w:t>nella</w:t>
      </w:r>
      <w:r w:rsidRPr="002F4B47">
        <w:rPr>
          <w:spacing w:val="1"/>
        </w:rPr>
        <w:t xml:space="preserve"> </w:t>
      </w:r>
      <w:r w:rsidRPr="002F4B47">
        <w:t>sezione</w:t>
      </w:r>
      <w:r w:rsidRPr="002F4B47">
        <w:rPr>
          <w:spacing w:val="1"/>
        </w:rPr>
        <w:t xml:space="preserve"> </w:t>
      </w:r>
      <w:r w:rsidRPr="002F4B47">
        <w:t>I</w:t>
      </w:r>
      <w:r w:rsidRPr="002F4B47">
        <w:rPr>
          <w:spacing w:val="55"/>
        </w:rPr>
        <w:t xml:space="preserve"> </w:t>
      </w:r>
      <w:r w:rsidRPr="002F4B47">
        <w:t>dell’apposito</w:t>
      </w:r>
      <w:r w:rsidRPr="002F4B47">
        <w:rPr>
          <w:spacing w:val="1"/>
        </w:rPr>
        <w:t xml:space="preserve"> </w:t>
      </w:r>
      <w:r w:rsidRPr="002F4B47">
        <w:t>Elenco del Ministero per i Beni e Attività Culturali, di cui all’art. 4 della Legge n. 337/1968, e</w:t>
      </w:r>
      <w:r w:rsidRPr="002F4B47">
        <w:rPr>
          <w:spacing w:val="1"/>
        </w:rPr>
        <w:t xml:space="preserve"> </w:t>
      </w:r>
      <w:r w:rsidRPr="002F4B47">
        <w:t>rispondente a quanto previsto dal D.M. 18/05/2007 relativamente alla</w:t>
      </w:r>
      <w:r w:rsidRPr="00D21083">
        <w:t xml:space="preserve"> registrazione e al codice</w:t>
      </w:r>
      <w:r w:rsidRPr="00D21083">
        <w:rPr>
          <w:spacing w:val="1"/>
        </w:rPr>
        <w:t xml:space="preserve"> </w:t>
      </w:r>
      <w:r w:rsidRPr="00D21083">
        <w:t>identificativo delle attività. Per l’individuazione di un’attrazione si fa riferimento alla denominazione</w:t>
      </w:r>
      <w:r w:rsidRPr="00D21083">
        <w:rPr>
          <w:spacing w:val="-53"/>
        </w:rPr>
        <w:t xml:space="preserve"> </w:t>
      </w:r>
      <w:r w:rsidRPr="00D21083">
        <w:t>della stessa contenuta nella registrazione effettuata dal Comune competente al rilascio del codice</w:t>
      </w:r>
      <w:r w:rsidRPr="00D21083">
        <w:rPr>
          <w:spacing w:val="1"/>
        </w:rPr>
        <w:t xml:space="preserve"> </w:t>
      </w:r>
      <w:r w:rsidRPr="00D21083">
        <w:t>identificativo. Le attrazioni dello spettacolo viaggiante si dividono, ai sensi del suddetto Decreto</w:t>
      </w:r>
      <w:r w:rsidRPr="00D21083">
        <w:rPr>
          <w:spacing w:val="1"/>
        </w:rPr>
        <w:t xml:space="preserve"> </w:t>
      </w:r>
      <w:r w:rsidRPr="00D21083">
        <w:t>Ministeriale</w:t>
      </w:r>
      <w:r w:rsidRPr="00D21083">
        <w:rPr>
          <w:spacing w:val="-1"/>
        </w:rPr>
        <w:t xml:space="preserve"> </w:t>
      </w:r>
      <w:r w:rsidRPr="00D21083">
        <w:t>in piccole,</w:t>
      </w:r>
      <w:r w:rsidRPr="00D21083">
        <w:rPr>
          <w:spacing w:val="-1"/>
        </w:rPr>
        <w:t xml:space="preserve"> </w:t>
      </w:r>
      <w:r w:rsidRPr="00D21083">
        <w:t>medie e</w:t>
      </w:r>
      <w:r w:rsidRPr="00D21083">
        <w:rPr>
          <w:spacing w:val="-2"/>
        </w:rPr>
        <w:t xml:space="preserve"> </w:t>
      </w:r>
      <w:r w:rsidRPr="00D21083">
        <w:t>grandi</w:t>
      </w:r>
      <w:r w:rsidRPr="00D21083">
        <w:rPr>
          <w:spacing w:val="1"/>
        </w:rPr>
        <w:t xml:space="preserve"> </w:t>
      </w:r>
      <w:r w:rsidRPr="00D21083">
        <w:t>attrazioni</w:t>
      </w:r>
      <w:r>
        <w:t xml:space="preserve">. </w:t>
      </w:r>
      <w:r w:rsidRPr="00150494">
        <w:t xml:space="preserve">Nell’ambito delle </w:t>
      </w:r>
      <w:r w:rsidRPr="002A298F">
        <w:rPr>
          <w:b/>
        </w:rPr>
        <w:t>attrazioni</w:t>
      </w:r>
      <w:r w:rsidRPr="00150494">
        <w:t xml:space="preserve"> rientra anche il “Trenino lillipuziano a percorso libero”;</w:t>
      </w:r>
    </w:p>
    <w:p w:rsidR="00EA6090" w:rsidRPr="00D21083" w:rsidRDefault="00EA6090" w:rsidP="00740D78">
      <w:pPr>
        <w:widowControl w:val="0"/>
        <w:numPr>
          <w:ilvl w:val="1"/>
          <w:numId w:val="4"/>
        </w:numPr>
        <w:tabs>
          <w:tab w:val="left" w:pos="836"/>
        </w:tabs>
        <w:autoSpaceDE w:val="0"/>
        <w:autoSpaceDN w:val="0"/>
        <w:ind w:right="126"/>
        <w:jc w:val="both"/>
      </w:pPr>
      <w:r w:rsidRPr="00D21083">
        <w:rPr>
          <w:b/>
        </w:rPr>
        <w:t>Attività esistente</w:t>
      </w:r>
      <w:r w:rsidRPr="00D21083">
        <w:t>: attività di spettacolo viaggiante compresa per tipologia nell’elenco di cui all’art. 4 della legge 18 marzo 1968, n. 337 e posta in esercizio sul territorio nazionale prima della entrata in vigore del D.M. 18 maggio 2007</w:t>
      </w:r>
      <w:r w:rsidRPr="00D21083">
        <w:rPr>
          <w:spacing w:val="-52"/>
        </w:rPr>
        <w:t xml:space="preserve"> </w:t>
      </w:r>
      <w:r w:rsidRPr="00D21083">
        <w:t>e</w:t>
      </w:r>
      <w:r w:rsidRPr="00D21083">
        <w:rPr>
          <w:spacing w:val="-1"/>
        </w:rPr>
        <w:t xml:space="preserve"> </w:t>
      </w:r>
      <w:proofErr w:type="spellStart"/>
      <w:r w:rsidRPr="00D21083">
        <w:t>ss.mm.ii</w:t>
      </w:r>
      <w:proofErr w:type="spellEnd"/>
      <w:r w:rsidRPr="00D21083">
        <w:t>.</w:t>
      </w:r>
    </w:p>
    <w:p w:rsidR="00EA6090" w:rsidRPr="00D21083" w:rsidRDefault="00EA6090" w:rsidP="00740D78">
      <w:pPr>
        <w:widowControl w:val="0"/>
        <w:numPr>
          <w:ilvl w:val="1"/>
          <w:numId w:val="4"/>
        </w:numPr>
        <w:tabs>
          <w:tab w:val="left" w:pos="836"/>
        </w:tabs>
        <w:autoSpaceDE w:val="0"/>
        <w:autoSpaceDN w:val="0"/>
        <w:ind w:right="132"/>
        <w:jc w:val="both"/>
      </w:pPr>
      <w:r w:rsidRPr="00D21083">
        <w:rPr>
          <w:b/>
        </w:rPr>
        <w:t>Categoria</w:t>
      </w:r>
      <w:r w:rsidRPr="00D21083">
        <w:t>:</w:t>
      </w:r>
      <w:r w:rsidRPr="00D21083">
        <w:rPr>
          <w:spacing w:val="1"/>
        </w:rPr>
        <w:t xml:space="preserve"> </w:t>
      </w:r>
      <w:r w:rsidRPr="00D21083">
        <w:t>distinzione</w:t>
      </w:r>
      <w:r w:rsidRPr="00D21083">
        <w:rPr>
          <w:spacing w:val="1"/>
        </w:rPr>
        <w:t xml:space="preserve"> </w:t>
      </w:r>
      <w:r w:rsidRPr="00D21083">
        <w:t>tra</w:t>
      </w:r>
      <w:r w:rsidRPr="00D21083">
        <w:rPr>
          <w:spacing w:val="1"/>
        </w:rPr>
        <w:t xml:space="preserve"> </w:t>
      </w:r>
      <w:r w:rsidRPr="00D21083">
        <w:t>le</w:t>
      </w:r>
      <w:r w:rsidRPr="00D21083">
        <w:rPr>
          <w:spacing w:val="1"/>
        </w:rPr>
        <w:t xml:space="preserve"> </w:t>
      </w:r>
      <w:r w:rsidRPr="00D21083">
        <w:t>varie</w:t>
      </w:r>
      <w:r w:rsidRPr="00D21083">
        <w:rPr>
          <w:spacing w:val="1"/>
        </w:rPr>
        <w:t xml:space="preserve"> </w:t>
      </w:r>
      <w:r w:rsidRPr="00D21083">
        <w:t>attrazioni</w:t>
      </w:r>
      <w:r w:rsidRPr="00D21083">
        <w:rPr>
          <w:spacing w:val="1"/>
        </w:rPr>
        <w:t xml:space="preserve"> </w:t>
      </w:r>
      <w:r w:rsidRPr="00D21083">
        <w:t>in</w:t>
      </w:r>
      <w:r w:rsidRPr="00D21083">
        <w:rPr>
          <w:spacing w:val="1"/>
        </w:rPr>
        <w:t xml:space="preserve"> </w:t>
      </w:r>
      <w:r w:rsidRPr="00D21083">
        <w:t>piccole,</w:t>
      </w:r>
      <w:r w:rsidRPr="00D21083">
        <w:rPr>
          <w:spacing w:val="1"/>
        </w:rPr>
        <w:t xml:space="preserve"> </w:t>
      </w:r>
      <w:r w:rsidRPr="00D21083">
        <w:t>medie</w:t>
      </w:r>
      <w:r w:rsidRPr="00D21083">
        <w:rPr>
          <w:spacing w:val="1"/>
        </w:rPr>
        <w:t xml:space="preserve"> </w:t>
      </w:r>
      <w:r w:rsidRPr="00D21083">
        <w:t>e</w:t>
      </w:r>
      <w:r w:rsidRPr="00D21083">
        <w:rPr>
          <w:spacing w:val="1"/>
        </w:rPr>
        <w:t xml:space="preserve"> </w:t>
      </w:r>
      <w:r w:rsidRPr="00D21083">
        <w:t>grandi</w:t>
      </w:r>
      <w:r w:rsidRPr="00D21083">
        <w:rPr>
          <w:spacing w:val="1"/>
        </w:rPr>
        <w:t xml:space="preserve"> </w:t>
      </w:r>
      <w:r w:rsidRPr="00D21083">
        <w:t>così</w:t>
      </w:r>
      <w:r w:rsidRPr="00D21083">
        <w:rPr>
          <w:spacing w:val="1"/>
        </w:rPr>
        <w:t xml:space="preserve"> </w:t>
      </w:r>
      <w:r w:rsidRPr="00D21083">
        <w:t>come</w:t>
      </w:r>
      <w:r w:rsidRPr="00D21083">
        <w:rPr>
          <w:spacing w:val="1"/>
        </w:rPr>
        <w:t xml:space="preserve"> </w:t>
      </w:r>
      <w:r w:rsidRPr="00D21083">
        <w:t>stabilito</w:t>
      </w:r>
      <w:r w:rsidRPr="00D21083">
        <w:rPr>
          <w:spacing w:val="1"/>
        </w:rPr>
        <w:t xml:space="preserve"> </w:t>
      </w:r>
      <w:r w:rsidRPr="00D21083">
        <w:t>dall’Elenco del Ministero per i Beni e Attività Culturali di cui all’art. 4 sezione I della Legge n.</w:t>
      </w:r>
      <w:r w:rsidRPr="00D21083">
        <w:rPr>
          <w:spacing w:val="1"/>
        </w:rPr>
        <w:t xml:space="preserve"> </w:t>
      </w:r>
      <w:r w:rsidRPr="00D21083">
        <w:t>337/1968;</w:t>
      </w:r>
    </w:p>
    <w:p w:rsidR="00EA6090" w:rsidRPr="00D21083" w:rsidRDefault="00EA6090" w:rsidP="00740D78">
      <w:pPr>
        <w:widowControl w:val="0"/>
        <w:numPr>
          <w:ilvl w:val="1"/>
          <w:numId w:val="4"/>
        </w:numPr>
        <w:tabs>
          <w:tab w:val="left" w:pos="836"/>
        </w:tabs>
        <w:autoSpaceDE w:val="0"/>
        <w:autoSpaceDN w:val="0"/>
        <w:ind w:right="122"/>
        <w:jc w:val="both"/>
      </w:pPr>
      <w:r w:rsidRPr="00D21083">
        <w:rPr>
          <w:b/>
        </w:rPr>
        <w:t>Tipologia</w:t>
      </w:r>
      <w:r w:rsidRPr="00D21083">
        <w:t>:</w:t>
      </w:r>
      <w:r w:rsidRPr="00D21083">
        <w:rPr>
          <w:spacing w:val="1"/>
        </w:rPr>
        <w:t xml:space="preserve"> </w:t>
      </w:r>
      <w:r w:rsidRPr="00D21083">
        <w:t>la</w:t>
      </w:r>
      <w:r w:rsidRPr="00D21083">
        <w:rPr>
          <w:spacing w:val="1"/>
        </w:rPr>
        <w:t xml:space="preserve"> </w:t>
      </w:r>
      <w:r w:rsidRPr="00D21083">
        <w:t>denominazione</w:t>
      </w:r>
      <w:r w:rsidRPr="00D21083">
        <w:rPr>
          <w:spacing w:val="1"/>
        </w:rPr>
        <w:t xml:space="preserve"> </w:t>
      </w:r>
      <w:r w:rsidRPr="00D21083">
        <w:t>dell’attrazione</w:t>
      </w:r>
      <w:r w:rsidRPr="00D21083">
        <w:rPr>
          <w:spacing w:val="1"/>
        </w:rPr>
        <w:t xml:space="preserve"> </w:t>
      </w:r>
      <w:r w:rsidRPr="00D21083">
        <w:t>identificata</w:t>
      </w:r>
      <w:r w:rsidRPr="00D21083">
        <w:rPr>
          <w:spacing w:val="1"/>
        </w:rPr>
        <w:t xml:space="preserve"> </w:t>
      </w:r>
      <w:r w:rsidRPr="00D21083">
        <w:t>dal</w:t>
      </w:r>
      <w:r w:rsidRPr="00D21083">
        <w:rPr>
          <w:spacing w:val="1"/>
        </w:rPr>
        <w:t xml:space="preserve"> </w:t>
      </w:r>
      <w:r w:rsidRPr="00D21083">
        <w:t>Ministero</w:t>
      </w:r>
      <w:r w:rsidRPr="00D21083">
        <w:rPr>
          <w:spacing w:val="1"/>
        </w:rPr>
        <w:t xml:space="preserve"> </w:t>
      </w:r>
      <w:r w:rsidRPr="00D21083">
        <w:t>per</w:t>
      </w:r>
      <w:r w:rsidRPr="00D21083">
        <w:rPr>
          <w:spacing w:val="1"/>
        </w:rPr>
        <w:t xml:space="preserve"> </w:t>
      </w:r>
      <w:r w:rsidRPr="00D21083">
        <w:t>i</w:t>
      </w:r>
      <w:r w:rsidRPr="00D21083">
        <w:rPr>
          <w:spacing w:val="1"/>
        </w:rPr>
        <w:t xml:space="preserve"> </w:t>
      </w:r>
      <w:r w:rsidRPr="00D21083">
        <w:t>Beni</w:t>
      </w:r>
      <w:r w:rsidRPr="00D21083">
        <w:rPr>
          <w:spacing w:val="1"/>
        </w:rPr>
        <w:t xml:space="preserve"> </w:t>
      </w:r>
      <w:r w:rsidRPr="00D21083">
        <w:t>e</w:t>
      </w:r>
      <w:r w:rsidRPr="00D21083">
        <w:rPr>
          <w:spacing w:val="1"/>
        </w:rPr>
        <w:t xml:space="preserve"> </w:t>
      </w:r>
      <w:r w:rsidRPr="00D21083">
        <w:t>le Attività</w:t>
      </w:r>
      <w:r w:rsidRPr="00D21083">
        <w:rPr>
          <w:spacing w:val="1"/>
        </w:rPr>
        <w:t xml:space="preserve"> </w:t>
      </w:r>
      <w:r>
        <w:t xml:space="preserve">Culturali </w:t>
      </w:r>
      <w:r w:rsidRPr="002C6D8F">
        <w:rPr>
          <w:i/>
        </w:rPr>
        <w:t>“Elenco delle attività spettacolari, attrazioni e trattenimenti”</w:t>
      </w:r>
      <w:r w:rsidRPr="00D21083">
        <w:t xml:space="preserve"> di cui all’art. 4 della Legge n.</w:t>
      </w:r>
      <w:r w:rsidRPr="00D21083">
        <w:rPr>
          <w:spacing w:val="1"/>
        </w:rPr>
        <w:t xml:space="preserve"> </w:t>
      </w:r>
      <w:r w:rsidRPr="00D21083">
        <w:t>337/1968;</w:t>
      </w:r>
    </w:p>
    <w:p w:rsidR="00EA6090" w:rsidRPr="00D21083" w:rsidRDefault="00EA6090" w:rsidP="00740D78">
      <w:pPr>
        <w:widowControl w:val="0"/>
        <w:numPr>
          <w:ilvl w:val="1"/>
          <w:numId w:val="4"/>
        </w:numPr>
        <w:tabs>
          <w:tab w:val="left" w:pos="836"/>
        </w:tabs>
        <w:autoSpaceDE w:val="0"/>
        <w:autoSpaceDN w:val="0"/>
        <w:ind w:right="119"/>
        <w:jc w:val="both"/>
      </w:pPr>
      <w:r w:rsidRPr="00D21083">
        <w:rPr>
          <w:b/>
        </w:rPr>
        <w:t>Parco divertimenti</w:t>
      </w:r>
      <w:r w:rsidRPr="00D21083">
        <w:t>: complesso di attrazioni, trattenimenti e attrezzature dello spettacolo viaggiante</w:t>
      </w:r>
      <w:r w:rsidRPr="00D21083">
        <w:rPr>
          <w:spacing w:val="-52"/>
        </w:rPr>
        <w:t xml:space="preserve"> </w:t>
      </w:r>
      <w:r w:rsidRPr="00D21083">
        <w:t>rispondente alle tipologie previste nell’elenco di cui all’art. 4 della Legge n. 337/1968, destinato allo</w:t>
      </w:r>
      <w:r w:rsidRPr="00D21083">
        <w:rPr>
          <w:spacing w:val="1"/>
        </w:rPr>
        <w:t xml:space="preserve"> </w:t>
      </w:r>
      <w:r w:rsidRPr="00D21083">
        <w:t>svago, alle attività ricreative e ludiche, insistente su una medesima area e per il quale è prevista una</w:t>
      </w:r>
      <w:r w:rsidRPr="00D21083">
        <w:rPr>
          <w:spacing w:val="1"/>
        </w:rPr>
        <w:t xml:space="preserve"> </w:t>
      </w:r>
      <w:r w:rsidRPr="00D21083">
        <w:t>organizzazione di servizi comuni;</w:t>
      </w:r>
    </w:p>
    <w:p w:rsidR="00EA6090" w:rsidRPr="00D21083" w:rsidRDefault="00EA6090" w:rsidP="00740D78">
      <w:pPr>
        <w:widowControl w:val="0"/>
        <w:numPr>
          <w:ilvl w:val="1"/>
          <w:numId w:val="4"/>
        </w:numPr>
        <w:tabs>
          <w:tab w:val="left" w:pos="836"/>
        </w:tabs>
        <w:autoSpaceDE w:val="0"/>
        <w:autoSpaceDN w:val="0"/>
        <w:ind w:right="123"/>
        <w:jc w:val="both"/>
      </w:pPr>
      <w:r w:rsidRPr="00D21083">
        <w:rPr>
          <w:b/>
        </w:rPr>
        <w:t>Piccolo complesso di attrazioni</w:t>
      </w:r>
      <w:r w:rsidRPr="00D21083">
        <w:t>: gruppo non superiore a n. 9 (nove) attrazioni appartenenti alla</w:t>
      </w:r>
      <w:r w:rsidRPr="00D21083">
        <w:rPr>
          <w:spacing w:val="1"/>
        </w:rPr>
        <w:t xml:space="preserve"> </w:t>
      </w:r>
      <w:r w:rsidRPr="00D21083">
        <w:t>categoria delle medie e piccole attrazioni, insistenti nella medesima area, comprese nel Decreto</w:t>
      </w:r>
      <w:r w:rsidRPr="00D21083">
        <w:rPr>
          <w:spacing w:val="1"/>
        </w:rPr>
        <w:t xml:space="preserve"> </w:t>
      </w:r>
      <w:r w:rsidRPr="00D21083">
        <w:t>Ministero</w:t>
      </w:r>
      <w:r w:rsidRPr="00D21083">
        <w:rPr>
          <w:spacing w:val="-1"/>
        </w:rPr>
        <w:t xml:space="preserve"> </w:t>
      </w:r>
      <w:r w:rsidRPr="00D21083">
        <w:t>per i</w:t>
      </w:r>
      <w:r w:rsidRPr="00D21083">
        <w:rPr>
          <w:spacing w:val="-2"/>
        </w:rPr>
        <w:t xml:space="preserve"> </w:t>
      </w:r>
      <w:r w:rsidRPr="00D21083">
        <w:t>Beni</w:t>
      </w:r>
      <w:r w:rsidRPr="00D21083">
        <w:rPr>
          <w:spacing w:val="-1"/>
        </w:rPr>
        <w:t xml:space="preserve"> </w:t>
      </w:r>
      <w:r w:rsidRPr="00D21083">
        <w:t>e</w:t>
      </w:r>
      <w:r w:rsidRPr="00D21083">
        <w:rPr>
          <w:spacing w:val="-14"/>
        </w:rPr>
        <w:t xml:space="preserve"> </w:t>
      </w:r>
      <w:r w:rsidRPr="00D21083">
        <w:t>Attività Culturali di cui all’art.</w:t>
      </w:r>
      <w:r w:rsidRPr="00D21083">
        <w:rPr>
          <w:spacing w:val="-1"/>
        </w:rPr>
        <w:t xml:space="preserve"> </w:t>
      </w:r>
      <w:r w:rsidRPr="00D21083">
        <w:t>4</w:t>
      </w:r>
      <w:r w:rsidRPr="00D21083">
        <w:rPr>
          <w:spacing w:val="-1"/>
        </w:rPr>
        <w:t xml:space="preserve"> </w:t>
      </w:r>
      <w:r w:rsidRPr="00D21083">
        <w:t>della</w:t>
      </w:r>
      <w:r w:rsidRPr="00D21083">
        <w:rPr>
          <w:spacing w:val="-3"/>
        </w:rPr>
        <w:t xml:space="preserve"> </w:t>
      </w:r>
      <w:r w:rsidRPr="00D21083">
        <w:t>Legge</w:t>
      </w:r>
      <w:r w:rsidRPr="00D21083">
        <w:rPr>
          <w:spacing w:val="1"/>
        </w:rPr>
        <w:t xml:space="preserve"> </w:t>
      </w:r>
      <w:r w:rsidRPr="00D21083">
        <w:t>n. 337/1968;</w:t>
      </w:r>
    </w:p>
    <w:p w:rsidR="00EA6090" w:rsidRPr="00D21083" w:rsidRDefault="00EA6090" w:rsidP="00740D78">
      <w:pPr>
        <w:widowControl w:val="0"/>
        <w:numPr>
          <w:ilvl w:val="1"/>
          <w:numId w:val="4"/>
        </w:numPr>
        <w:tabs>
          <w:tab w:val="left" w:pos="836"/>
        </w:tabs>
        <w:autoSpaceDE w:val="0"/>
        <w:autoSpaceDN w:val="0"/>
        <w:ind w:right="123"/>
        <w:jc w:val="both"/>
      </w:pPr>
      <w:r w:rsidRPr="00D21083">
        <w:rPr>
          <w:b/>
        </w:rPr>
        <w:t>Gestore</w:t>
      </w:r>
      <w:r w:rsidRPr="00D21083">
        <w:t xml:space="preserve">: </w:t>
      </w:r>
      <w:r w:rsidRPr="00D21083">
        <w:rPr>
          <w:color w:val="000000"/>
        </w:rPr>
        <w:t xml:space="preserve">soggetto  che  ha  il  controllo  dell' attività  di </w:t>
      </w:r>
      <w:r w:rsidRPr="00D21083">
        <w:t xml:space="preserve">spettacolo viaggiante e a cui fa capo la titolarità della licenza di cui  all'art.  69  del  testo unico delle leggi di pubblica sicurezza (TULPS).  Nel  caso  dei parchi di divertimento, per le finalità del presente  decreto,  </w:t>
      </w:r>
      <w:proofErr w:type="spellStart"/>
      <w:r w:rsidRPr="00D21083">
        <w:t>e'</w:t>
      </w:r>
      <w:proofErr w:type="spellEnd"/>
      <w:r w:rsidRPr="00D21083">
        <w:t xml:space="preserve">  equiparato al gestore, il direttore tecnico o responsabile  della  sicurezza  che, per formale delega del gestore o del  legale  rappresentante  del  parco  medesimo,  sia preposto alla conduzione o al controllo di conduzione di una o più attrazioni</w:t>
      </w:r>
      <w:r w:rsidRPr="00D21083">
        <w:rPr>
          <w:b/>
        </w:rPr>
        <w:t>;</w:t>
      </w:r>
    </w:p>
    <w:p w:rsidR="00EA6090" w:rsidRPr="00D21083" w:rsidRDefault="00EA6090" w:rsidP="00740D78">
      <w:pPr>
        <w:widowControl w:val="0"/>
        <w:numPr>
          <w:ilvl w:val="1"/>
          <w:numId w:val="4"/>
        </w:numPr>
        <w:tabs>
          <w:tab w:val="left" w:pos="836"/>
        </w:tabs>
        <w:autoSpaceDE w:val="0"/>
        <w:autoSpaceDN w:val="0"/>
        <w:ind w:right="123"/>
        <w:jc w:val="both"/>
      </w:pPr>
      <w:r w:rsidRPr="00D21083">
        <w:rPr>
          <w:b/>
        </w:rPr>
        <w:t>Conduttore</w:t>
      </w:r>
      <w:r w:rsidRPr="00D21083">
        <w:t>:</w:t>
      </w:r>
      <w:r w:rsidRPr="00D21083">
        <w:rPr>
          <w:spacing w:val="-4"/>
        </w:rPr>
        <w:t xml:space="preserve"> </w:t>
      </w:r>
      <w:r w:rsidRPr="00D21083">
        <w:t>persona</w:t>
      </w:r>
      <w:r w:rsidRPr="00D21083">
        <w:rPr>
          <w:spacing w:val="-4"/>
        </w:rPr>
        <w:t xml:space="preserve"> </w:t>
      </w:r>
      <w:r w:rsidRPr="00D21083">
        <w:t>delegata</w:t>
      </w:r>
      <w:r w:rsidRPr="00D21083">
        <w:rPr>
          <w:spacing w:val="-4"/>
        </w:rPr>
        <w:t xml:space="preserve"> </w:t>
      </w:r>
      <w:r w:rsidRPr="00D21083">
        <w:t>dal</w:t>
      </w:r>
      <w:r w:rsidRPr="00D21083">
        <w:rPr>
          <w:spacing w:val="-2"/>
        </w:rPr>
        <w:t xml:space="preserve"> </w:t>
      </w:r>
      <w:r w:rsidRPr="00D21083">
        <w:t>gestore</w:t>
      </w:r>
      <w:r w:rsidRPr="00D21083">
        <w:rPr>
          <w:spacing w:val="-5"/>
        </w:rPr>
        <w:t xml:space="preserve"> </w:t>
      </w:r>
      <w:r w:rsidRPr="00D21083">
        <w:t>come</w:t>
      </w:r>
      <w:r w:rsidRPr="00D21083">
        <w:rPr>
          <w:spacing w:val="-2"/>
        </w:rPr>
        <w:t xml:space="preserve"> </w:t>
      </w:r>
      <w:r w:rsidRPr="00D21083">
        <w:t>Responsabile</w:t>
      </w:r>
      <w:r w:rsidRPr="00D21083">
        <w:rPr>
          <w:spacing w:val="-5"/>
        </w:rPr>
        <w:t xml:space="preserve"> </w:t>
      </w:r>
      <w:r w:rsidRPr="00D21083">
        <w:t>del</w:t>
      </w:r>
      <w:r w:rsidRPr="00D21083">
        <w:rPr>
          <w:spacing w:val="-4"/>
        </w:rPr>
        <w:t xml:space="preserve"> </w:t>
      </w:r>
      <w:r w:rsidRPr="00D21083">
        <w:t>funzionamento</w:t>
      </w:r>
      <w:r w:rsidRPr="00D21083">
        <w:rPr>
          <w:spacing w:val="-4"/>
        </w:rPr>
        <w:t xml:space="preserve"> </w:t>
      </w:r>
      <w:r w:rsidRPr="00D21083">
        <w:t>dell’attività</w:t>
      </w:r>
      <w:r w:rsidRPr="00D21083">
        <w:rPr>
          <w:spacing w:val="-5"/>
        </w:rPr>
        <w:t xml:space="preserve"> </w:t>
      </w:r>
      <w:r w:rsidRPr="00D21083">
        <w:t>quando</w:t>
      </w:r>
      <w:r>
        <w:t xml:space="preserve"> </w:t>
      </w:r>
      <w:r w:rsidRPr="00D21083">
        <w:rPr>
          <w:spacing w:val="-52"/>
        </w:rPr>
        <w:t xml:space="preserve"> </w:t>
      </w:r>
      <w:r w:rsidRPr="00D21083">
        <w:t>questa</w:t>
      </w:r>
      <w:r w:rsidRPr="00D21083">
        <w:rPr>
          <w:spacing w:val="-1"/>
        </w:rPr>
        <w:t xml:space="preserve"> </w:t>
      </w:r>
      <w:r w:rsidRPr="00D21083">
        <w:t>è</w:t>
      </w:r>
      <w:r w:rsidRPr="00D21083">
        <w:rPr>
          <w:spacing w:val="-2"/>
        </w:rPr>
        <w:t xml:space="preserve"> </w:t>
      </w:r>
      <w:r w:rsidRPr="00D21083">
        <w:t>posta a</w:t>
      </w:r>
      <w:r w:rsidRPr="00D21083">
        <w:rPr>
          <w:spacing w:val="-2"/>
        </w:rPr>
        <w:t xml:space="preserve"> </w:t>
      </w:r>
      <w:r w:rsidRPr="00D21083">
        <w:t>disposizione del</w:t>
      </w:r>
      <w:r w:rsidRPr="00D21083">
        <w:rPr>
          <w:spacing w:val="1"/>
        </w:rPr>
        <w:t xml:space="preserve"> </w:t>
      </w:r>
      <w:r w:rsidRPr="00D21083">
        <w:t>pubblico;</w:t>
      </w:r>
    </w:p>
    <w:p w:rsidR="00EA6090" w:rsidRPr="00D21083" w:rsidRDefault="00EA6090" w:rsidP="00740D78">
      <w:pPr>
        <w:widowControl w:val="0"/>
        <w:numPr>
          <w:ilvl w:val="1"/>
          <w:numId w:val="4"/>
        </w:numPr>
        <w:tabs>
          <w:tab w:val="left" w:pos="836"/>
        </w:tabs>
        <w:autoSpaceDE w:val="0"/>
        <w:autoSpaceDN w:val="0"/>
        <w:ind w:right="122"/>
        <w:jc w:val="both"/>
      </w:pPr>
      <w:r w:rsidRPr="00D21083">
        <w:rPr>
          <w:b/>
        </w:rPr>
        <w:t>Manuale d’uso e manutenzione</w:t>
      </w:r>
      <w:r w:rsidRPr="00D21083">
        <w:t>: documento che contiene tutte le istruzioni, documentazioni, disegni e informazioni</w:t>
      </w:r>
      <w:r w:rsidRPr="00D21083">
        <w:rPr>
          <w:spacing w:val="1"/>
        </w:rPr>
        <w:t xml:space="preserve"> </w:t>
      </w:r>
      <w:r w:rsidRPr="00D21083">
        <w:t>necessarie per un sicuro utilizzo dell’attività incluse quelle relative al montaggio/smontaggio, al</w:t>
      </w:r>
      <w:r w:rsidRPr="00D21083">
        <w:rPr>
          <w:spacing w:val="1"/>
        </w:rPr>
        <w:t xml:space="preserve"> </w:t>
      </w:r>
      <w:r w:rsidRPr="00D21083">
        <w:t>funzionamento in condizioni ordinarie e di emergenze e alla manutenzione ordinaria e straordinaria</w:t>
      </w:r>
      <w:r w:rsidRPr="00D21083">
        <w:rPr>
          <w:spacing w:val="1"/>
        </w:rPr>
        <w:t xml:space="preserve"> </w:t>
      </w:r>
      <w:r w:rsidRPr="00D21083">
        <w:t>dell’attrazione;</w:t>
      </w:r>
    </w:p>
    <w:p w:rsidR="00EA6090" w:rsidRPr="00D21083" w:rsidRDefault="00EA6090" w:rsidP="00740D78">
      <w:pPr>
        <w:widowControl w:val="0"/>
        <w:numPr>
          <w:ilvl w:val="1"/>
          <w:numId w:val="4"/>
        </w:numPr>
        <w:tabs>
          <w:tab w:val="left" w:pos="836"/>
        </w:tabs>
        <w:autoSpaceDE w:val="0"/>
        <w:autoSpaceDN w:val="0"/>
        <w:ind w:right="120"/>
        <w:jc w:val="both"/>
      </w:pPr>
      <w:r w:rsidRPr="00D21083">
        <w:rPr>
          <w:b/>
        </w:rPr>
        <w:t>Libretto</w:t>
      </w:r>
      <w:r w:rsidRPr="00D21083">
        <w:rPr>
          <w:b/>
          <w:spacing w:val="1"/>
        </w:rPr>
        <w:t xml:space="preserve"> </w:t>
      </w:r>
      <w:r w:rsidRPr="00D21083">
        <w:rPr>
          <w:b/>
        </w:rPr>
        <w:t>dell’attività</w:t>
      </w:r>
      <w:r w:rsidRPr="00D21083">
        <w:t>:</w:t>
      </w:r>
      <w:r w:rsidRPr="00D21083">
        <w:rPr>
          <w:spacing w:val="1"/>
        </w:rPr>
        <w:t xml:space="preserve"> </w:t>
      </w:r>
      <w:r w:rsidRPr="00D21083">
        <w:t>registro</w:t>
      </w:r>
      <w:r w:rsidRPr="00D21083">
        <w:rPr>
          <w:spacing w:val="1"/>
        </w:rPr>
        <w:t xml:space="preserve"> </w:t>
      </w:r>
      <w:r w:rsidRPr="00D21083">
        <w:t>che</w:t>
      </w:r>
      <w:r w:rsidRPr="00D21083">
        <w:rPr>
          <w:spacing w:val="1"/>
        </w:rPr>
        <w:t xml:space="preserve"> </w:t>
      </w:r>
      <w:r w:rsidRPr="00D21083">
        <w:t>contiene</w:t>
      </w:r>
      <w:r w:rsidRPr="00D21083">
        <w:rPr>
          <w:spacing w:val="1"/>
        </w:rPr>
        <w:t xml:space="preserve"> </w:t>
      </w:r>
      <w:r w:rsidRPr="00D21083">
        <w:t>tutte</w:t>
      </w:r>
      <w:r w:rsidRPr="00D21083">
        <w:rPr>
          <w:spacing w:val="1"/>
        </w:rPr>
        <w:t xml:space="preserve"> </w:t>
      </w:r>
      <w:r w:rsidRPr="00D21083">
        <w:t>le</w:t>
      </w:r>
      <w:r w:rsidRPr="00D21083">
        <w:rPr>
          <w:spacing w:val="1"/>
        </w:rPr>
        <w:t xml:space="preserve"> </w:t>
      </w:r>
      <w:r w:rsidRPr="00D21083">
        <w:t>informazioni</w:t>
      </w:r>
      <w:r w:rsidRPr="00D21083">
        <w:rPr>
          <w:spacing w:val="1"/>
        </w:rPr>
        <w:t xml:space="preserve"> </w:t>
      </w:r>
      <w:r w:rsidRPr="00D21083">
        <w:t>relative</w:t>
      </w:r>
      <w:r w:rsidRPr="00D21083">
        <w:rPr>
          <w:spacing w:val="1"/>
        </w:rPr>
        <w:t xml:space="preserve"> </w:t>
      </w:r>
      <w:r w:rsidRPr="00D21083">
        <w:t>alla</w:t>
      </w:r>
      <w:r w:rsidRPr="00D21083">
        <w:rPr>
          <w:spacing w:val="1"/>
        </w:rPr>
        <w:t xml:space="preserve"> </w:t>
      </w:r>
      <w:r w:rsidRPr="00D21083">
        <w:t>storia</w:t>
      </w:r>
      <w:r w:rsidRPr="00D21083">
        <w:rPr>
          <w:spacing w:val="1"/>
        </w:rPr>
        <w:t xml:space="preserve"> </w:t>
      </w:r>
      <w:r w:rsidRPr="00D21083">
        <w:t>tecnica</w:t>
      </w:r>
      <w:r w:rsidRPr="00D21083">
        <w:rPr>
          <w:spacing w:val="1"/>
        </w:rPr>
        <w:t xml:space="preserve"> </w:t>
      </w:r>
      <w:r w:rsidRPr="00D21083">
        <w:t>e</w:t>
      </w:r>
      <w:r w:rsidRPr="00D21083">
        <w:rPr>
          <w:spacing w:val="1"/>
        </w:rPr>
        <w:t xml:space="preserve"> </w:t>
      </w:r>
      <w:r w:rsidRPr="00D21083">
        <w:t>amministrativa dell’attività a partire dalle fasi di progetto, esecuzione e collaudo ovvero i dati tecnici</w:t>
      </w:r>
      <w:r w:rsidRPr="00D21083">
        <w:rPr>
          <w:spacing w:val="-52"/>
        </w:rPr>
        <w:t xml:space="preserve"> </w:t>
      </w:r>
      <w:r w:rsidRPr="00D21083">
        <w:t>e</w:t>
      </w:r>
      <w:r w:rsidRPr="00D21083">
        <w:rPr>
          <w:spacing w:val="1"/>
        </w:rPr>
        <w:t xml:space="preserve"> </w:t>
      </w:r>
      <w:r w:rsidRPr="00D21083">
        <w:t>le</w:t>
      </w:r>
      <w:r w:rsidRPr="00D21083">
        <w:rPr>
          <w:spacing w:val="1"/>
        </w:rPr>
        <w:t xml:space="preserve"> </w:t>
      </w:r>
      <w:r w:rsidRPr="00D21083">
        <w:t>eventuali</w:t>
      </w:r>
      <w:r w:rsidRPr="00D21083">
        <w:rPr>
          <w:spacing w:val="1"/>
        </w:rPr>
        <w:t xml:space="preserve"> </w:t>
      </w:r>
      <w:r w:rsidRPr="00D21083">
        <w:t>limitazioni</w:t>
      </w:r>
      <w:r w:rsidRPr="00D21083">
        <w:rPr>
          <w:spacing w:val="1"/>
        </w:rPr>
        <w:t xml:space="preserve"> </w:t>
      </w:r>
      <w:r w:rsidRPr="00D21083">
        <w:t>di</w:t>
      </w:r>
      <w:r w:rsidRPr="00D21083">
        <w:rPr>
          <w:spacing w:val="1"/>
        </w:rPr>
        <w:t xml:space="preserve"> </w:t>
      </w:r>
      <w:r w:rsidRPr="00D21083">
        <w:t>esercizio,</w:t>
      </w:r>
      <w:r w:rsidRPr="00D21083">
        <w:rPr>
          <w:spacing w:val="1"/>
        </w:rPr>
        <w:t xml:space="preserve"> </w:t>
      </w:r>
      <w:r w:rsidRPr="00D21083">
        <w:t>l’elenco</w:t>
      </w:r>
      <w:r w:rsidRPr="00D21083">
        <w:rPr>
          <w:spacing w:val="1"/>
        </w:rPr>
        <w:t xml:space="preserve"> </w:t>
      </w:r>
      <w:r w:rsidRPr="00D21083">
        <w:t>della</w:t>
      </w:r>
      <w:r w:rsidRPr="00D21083">
        <w:rPr>
          <w:spacing w:val="1"/>
        </w:rPr>
        <w:t xml:space="preserve"> </w:t>
      </w:r>
      <w:r w:rsidRPr="00D21083">
        <w:t>documentazione</w:t>
      </w:r>
      <w:r w:rsidRPr="00D21083">
        <w:rPr>
          <w:spacing w:val="1"/>
        </w:rPr>
        <w:t xml:space="preserve"> </w:t>
      </w:r>
      <w:r w:rsidRPr="00D21083">
        <w:t>tecnica</w:t>
      </w:r>
      <w:r w:rsidRPr="00D21083">
        <w:rPr>
          <w:spacing w:val="1"/>
        </w:rPr>
        <w:t xml:space="preserve"> </w:t>
      </w:r>
      <w:r w:rsidRPr="00D21083">
        <w:t>e</w:t>
      </w:r>
      <w:r w:rsidRPr="00D21083">
        <w:rPr>
          <w:spacing w:val="1"/>
        </w:rPr>
        <w:t xml:space="preserve"> </w:t>
      </w:r>
      <w:r w:rsidRPr="00D21083">
        <w:t>amministrativa</w:t>
      </w:r>
      <w:r w:rsidRPr="00D21083">
        <w:rPr>
          <w:spacing w:val="1"/>
        </w:rPr>
        <w:t xml:space="preserve"> </w:t>
      </w:r>
      <w:r w:rsidRPr="00D21083">
        <w:t xml:space="preserve">disponibile, l’esito delle prove di accettazione iniziale e delle successive </w:t>
      </w:r>
      <w:r w:rsidRPr="00D21083">
        <w:lastRenderedPageBreak/>
        <w:t>verifiche annuali, nonché</w:t>
      </w:r>
      <w:r w:rsidRPr="00D21083">
        <w:rPr>
          <w:spacing w:val="1"/>
        </w:rPr>
        <w:t xml:space="preserve"> </w:t>
      </w:r>
      <w:r w:rsidRPr="00D21083">
        <w:t>delle</w:t>
      </w:r>
      <w:r w:rsidRPr="00D21083">
        <w:rPr>
          <w:spacing w:val="-2"/>
        </w:rPr>
        <w:t xml:space="preserve"> </w:t>
      </w:r>
      <w:r w:rsidRPr="00D21083">
        <w:t>manutenzioni ordinarie</w:t>
      </w:r>
      <w:r w:rsidRPr="00D21083">
        <w:rPr>
          <w:spacing w:val="-1"/>
        </w:rPr>
        <w:t xml:space="preserve"> </w:t>
      </w:r>
      <w:r w:rsidRPr="00D21083">
        <w:t>e</w:t>
      </w:r>
      <w:r w:rsidRPr="00D21083">
        <w:rPr>
          <w:spacing w:val="-3"/>
        </w:rPr>
        <w:t xml:space="preserve"> </w:t>
      </w:r>
      <w:r w:rsidRPr="00D21083">
        <w:t>straordinarie</w:t>
      </w:r>
      <w:r w:rsidRPr="00D21083">
        <w:rPr>
          <w:spacing w:val="-1"/>
        </w:rPr>
        <w:t xml:space="preserve"> </w:t>
      </w:r>
      <w:r w:rsidRPr="00D21083">
        <w:t>e</w:t>
      </w:r>
      <w:r w:rsidRPr="00D21083">
        <w:rPr>
          <w:spacing w:val="-2"/>
        </w:rPr>
        <w:t xml:space="preserve"> </w:t>
      </w:r>
      <w:r w:rsidRPr="00D21083">
        <w:t>l’annotazione</w:t>
      </w:r>
      <w:r w:rsidRPr="00D21083">
        <w:rPr>
          <w:spacing w:val="-3"/>
        </w:rPr>
        <w:t xml:space="preserve"> </w:t>
      </w:r>
      <w:r w:rsidRPr="00D21083">
        <w:t>dei</w:t>
      </w:r>
      <w:r w:rsidRPr="00D21083">
        <w:rPr>
          <w:spacing w:val="-2"/>
        </w:rPr>
        <w:t xml:space="preserve"> </w:t>
      </w:r>
      <w:r w:rsidRPr="00D21083">
        <w:t>guasti</w:t>
      </w:r>
      <w:r w:rsidRPr="00D21083">
        <w:rPr>
          <w:spacing w:val="-2"/>
        </w:rPr>
        <w:t xml:space="preserve"> </w:t>
      </w:r>
      <w:r w:rsidRPr="00D21083">
        <w:t>–</w:t>
      </w:r>
      <w:r w:rsidRPr="00D21083">
        <w:rPr>
          <w:spacing w:val="-1"/>
        </w:rPr>
        <w:t xml:space="preserve"> </w:t>
      </w:r>
      <w:r w:rsidRPr="00D21083">
        <w:t>incidenti</w:t>
      </w:r>
      <w:r w:rsidRPr="00D21083">
        <w:rPr>
          <w:spacing w:val="-3"/>
        </w:rPr>
        <w:t xml:space="preserve"> </w:t>
      </w:r>
      <w:r w:rsidRPr="00D21083">
        <w:t>verificatisi;</w:t>
      </w:r>
    </w:p>
    <w:p w:rsidR="00EA6090" w:rsidRPr="00D21083" w:rsidRDefault="00EA6090" w:rsidP="00740D78">
      <w:pPr>
        <w:widowControl w:val="0"/>
        <w:numPr>
          <w:ilvl w:val="1"/>
          <w:numId w:val="4"/>
        </w:numPr>
        <w:tabs>
          <w:tab w:val="left" w:pos="836"/>
        </w:tabs>
        <w:autoSpaceDE w:val="0"/>
        <w:autoSpaceDN w:val="0"/>
        <w:ind w:right="119"/>
        <w:jc w:val="both"/>
      </w:pPr>
      <w:r w:rsidRPr="00D21083">
        <w:rPr>
          <w:b/>
        </w:rPr>
        <w:t>Tecnico</w:t>
      </w:r>
      <w:r w:rsidRPr="00D21083">
        <w:rPr>
          <w:b/>
          <w:spacing w:val="1"/>
        </w:rPr>
        <w:t xml:space="preserve"> </w:t>
      </w:r>
      <w:r w:rsidRPr="00D21083">
        <w:rPr>
          <w:b/>
        </w:rPr>
        <w:t>abilitato</w:t>
      </w:r>
      <w:r w:rsidRPr="00D21083">
        <w:t>:</w:t>
      </w:r>
      <w:r w:rsidRPr="00D21083">
        <w:rPr>
          <w:spacing w:val="1"/>
        </w:rPr>
        <w:t xml:space="preserve"> </w:t>
      </w:r>
      <w:r w:rsidRPr="00D21083">
        <w:t>soggetto</w:t>
      </w:r>
      <w:r w:rsidRPr="00D21083">
        <w:rPr>
          <w:spacing w:val="1"/>
        </w:rPr>
        <w:t xml:space="preserve"> </w:t>
      </w:r>
      <w:r w:rsidRPr="00D21083">
        <w:t>abilitato</w:t>
      </w:r>
      <w:r w:rsidRPr="00D21083">
        <w:rPr>
          <w:spacing w:val="1"/>
        </w:rPr>
        <w:t xml:space="preserve"> </w:t>
      </w:r>
      <w:r w:rsidRPr="00D21083">
        <w:t>iscritto</w:t>
      </w:r>
      <w:r w:rsidRPr="00D21083">
        <w:rPr>
          <w:spacing w:val="1"/>
        </w:rPr>
        <w:t xml:space="preserve"> in albo professionale </w:t>
      </w:r>
      <w:r w:rsidRPr="00D21083">
        <w:t>che</w:t>
      </w:r>
      <w:r w:rsidRPr="00D21083">
        <w:rPr>
          <w:spacing w:val="1"/>
        </w:rPr>
        <w:t xml:space="preserve"> </w:t>
      </w:r>
      <w:r w:rsidRPr="00D21083">
        <w:t>opera</w:t>
      </w:r>
      <w:r w:rsidRPr="00D21083">
        <w:rPr>
          <w:spacing w:val="1"/>
        </w:rPr>
        <w:t xml:space="preserve"> </w:t>
      </w:r>
      <w:r w:rsidRPr="00D21083">
        <w:t>nell'ambito</w:t>
      </w:r>
      <w:r w:rsidRPr="00D21083">
        <w:rPr>
          <w:spacing w:val="-3"/>
        </w:rPr>
        <w:t xml:space="preserve"> </w:t>
      </w:r>
      <w:r w:rsidRPr="00D21083">
        <w:t>delle</w:t>
      </w:r>
      <w:r w:rsidRPr="00D21083">
        <w:rPr>
          <w:spacing w:val="-1"/>
        </w:rPr>
        <w:t xml:space="preserve"> </w:t>
      </w:r>
      <w:r w:rsidRPr="00D21083">
        <w:t>proprie</w:t>
      </w:r>
      <w:r w:rsidRPr="00D21083">
        <w:rPr>
          <w:spacing w:val="-1"/>
        </w:rPr>
        <w:t xml:space="preserve"> </w:t>
      </w:r>
      <w:r w:rsidRPr="00D21083">
        <w:t>competenze</w:t>
      </w:r>
      <w:r w:rsidRPr="00D21083">
        <w:rPr>
          <w:spacing w:val="-1"/>
        </w:rPr>
        <w:t xml:space="preserve"> </w:t>
      </w:r>
      <w:r w:rsidRPr="00D21083">
        <w:t>ad esso</w:t>
      </w:r>
      <w:r w:rsidRPr="00D21083">
        <w:rPr>
          <w:spacing w:val="-1"/>
        </w:rPr>
        <w:t xml:space="preserve"> </w:t>
      </w:r>
      <w:r w:rsidRPr="00D21083">
        <w:t>attribuite</w:t>
      </w:r>
      <w:r w:rsidRPr="00D21083">
        <w:rPr>
          <w:spacing w:val="-1"/>
        </w:rPr>
        <w:t xml:space="preserve"> </w:t>
      </w:r>
      <w:r w:rsidRPr="00D21083">
        <w:t>dalla</w:t>
      </w:r>
      <w:r w:rsidRPr="00D21083">
        <w:rPr>
          <w:spacing w:val="-3"/>
        </w:rPr>
        <w:t xml:space="preserve"> </w:t>
      </w:r>
      <w:r w:rsidRPr="00D21083">
        <w:t>legislazione</w:t>
      </w:r>
      <w:r w:rsidRPr="00D21083">
        <w:rPr>
          <w:spacing w:val="-2"/>
        </w:rPr>
        <w:t xml:space="preserve"> </w:t>
      </w:r>
      <w:r w:rsidRPr="00D21083">
        <w:t>vigente.</w:t>
      </w:r>
    </w:p>
    <w:p w:rsidR="00EA6090" w:rsidRPr="00D21083" w:rsidRDefault="00EA6090" w:rsidP="00740D78">
      <w:pPr>
        <w:widowControl w:val="0"/>
        <w:numPr>
          <w:ilvl w:val="1"/>
          <w:numId w:val="4"/>
        </w:numPr>
        <w:tabs>
          <w:tab w:val="left" w:pos="836"/>
        </w:tabs>
        <w:autoSpaceDE w:val="0"/>
        <w:autoSpaceDN w:val="0"/>
        <w:ind w:right="119"/>
        <w:jc w:val="both"/>
      </w:pPr>
      <w:r w:rsidRPr="00D21083">
        <w:rPr>
          <w:b/>
        </w:rPr>
        <w:t>organismo di certificazione</w:t>
      </w:r>
      <w:r w:rsidRPr="00D21083">
        <w:t>: organismo di certificazione autorizzato per le attività del presente decreto o organismo notificato per le direttive applicabili all’attività da certificare.</w:t>
      </w:r>
    </w:p>
    <w:p w:rsidR="00EA6090" w:rsidRDefault="00EA6090" w:rsidP="00740D78">
      <w:pPr>
        <w:widowControl w:val="0"/>
        <w:numPr>
          <w:ilvl w:val="1"/>
          <w:numId w:val="4"/>
        </w:numPr>
        <w:tabs>
          <w:tab w:val="left" w:pos="1553"/>
        </w:tabs>
        <w:autoSpaceDE w:val="0"/>
        <w:autoSpaceDN w:val="0"/>
        <w:spacing w:before="1" w:line="259" w:lineRule="auto"/>
        <w:ind w:right="105"/>
        <w:jc w:val="both"/>
      </w:pPr>
      <w:r w:rsidRPr="00D21083">
        <w:t>Le</w:t>
      </w:r>
      <w:r w:rsidRPr="00D21083">
        <w:rPr>
          <w:spacing w:val="1"/>
        </w:rPr>
        <w:t xml:space="preserve"> </w:t>
      </w:r>
      <w:r w:rsidRPr="00D21083">
        <w:t>diciture</w:t>
      </w:r>
      <w:r w:rsidRPr="00D21083">
        <w:rPr>
          <w:spacing w:val="1"/>
        </w:rPr>
        <w:t xml:space="preserve"> </w:t>
      </w:r>
      <w:r w:rsidRPr="00D21083">
        <w:t>“piccole</w:t>
      </w:r>
      <w:r w:rsidRPr="00D21083">
        <w:rPr>
          <w:spacing w:val="1"/>
        </w:rPr>
        <w:t xml:space="preserve"> </w:t>
      </w:r>
      <w:r w:rsidRPr="00D21083">
        <w:t>attrazioni a funzionamento semplice”,</w:t>
      </w:r>
      <w:r w:rsidRPr="00D21083">
        <w:rPr>
          <w:spacing w:val="1"/>
        </w:rPr>
        <w:t xml:space="preserve"> </w:t>
      </w:r>
      <w:r w:rsidRPr="00D21083">
        <w:t>“medie</w:t>
      </w:r>
      <w:r w:rsidRPr="00D21083">
        <w:rPr>
          <w:spacing w:val="1"/>
        </w:rPr>
        <w:t xml:space="preserve"> </w:t>
      </w:r>
      <w:r w:rsidRPr="00D21083">
        <w:t>attrazioni”</w:t>
      </w:r>
      <w:r w:rsidRPr="00D21083">
        <w:rPr>
          <w:spacing w:val="1"/>
        </w:rPr>
        <w:t xml:space="preserve"> </w:t>
      </w:r>
      <w:r w:rsidRPr="00D21083">
        <w:t>e</w:t>
      </w:r>
      <w:r w:rsidRPr="00D21083">
        <w:rPr>
          <w:spacing w:val="1"/>
        </w:rPr>
        <w:t xml:space="preserve"> </w:t>
      </w:r>
      <w:r w:rsidRPr="00D21083">
        <w:t>“grandi</w:t>
      </w:r>
      <w:r w:rsidRPr="00D21083">
        <w:rPr>
          <w:spacing w:val="1"/>
        </w:rPr>
        <w:t xml:space="preserve"> </w:t>
      </w:r>
      <w:r w:rsidRPr="00D21083">
        <w:t>attrazioni”</w:t>
      </w:r>
      <w:r w:rsidRPr="00D21083">
        <w:rPr>
          <w:spacing w:val="1"/>
        </w:rPr>
        <w:t xml:space="preserve"> </w:t>
      </w:r>
      <w:r w:rsidRPr="00D21083">
        <w:t>fanno</w:t>
      </w:r>
      <w:r w:rsidRPr="00D21083">
        <w:rPr>
          <w:spacing w:val="1"/>
        </w:rPr>
        <w:t xml:space="preserve"> </w:t>
      </w:r>
      <w:r w:rsidRPr="00D21083">
        <w:t>riferimento alla classificazione adottata dalla Presidenza del Consiglio dei Ministri</w:t>
      </w:r>
      <w:r w:rsidRPr="00D21083">
        <w:rPr>
          <w:spacing w:val="1"/>
        </w:rPr>
        <w:t xml:space="preserve"> </w:t>
      </w:r>
      <w:r w:rsidRPr="00D21083">
        <w:t>nell’elenco</w:t>
      </w:r>
      <w:r w:rsidRPr="00D21083">
        <w:rPr>
          <w:spacing w:val="-2"/>
        </w:rPr>
        <w:t xml:space="preserve"> </w:t>
      </w:r>
      <w:r w:rsidRPr="00D21083">
        <w:t>delle</w:t>
      </w:r>
      <w:r w:rsidRPr="00D21083">
        <w:rPr>
          <w:spacing w:val="-2"/>
        </w:rPr>
        <w:t xml:space="preserve"> </w:t>
      </w:r>
      <w:r w:rsidRPr="00D21083">
        <w:t>attività</w:t>
      </w:r>
      <w:r w:rsidRPr="00D21083">
        <w:rPr>
          <w:spacing w:val="-5"/>
        </w:rPr>
        <w:t xml:space="preserve"> </w:t>
      </w:r>
      <w:r w:rsidRPr="00D21083">
        <w:t>spettacolari</w:t>
      </w:r>
      <w:r w:rsidRPr="00D21083">
        <w:rPr>
          <w:spacing w:val="-3"/>
        </w:rPr>
        <w:t xml:space="preserve"> </w:t>
      </w:r>
      <w:r w:rsidRPr="00D21083">
        <w:t>di</w:t>
      </w:r>
      <w:r w:rsidRPr="00D21083">
        <w:rPr>
          <w:spacing w:val="1"/>
        </w:rPr>
        <w:t xml:space="preserve"> </w:t>
      </w:r>
      <w:r w:rsidRPr="00D21083">
        <w:t>cui</w:t>
      </w:r>
      <w:r w:rsidRPr="00D21083">
        <w:rPr>
          <w:spacing w:val="-3"/>
        </w:rPr>
        <w:t xml:space="preserve"> </w:t>
      </w:r>
      <w:r w:rsidRPr="00D21083">
        <w:t>all’art.</w:t>
      </w:r>
      <w:r w:rsidRPr="00D21083">
        <w:rPr>
          <w:spacing w:val="-3"/>
        </w:rPr>
        <w:t xml:space="preserve"> </w:t>
      </w:r>
      <w:r w:rsidRPr="00D21083">
        <w:t>4</w:t>
      </w:r>
      <w:r w:rsidRPr="00D21083">
        <w:rPr>
          <w:spacing w:val="-2"/>
        </w:rPr>
        <w:t xml:space="preserve"> </w:t>
      </w:r>
      <w:r w:rsidRPr="00D21083">
        <w:t>della</w:t>
      </w:r>
      <w:r w:rsidRPr="00D21083">
        <w:rPr>
          <w:spacing w:val="1"/>
        </w:rPr>
        <w:t xml:space="preserve"> </w:t>
      </w:r>
      <w:r w:rsidRPr="00D21083">
        <w:t>legge 337/1968;</w:t>
      </w:r>
    </w:p>
    <w:p w:rsidR="00E24EA9" w:rsidRPr="00D21083" w:rsidRDefault="00E24EA9" w:rsidP="00E24EA9">
      <w:pPr>
        <w:widowControl w:val="0"/>
        <w:tabs>
          <w:tab w:val="left" w:pos="1553"/>
        </w:tabs>
        <w:autoSpaceDE w:val="0"/>
        <w:autoSpaceDN w:val="0"/>
        <w:spacing w:before="1" w:line="259" w:lineRule="auto"/>
        <w:ind w:left="476" w:right="105"/>
        <w:jc w:val="both"/>
      </w:pPr>
      <w:r>
        <w:t>2.Le sopra enunciate definizioni sono suscettibili di</w:t>
      </w:r>
      <w:r w:rsidR="0097643A">
        <w:t xml:space="preserve"> modifica automatica in dipendenza da evoluzioni della normativa statale in materia.</w:t>
      </w:r>
      <w:r>
        <w:t xml:space="preserve"> </w:t>
      </w:r>
    </w:p>
    <w:p w:rsidR="00EA6090" w:rsidRPr="00D21083" w:rsidRDefault="00EA6090" w:rsidP="00EA6090">
      <w:pPr>
        <w:jc w:val="both"/>
      </w:pPr>
    </w:p>
    <w:p w:rsidR="00EA6090" w:rsidRPr="00D21083" w:rsidRDefault="00EA6090" w:rsidP="00EA6090">
      <w:pPr>
        <w:keepNext/>
        <w:keepLines/>
        <w:widowControl w:val="0"/>
        <w:spacing w:line="257" w:lineRule="auto"/>
        <w:ind w:right="180"/>
        <w:jc w:val="center"/>
        <w:outlineLvl w:val="2"/>
        <w:rPr>
          <w:b/>
          <w:bCs/>
          <w:color w:val="000000"/>
        </w:rPr>
      </w:pPr>
      <w:r w:rsidRPr="00D21083">
        <w:rPr>
          <w:b/>
          <w:bCs/>
          <w:color w:val="000000"/>
        </w:rPr>
        <w:t>Art. 3</w:t>
      </w:r>
    </w:p>
    <w:p w:rsidR="00EA6090" w:rsidRPr="00D21083" w:rsidRDefault="0097643A" w:rsidP="00EA6090">
      <w:pPr>
        <w:keepNext/>
        <w:keepLines/>
        <w:widowControl w:val="0"/>
        <w:spacing w:line="257" w:lineRule="auto"/>
        <w:ind w:right="180"/>
        <w:jc w:val="center"/>
        <w:outlineLvl w:val="2"/>
        <w:rPr>
          <w:b/>
          <w:bCs/>
          <w:color w:val="000000"/>
        </w:rPr>
      </w:pPr>
      <w:r>
        <w:rPr>
          <w:b/>
          <w:bCs/>
          <w:color w:val="000000"/>
        </w:rPr>
        <w:t>Determina</w:t>
      </w:r>
      <w:r w:rsidR="00EA6090" w:rsidRPr="00D21083">
        <w:rPr>
          <w:b/>
          <w:bCs/>
          <w:color w:val="000000"/>
        </w:rPr>
        <w:t>zione delle aree per le attività dello spettacolo viaggiante</w:t>
      </w:r>
    </w:p>
    <w:p w:rsidR="00EA6090" w:rsidRPr="00D21083" w:rsidRDefault="00EA6090" w:rsidP="00EA6090">
      <w:pPr>
        <w:keepNext/>
        <w:keepLines/>
        <w:widowControl w:val="0"/>
        <w:spacing w:line="257" w:lineRule="auto"/>
        <w:ind w:right="180"/>
        <w:jc w:val="both"/>
        <w:outlineLvl w:val="2"/>
        <w:rPr>
          <w:b/>
          <w:bCs/>
          <w:color w:val="000000"/>
        </w:rPr>
      </w:pPr>
    </w:p>
    <w:p w:rsidR="00EA6090" w:rsidRPr="00D21083" w:rsidRDefault="00EA6090" w:rsidP="00EA6090">
      <w:pPr>
        <w:widowControl w:val="0"/>
        <w:spacing w:line="257" w:lineRule="auto"/>
        <w:jc w:val="both"/>
        <w:rPr>
          <w:strike/>
          <w:color w:val="000000"/>
        </w:rPr>
      </w:pPr>
      <w:r w:rsidRPr="00D21083">
        <w:rPr>
          <w:color w:val="000000"/>
        </w:rPr>
        <w:t xml:space="preserve">Le attività di cui all’art. 1 possono essere esercitate esclusivamente sulle aree destinate a tale scopo </w:t>
      </w:r>
      <w:r w:rsidRPr="002F57CE">
        <w:rPr>
          <w:color w:val="000000"/>
        </w:rPr>
        <w:t>o su percorso cittadino</w:t>
      </w:r>
      <w:r w:rsidRPr="00D21083">
        <w:rPr>
          <w:color w:val="000000"/>
        </w:rPr>
        <w:t>,</w:t>
      </w:r>
      <w:r w:rsidR="009B53E4">
        <w:rPr>
          <w:color w:val="000000"/>
        </w:rPr>
        <w:t xml:space="preserve"> </w:t>
      </w:r>
      <w:r w:rsidR="009B53E4" w:rsidRPr="00886A48">
        <w:rPr>
          <w:color w:val="000000"/>
        </w:rPr>
        <w:t>indicato</w:t>
      </w:r>
      <w:r w:rsidRPr="00D21083">
        <w:rPr>
          <w:color w:val="000000"/>
        </w:rPr>
        <w:t xml:space="preserve"> da apposito atto di </w:t>
      </w:r>
      <w:r w:rsidR="0097643A">
        <w:rPr>
          <w:color w:val="000000"/>
        </w:rPr>
        <w:t>giunta</w:t>
      </w:r>
      <w:r w:rsidRPr="00D21083">
        <w:rPr>
          <w:color w:val="000000"/>
        </w:rPr>
        <w:t>, ai sensi dell’art. 9 della legge 337/68</w:t>
      </w:r>
      <w:r>
        <w:rPr>
          <w:color w:val="000000"/>
        </w:rPr>
        <w:t>.</w:t>
      </w:r>
    </w:p>
    <w:p w:rsidR="00EA6090" w:rsidRPr="00D21083" w:rsidRDefault="00EA6090" w:rsidP="00EA6090">
      <w:pPr>
        <w:widowControl w:val="0"/>
        <w:tabs>
          <w:tab w:val="left" w:pos="364"/>
        </w:tabs>
        <w:ind w:right="120"/>
        <w:jc w:val="both"/>
        <w:rPr>
          <w:color w:val="000000"/>
        </w:rPr>
      </w:pPr>
      <w:r w:rsidRPr="00D21083">
        <w:rPr>
          <w:color w:val="000000"/>
        </w:rPr>
        <w:t xml:space="preserve">L’elenco delle aree disponibili </w:t>
      </w:r>
      <w:r w:rsidRPr="002F57CE">
        <w:rPr>
          <w:color w:val="000000"/>
        </w:rPr>
        <w:t>e/o del percorso cittadino</w:t>
      </w:r>
      <w:r w:rsidR="0097643A">
        <w:rPr>
          <w:color w:val="000000"/>
        </w:rPr>
        <w:t>,</w:t>
      </w:r>
      <w:r w:rsidRPr="002F57CE">
        <w:rPr>
          <w:color w:val="000000"/>
        </w:rPr>
        <w:t xml:space="preserve"> ivi compreso il percorso del trenino lillipuziano</w:t>
      </w:r>
      <w:r w:rsidRPr="00D21083">
        <w:rPr>
          <w:color w:val="000000"/>
        </w:rPr>
        <w:t>, è aggiornato</w:t>
      </w:r>
      <w:r w:rsidR="0097643A">
        <w:rPr>
          <w:color w:val="000000"/>
        </w:rPr>
        <w:t xml:space="preserve"> almeno una volta all’anno con deliber</w:t>
      </w:r>
      <w:r w:rsidRPr="00D21083">
        <w:rPr>
          <w:color w:val="000000"/>
        </w:rPr>
        <w:t>a</w:t>
      </w:r>
      <w:r w:rsidR="0097643A">
        <w:rPr>
          <w:color w:val="000000"/>
        </w:rPr>
        <w:t>zione</w:t>
      </w:r>
      <w:r w:rsidRPr="00D21083">
        <w:rPr>
          <w:color w:val="000000"/>
        </w:rPr>
        <w:t xml:space="preserve"> di </w:t>
      </w:r>
      <w:r w:rsidR="0097643A">
        <w:rPr>
          <w:color w:val="000000"/>
        </w:rPr>
        <w:t>g</w:t>
      </w:r>
      <w:r w:rsidRPr="00D21083">
        <w:rPr>
          <w:color w:val="000000"/>
        </w:rPr>
        <w:t>iunta</w:t>
      </w:r>
      <w:r w:rsidR="00D85DEE">
        <w:rPr>
          <w:color w:val="000000"/>
        </w:rPr>
        <w:t>, che sarà pubblicata all’albo on line e/o su eventuali apposite sezioni dedicate del portale dell’ente.</w:t>
      </w:r>
      <w:r w:rsidRPr="00D21083">
        <w:rPr>
          <w:color w:val="000000"/>
        </w:rPr>
        <w:t xml:space="preserve"> </w:t>
      </w:r>
    </w:p>
    <w:p w:rsidR="00EA6090" w:rsidRPr="00D21083" w:rsidRDefault="00EA6090" w:rsidP="00EA6090">
      <w:pPr>
        <w:widowControl w:val="0"/>
        <w:shd w:val="clear" w:color="auto" w:fill="FFFFFF"/>
        <w:contextualSpacing/>
        <w:jc w:val="both"/>
        <w:rPr>
          <w:color w:val="000000"/>
        </w:rPr>
      </w:pPr>
      <w:r w:rsidRPr="00D21083">
        <w:rPr>
          <w:color w:val="000000"/>
        </w:rPr>
        <w:t>Tali aree</w:t>
      </w:r>
      <w:r w:rsidR="00D85DEE">
        <w:rPr>
          <w:color w:val="000000"/>
        </w:rPr>
        <w:t>,</w:t>
      </w:r>
      <w:r w:rsidRPr="00D21083">
        <w:rPr>
          <w:color w:val="000000"/>
        </w:rPr>
        <w:t xml:space="preserve"> </w:t>
      </w:r>
      <w:r w:rsidRPr="002F57CE">
        <w:rPr>
          <w:color w:val="000000"/>
        </w:rPr>
        <w:t>o il percorso cittadino</w:t>
      </w:r>
      <w:r w:rsidRPr="00D21083">
        <w:rPr>
          <w:color w:val="000000"/>
        </w:rPr>
        <w:t xml:space="preserve">, possono essere </w:t>
      </w:r>
      <w:r w:rsidR="00D85DEE">
        <w:rPr>
          <w:color w:val="000000"/>
        </w:rPr>
        <w:t xml:space="preserve">temporaneamente </w:t>
      </w:r>
      <w:r w:rsidRPr="00D21083">
        <w:rPr>
          <w:color w:val="000000"/>
        </w:rPr>
        <w:t>destinate a scopi</w:t>
      </w:r>
      <w:r w:rsidR="00D85DEE">
        <w:rPr>
          <w:color w:val="000000"/>
        </w:rPr>
        <w:t xml:space="preserve"> istituzionali </w:t>
      </w:r>
      <w:r w:rsidRPr="00D21083">
        <w:rPr>
          <w:color w:val="000000"/>
        </w:rPr>
        <w:t>dell’Amministrazione i</w:t>
      </w:r>
      <w:r w:rsidR="00D85DEE">
        <w:rPr>
          <w:color w:val="000000"/>
        </w:rPr>
        <w:t>n via eccezionale ed in concomitanza con eventi pubblici, senza indennizzo alcuno per il titolare</w:t>
      </w:r>
      <w:r w:rsidRPr="00D21083">
        <w:rPr>
          <w:color w:val="000000"/>
        </w:rPr>
        <w:t xml:space="preserve">. </w:t>
      </w:r>
    </w:p>
    <w:p w:rsidR="00EA6090" w:rsidRDefault="00EA6090" w:rsidP="00EA6090">
      <w:pPr>
        <w:widowControl w:val="0"/>
        <w:shd w:val="clear" w:color="auto" w:fill="FFFFFF"/>
        <w:contextualSpacing/>
        <w:jc w:val="both"/>
        <w:rPr>
          <w:b/>
          <w:color w:val="000000"/>
        </w:rPr>
      </w:pPr>
      <w:r w:rsidRPr="00D21083">
        <w:rPr>
          <w:color w:val="000000"/>
        </w:rPr>
        <w:t>Nell’elenco</w:t>
      </w:r>
      <w:r w:rsidRPr="00D21083">
        <w:rPr>
          <w:color w:val="000000"/>
          <w:spacing w:val="-9"/>
        </w:rPr>
        <w:t xml:space="preserve"> </w:t>
      </w:r>
      <w:r w:rsidRPr="00D21083">
        <w:rPr>
          <w:color w:val="000000"/>
        </w:rPr>
        <w:t>possono</w:t>
      </w:r>
      <w:r w:rsidRPr="00D21083">
        <w:rPr>
          <w:color w:val="000000"/>
          <w:spacing w:val="-8"/>
        </w:rPr>
        <w:t xml:space="preserve"> </w:t>
      </w:r>
      <w:r w:rsidRPr="00D21083">
        <w:rPr>
          <w:color w:val="000000"/>
        </w:rPr>
        <w:t>essere</w:t>
      </w:r>
      <w:r w:rsidRPr="00D21083">
        <w:rPr>
          <w:color w:val="000000"/>
          <w:spacing w:val="-5"/>
        </w:rPr>
        <w:t xml:space="preserve"> </w:t>
      </w:r>
      <w:r w:rsidRPr="00D21083">
        <w:rPr>
          <w:color w:val="000000"/>
        </w:rPr>
        <w:t>indicate</w:t>
      </w:r>
      <w:r w:rsidRPr="00D21083">
        <w:rPr>
          <w:color w:val="000000"/>
          <w:spacing w:val="-9"/>
        </w:rPr>
        <w:t xml:space="preserve"> </w:t>
      </w:r>
      <w:r w:rsidRPr="00D21083">
        <w:rPr>
          <w:color w:val="000000"/>
        </w:rPr>
        <w:t>le</w:t>
      </w:r>
      <w:r w:rsidRPr="00D21083">
        <w:rPr>
          <w:color w:val="000000"/>
          <w:spacing w:val="-8"/>
        </w:rPr>
        <w:t xml:space="preserve"> </w:t>
      </w:r>
      <w:r w:rsidRPr="00D21083">
        <w:rPr>
          <w:color w:val="000000"/>
        </w:rPr>
        <w:t>attività</w:t>
      </w:r>
      <w:r w:rsidRPr="00D21083">
        <w:rPr>
          <w:color w:val="000000"/>
          <w:spacing w:val="-8"/>
        </w:rPr>
        <w:t xml:space="preserve"> </w:t>
      </w:r>
      <w:r w:rsidRPr="00D21083">
        <w:rPr>
          <w:color w:val="000000"/>
        </w:rPr>
        <w:t>di</w:t>
      </w:r>
      <w:r w:rsidRPr="00D21083">
        <w:rPr>
          <w:color w:val="000000"/>
          <w:spacing w:val="-9"/>
        </w:rPr>
        <w:t xml:space="preserve"> </w:t>
      </w:r>
      <w:r w:rsidRPr="00D21083">
        <w:rPr>
          <w:color w:val="000000"/>
        </w:rPr>
        <w:t>spettacolo</w:t>
      </w:r>
      <w:r w:rsidRPr="00D21083">
        <w:rPr>
          <w:color w:val="000000"/>
          <w:spacing w:val="-8"/>
        </w:rPr>
        <w:t xml:space="preserve"> </w:t>
      </w:r>
      <w:r w:rsidRPr="00D21083">
        <w:rPr>
          <w:color w:val="000000"/>
        </w:rPr>
        <w:t>viaggiante</w:t>
      </w:r>
      <w:r w:rsidRPr="00D21083">
        <w:rPr>
          <w:color w:val="000000"/>
          <w:spacing w:val="-5"/>
        </w:rPr>
        <w:t xml:space="preserve"> </w:t>
      </w:r>
      <w:r w:rsidRPr="00D21083">
        <w:rPr>
          <w:color w:val="000000"/>
        </w:rPr>
        <w:t>che,</w:t>
      </w:r>
      <w:r w:rsidRPr="00D21083">
        <w:rPr>
          <w:color w:val="000000"/>
          <w:spacing w:val="-8"/>
        </w:rPr>
        <w:t xml:space="preserve"> </w:t>
      </w:r>
      <w:r w:rsidRPr="00D21083">
        <w:rPr>
          <w:color w:val="000000"/>
        </w:rPr>
        <w:t>per</w:t>
      </w:r>
      <w:r w:rsidRPr="00D21083">
        <w:rPr>
          <w:color w:val="000000"/>
          <w:spacing w:val="-9"/>
        </w:rPr>
        <w:t xml:space="preserve"> </w:t>
      </w:r>
      <w:r w:rsidRPr="00D21083">
        <w:rPr>
          <w:color w:val="000000"/>
        </w:rPr>
        <w:t>dimensioni</w:t>
      </w:r>
      <w:r w:rsidRPr="00D21083">
        <w:rPr>
          <w:color w:val="000000"/>
          <w:spacing w:val="-8"/>
        </w:rPr>
        <w:t xml:space="preserve"> </w:t>
      </w:r>
      <w:r w:rsidRPr="00D21083">
        <w:rPr>
          <w:color w:val="000000"/>
        </w:rPr>
        <w:t>o</w:t>
      </w:r>
      <w:r w:rsidRPr="00D21083">
        <w:rPr>
          <w:color w:val="000000"/>
          <w:spacing w:val="-51"/>
        </w:rPr>
        <w:t xml:space="preserve">   </w:t>
      </w:r>
      <w:r w:rsidRPr="00D21083">
        <w:rPr>
          <w:color w:val="000000"/>
        </w:rPr>
        <w:t>tipologia,</w:t>
      </w:r>
      <w:r w:rsidRPr="00D21083">
        <w:rPr>
          <w:color w:val="000000"/>
          <w:spacing w:val="-2"/>
        </w:rPr>
        <w:t xml:space="preserve"> </w:t>
      </w:r>
      <w:r w:rsidRPr="00D21083">
        <w:rPr>
          <w:color w:val="000000"/>
        </w:rPr>
        <w:t>possono essere installate</w:t>
      </w:r>
      <w:r w:rsidRPr="00D21083">
        <w:rPr>
          <w:color w:val="000000"/>
          <w:spacing w:val="1"/>
        </w:rPr>
        <w:t xml:space="preserve"> </w:t>
      </w:r>
      <w:r w:rsidRPr="00D21083">
        <w:rPr>
          <w:color w:val="000000"/>
        </w:rPr>
        <w:t>soltanto in</w:t>
      </w:r>
      <w:r w:rsidRPr="00D21083">
        <w:rPr>
          <w:color w:val="000000"/>
          <w:spacing w:val="1"/>
        </w:rPr>
        <w:t xml:space="preserve"> </w:t>
      </w:r>
      <w:r w:rsidRPr="00D21083">
        <w:rPr>
          <w:color w:val="000000"/>
        </w:rPr>
        <w:t xml:space="preserve">specifiche aree così </w:t>
      </w:r>
      <w:r w:rsidRPr="002F57CE">
        <w:rPr>
          <w:color w:val="000000"/>
        </w:rPr>
        <w:t>come pure per il percorso del trenino lillipuziano a percorso libero</w:t>
      </w:r>
      <w:r w:rsidRPr="002F57CE">
        <w:rPr>
          <w:b/>
          <w:color w:val="000000"/>
        </w:rPr>
        <w:t>.</w:t>
      </w:r>
    </w:p>
    <w:p w:rsidR="00EA6090" w:rsidRPr="002F4B47" w:rsidRDefault="00EA6090" w:rsidP="00EA6090">
      <w:pPr>
        <w:widowControl w:val="0"/>
        <w:shd w:val="clear" w:color="auto" w:fill="FFFFFF"/>
        <w:contextualSpacing/>
        <w:jc w:val="both"/>
        <w:rPr>
          <w:b/>
          <w:color w:val="000000"/>
        </w:rPr>
      </w:pPr>
      <w:r w:rsidRPr="002F4B47">
        <w:t xml:space="preserve">La concessione delle aree per la installazione delle attività di cui all'art. 1 viene disposta dal </w:t>
      </w:r>
      <w:r w:rsidR="00D85DEE">
        <w:t xml:space="preserve">dirigente dello </w:t>
      </w:r>
      <w:r w:rsidRPr="002F4B47">
        <w:t>S</w:t>
      </w:r>
      <w:r w:rsidR="00D85DEE">
        <w:t>uap</w:t>
      </w:r>
      <w:r w:rsidRPr="002F4B47">
        <w:t xml:space="preserve"> previo accertamento dei requisiti soggettivi e professionali e delle condizioni oggettive di </w:t>
      </w:r>
      <w:proofErr w:type="spellStart"/>
      <w:r w:rsidRPr="002F4B47">
        <w:t>concedibilità</w:t>
      </w:r>
      <w:proofErr w:type="spellEnd"/>
      <w:r w:rsidRPr="002F4B47">
        <w:t xml:space="preserve"> ai sensi </w:t>
      </w:r>
      <w:r w:rsidR="00D85DEE">
        <w:t xml:space="preserve">delle disposizioni della legge nazionale e di quelle immediatamente esecutive della legislazione europea, nonché dalle </w:t>
      </w:r>
      <w:r w:rsidRPr="002F4B47">
        <w:t>disposizioni del presente regolamento.</w:t>
      </w:r>
    </w:p>
    <w:p w:rsidR="00EA6090" w:rsidRPr="00D21083" w:rsidRDefault="00EA6090" w:rsidP="00EA6090">
      <w:pPr>
        <w:widowControl w:val="0"/>
        <w:shd w:val="clear" w:color="auto" w:fill="FFFFFF"/>
        <w:contextualSpacing/>
        <w:jc w:val="both"/>
        <w:rPr>
          <w:b/>
          <w:color w:val="000000"/>
        </w:rPr>
      </w:pPr>
    </w:p>
    <w:p w:rsidR="00EA6090" w:rsidRPr="00D21083" w:rsidRDefault="00EA6090" w:rsidP="00EA6090">
      <w:pPr>
        <w:pStyle w:val="Paragrafoelenco"/>
        <w:shd w:val="clear" w:color="auto" w:fill="FFFFFF"/>
        <w:rPr>
          <w:b/>
          <w:color w:val="000000"/>
          <w:highlight w:val="yellow"/>
        </w:rPr>
      </w:pPr>
    </w:p>
    <w:p w:rsidR="00EA6090" w:rsidRPr="00D21083" w:rsidRDefault="00EA6090" w:rsidP="00EA6090">
      <w:pPr>
        <w:keepNext/>
        <w:keepLines/>
        <w:widowControl w:val="0"/>
        <w:spacing w:line="257" w:lineRule="auto"/>
        <w:ind w:left="2880"/>
        <w:jc w:val="both"/>
        <w:outlineLvl w:val="2"/>
        <w:rPr>
          <w:b/>
          <w:bCs/>
          <w:color w:val="000000"/>
        </w:rPr>
      </w:pPr>
      <w:r w:rsidRPr="00D21083">
        <w:rPr>
          <w:b/>
          <w:bCs/>
          <w:color w:val="000000"/>
        </w:rPr>
        <w:t xml:space="preserve">                 </w:t>
      </w:r>
      <w:r w:rsidR="00F117A3">
        <w:rPr>
          <w:b/>
          <w:bCs/>
          <w:color w:val="000000"/>
        </w:rPr>
        <w:t xml:space="preserve">         </w:t>
      </w:r>
      <w:r w:rsidRPr="00D21083">
        <w:rPr>
          <w:b/>
          <w:bCs/>
          <w:color w:val="000000"/>
        </w:rPr>
        <w:t>Art. 4</w:t>
      </w:r>
    </w:p>
    <w:p w:rsidR="00EA6090" w:rsidRPr="00D21083" w:rsidRDefault="00F117A3" w:rsidP="00EA6090">
      <w:pPr>
        <w:keepNext/>
        <w:keepLines/>
        <w:widowControl w:val="0"/>
        <w:spacing w:line="257" w:lineRule="auto"/>
        <w:ind w:left="2880"/>
        <w:jc w:val="both"/>
        <w:outlineLvl w:val="2"/>
        <w:rPr>
          <w:b/>
          <w:bCs/>
          <w:color w:val="000000"/>
        </w:rPr>
      </w:pPr>
      <w:r>
        <w:rPr>
          <w:b/>
          <w:bCs/>
          <w:color w:val="000000"/>
        </w:rPr>
        <w:t xml:space="preserve">      </w:t>
      </w:r>
      <w:r w:rsidR="00EA6090" w:rsidRPr="00D21083">
        <w:rPr>
          <w:b/>
          <w:bCs/>
          <w:color w:val="000000"/>
        </w:rPr>
        <w:t>Modalità di concessione delle aree</w:t>
      </w:r>
    </w:p>
    <w:p w:rsidR="00EA6090" w:rsidRPr="00D21083" w:rsidRDefault="00EA6090" w:rsidP="00EA6090">
      <w:pPr>
        <w:keepNext/>
        <w:keepLines/>
        <w:widowControl w:val="0"/>
        <w:spacing w:line="257" w:lineRule="auto"/>
        <w:ind w:left="2880"/>
        <w:jc w:val="both"/>
        <w:outlineLvl w:val="2"/>
        <w:rPr>
          <w:b/>
          <w:bCs/>
          <w:color w:val="000000"/>
        </w:rPr>
      </w:pPr>
    </w:p>
    <w:p w:rsidR="00EA6090" w:rsidRPr="00D21083" w:rsidRDefault="00EA6090" w:rsidP="00EA6090">
      <w:pPr>
        <w:widowControl w:val="0"/>
        <w:tabs>
          <w:tab w:val="left" w:pos="394"/>
        </w:tabs>
        <w:ind w:right="120"/>
        <w:jc w:val="both"/>
        <w:rPr>
          <w:color w:val="000000"/>
        </w:rPr>
      </w:pPr>
      <w:r w:rsidRPr="00D21083">
        <w:rPr>
          <w:color w:val="000000"/>
        </w:rPr>
        <w:t>L’esercizio dell’attività di spettacolo viaggiante su area pubblica è subordinat</w:t>
      </w:r>
      <w:r>
        <w:rPr>
          <w:color w:val="000000"/>
        </w:rPr>
        <w:t>o</w:t>
      </w:r>
      <w:r w:rsidRPr="00D21083">
        <w:rPr>
          <w:color w:val="000000"/>
        </w:rPr>
        <w:t xml:space="preserve"> al rilascio da</w:t>
      </w:r>
      <w:r w:rsidRPr="00D21083">
        <w:rPr>
          <w:color w:val="000000"/>
          <w:spacing w:val="1"/>
        </w:rPr>
        <w:t xml:space="preserve"> </w:t>
      </w:r>
      <w:r w:rsidRPr="00D21083">
        <w:rPr>
          <w:color w:val="000000"/>
        </w:rPr>
        <w:t>parte</w:t>
      </w:r>
      <w:r w:rsidRPr="00D21083">
        <w:rPr>
          <w:color w:val="000000"/>
          <w:spacing w:val="-9"/>
        </w:rPr>
        <w:t xml:space="preserve"> </w:t>
      </w:r>
      <w:r w:rsidRPr="00D21083">
        <w:rPr>
          <w:color w:val="000000"/>
        </w:rPr>
        <w:t>del</w:t>
      </w:r>
      <w:r w:rsidRPr="00D21083">
        <w:rPr>
          <w:color w:val="000000"/>
          <w:spacing w:val="-8"/>
        </w:rPr>
        <w:t xml:space="preserve"> </w:t>
      </w:r>
      <w:r w:rsidRPr="00D21083">
        <w:rPr>
          <w:color w:val="000000"/>
        </w:rPr>
        <w:t>competente</w:t>
      </w:r>
      <w:r w:rsidRPr="00D21083">
        <w:rPr>
          <w:color w:val="000000"/>
          <w:spacing w:val="-8"/>
        </w:rPr>
        <w:t xml:space="preserve"> </w:t>
      </w:r>
      <w:r w:rsidRPr="00D21083">
        <w:rPr>
          <w:color w:val="000000"/>
        </w:rPr>
        <w:t>ufficio</w:t>
      </w:r>
      <w:r w:rsidRPr="00D21083">
        <w:rPr>
          <w:color w:val="000000"/>
          <w:spacing w:val="-6"/>
        </w:rPr>
        <w:t xml:space="preserve"> </w:t>
      </w:r>
      <w:r w:rsidRPr="00D21083">
        <w:rPr>
          <w:color w:val="000000"/>
        </w:rPr>
        <w:t>comunale</w:t>
      </w:r>
      <w:r w:rsidRPr="00D21083">
        <w:rPr>
          <w:color w:val="000000"/>
          <w:spacing w:val="-5"/>
        </w:rPr>
        <w:t xml:space="preserve"> </w:t>
      </w:r>
      <w:r w:rsidRPr="00D21083">
        <w:rPr>
          <w:color w:val="000000"/>
        </w:rPr>
        <w:t>del</w:t>
      </w:r>
      <w:r w:rsidRPr="00D21083">
        <w:rPr>
          <w:color w:val="000000"/>
          <w:spacing w:val="-6"/>
        </w:rPr>
        <w:t xml:space="preserve"> </w:t>
      </w:r>
      <w:r w:rsidRPr="00D21083">
        <w:rPr>
          <w:color w:val="000000"/>
        </w:rPr>
        <w:t>provvedimento</w:t>
      </w:r>
      <w:r w:rsidRPr="00D21083">
        <w:rPr>
          <w:color w:val="000000"/>
          <w:spacing w:val="-9"/>
        </w:rPr>
        <w:t xml:space="preserve"> </w:t>
      </w:r>
      <w:r w:rsidRPr="00D21083">
        <w:rPr>
          <w:color w:val="000000"/>
        </w:rPr>
        <w:t>di</w:t>
      </w:r>
      <w:r w:rsidRPr="00D21083">
        <w:rPr>
          <w:color w:val="000000"/>
          <w:spacing w:val="-6"/>
        </w:rPr>
        <w:t xml:space="preserve"> </w:t>
      </w:r>
      <w:r w:rsidRPr="00D21083">
        <w:rPr>
          <w:color w:val="000000"/>
        </w:rPr>
        <w:t>“concessione per l’occupazione di spazi ed aree pubbliche</w:t>
      </w:r>
      <w:r w:rsidRPr="009B7760">
        <w:rPr>
          <w:color w:val="000000"/>
        </w:rPr>
        <w:t xml:space="preserve">, nonché del </w:t>
      </w:r>
      <w:r>
        <w:rPr>
          <w:color w:val="000000"/>
        </w:rPr>
        <w:t>“</w:t>
      </w:r>
      <w:r w:rsidRPr="009B7760">
        <w:rPr>
          <w:color w:val="000000"/>
        </w:rPr>
        <w:t>percorso cittadino</w:t>
      </w:r>
      <w:r w:rsidRPr="00D21083">
        <w:rPr>
          <w:color w:val="000000"/>
        </w:rPr>
        <w:t>”</w:t>
      </w:r>
      <w:r w:rsidR="00D85DEE">
        <w:rPr>
          <w:color w:val="000000"/>
        </w:rPr>
        <w:t xml:space="preserve"> ai soggetti in possesso dei requisiti di legge </w:t>
      </w:r>
      <w:r w:rsidRPr="00D21083">
        <w:rPr>
          <w:color w:val="000000"/>
        </w:rPr>
        <w:t>e</w:t>
      </w:r>
      <w:r w:rsidR="00D85DEE">
        <w:rPr>
          <w:color w:val="000000"/>
        </w:rPr>
        <w:t xml:space="preserve">d </w:t>
      </w:r>
      <w:r w:rsidRPr="00D21083">
        <w:rPr>
          <w:color w:val="000000"/>
          <w:spacing w:val="-52"/>
        </w:rPr>
        <w:t xml:space="preserve">   </w:t>
      </w:r>
      <w:r w:rsidRPr="00D21083">
        <w:rPr>
          <w:color w:val="000000"/>
        </w:rPr>
        <w:t xml:space="preserve">al pagamento del relativo canone ai sensi del vigente Regolamento approvato con deliberazione di Consiglio Comunale </w:t>
      </w:r>
      <w:r w:rsidRPr="000937F6">
        <w:rPr>
          <w:color w:val="000000"/>
        </w:rPr>
        <w:t xml:space="preserve">n. 26 del 20 aprile 2021 e </w:t>
      </w:r>
      <w:proofErr w:type="spellStart"/>
      <w:r w:rsidRPr="000937F6">
        <w:rPr>
          <w:color w:val="000000"/>
        </w:rPr>
        <w:t>ss.mm.ii</w:t>
      </w:r>
      <w:proofErr w:type="spellEnd"/>
      <w:r w:rsidRPr="000937F6">
        <w:rPr>
          <w:color w:val="000000"/>
        </w:rPr>
        <w:t xml:space="preserve">. </w:t>
      </w:r>
      <w:r w:rsidRPr="00D21083">
        <w:rPr>
          <w:color w:val="000000"/>
        </w:rPr>
        <w:t>e</w:t>
      </w:r>
      <w:r>
        <w:rPr>
          <w:color w:val="000000"/>
        </w:rPr>
        <w:t xml:space="preserve">d </w:t>
      </w:r>
      <w:r w:rsidRPr="00D21083">
        <w:rPr>
          <w:color w:val="000000"/>
        </w:rPr>
        <w:t xml:space="preserve"> ulteriori canoni e tributi, secondo le modalità previste dalle leggi e dai regolamenti vigenti in materia.</w:t>
      </w:r>
    </w:p>
    <w:p w:rsidR="00EA6090" w:rsidRDefault="00EA6090" w:rsidP="00EA6090">
      <w:pPr>
        <w:widowControl w:val="0"/>
        <w:tabs>
          <w:tab w:val="left" w:pos="394"/>
        </w:tabs>
        <w:ind w:right="120"/>
        <w:jc w:val="both"/>
        <w:rPr>
          <w:color w:val="19191A"/>
          <w:shd w:val="clear" w:color="auto" w:fill="FFFFFF"/>
        </w:rPr>
      </w:pPr>
      <w:r w:rsidRPr="009B7760">
        <w:rPr>
          <w:color w:val="19191A"/>
          <w:shd w:val="clear" w:color="auto" w:fill="FFFFFF"/>
        </w:rPr>
        <w:t xml:space="preserve">Il rilascio della concessione di cui al </w:t>
      </w:r>
      <w:r>
        <w:rPr>
          <w:color w:val="19191A"/>
          <w:shd w:val="clear" w:color="auto" w:fill="FFFFFF"/>
        </w:rPr>
        <w:t xml:space="preserve">precedente punto </w:t>
      </w:r>
      <w:r w:rsidRPr="009B7760">
        <w:rPr>
          <w:color w:val="19191A"/>
          <w:shd w:val="clear" w:color="auto" w:fill="FFFFFF"/>
        </w:rPr>
        <w:t xml:space="preserve">è subordinato all’indizione di pubblica selezione </w:t>
      </w:r>
      <w:r w:rsidR="00D85DEE">
        <w:rPr>
          <w:color w:val="19191A"/>
          <w:shd w:val="clear" w:color="auto" w:fill="FFFFFF"/>
        </w:rPr>
        <w:t xml:space="preserve">nei casi e </w:t>
      </w:r>
      <w:r w:rsidRPr="009B7760">
        <w:rPr>
          <w:color w:val="19191A"/>
          <w:shd w:val="clear" w:color="auto" w:fill="FFFFFF"/>
        </w:rPr>
        <w:t>secondo le prescrizioni previste dai successivi articoli, diverse a seconda della tipologia di spettacolo viaggiante.</w:t>
      </w:r>
    </w:p>
    <w:p w:rsidR="00EA6090" w:rsidRPr="00105E97" w:rsidRDefault="00EA6090" w:rsidP="00EA6090">
      <w:pPr>
        <w:widowControl w:val="0"/>
        <w:tabs>
          <w:tab w:val="left" w:pos="394"/>
        </w:tabs>
        <w:ind w:right="120"/>
        <w:jc w:val="both"/>
        <w:rPr>
          <w:b/>
          <w:strike/>
          <w:color w:val="000000"/>
        </w:rPr>
      </w:pPr>
      <w:r w:rsidRPr="00D21083">
        <w:rPr>
          <w:color w:val="19191A"/>
          <w:shd w:val="clear" w:color="auto" w:fill="FFFFFF"/>
        </w:rPr>
        <w:lastRenderedPageBreak/>
        <w:t xml:space="preserve">Le tariffe per le occupazioni di suolo pubblico effettuate con installazioni di circhi equestri ed attività dello spettacolo viaggiante sono ridotte </w:t>
      </w:r>
      <w:r>
        <w:rPr>
          <w:color w:val="19191A"/>
          <w:shd w:val="clear" w:color="auto" w:fill="FFFFFF"/>
        </w:rPr>
        <w:t xml:space="preserve">del </w:t>
      </w:r>
      <w:r w:rsidRPr="00D21083">
        <w:rPr>
          <w:color w:val="19191A"/>
          <w:shd w:val="clear" w:color="auto" w:fill="FFFFFF"/>
        </w:rPr>
        <w:t>20</w:t>
      </w:r>
      <w:r>
        <w:rPr>
          <w:color w:val="19191A"/>
          <w:shd w:val="clear" w:color="auto" w:fill="FFFFFF"/>
        </w:rPr>
        <w:t xml:space="preserve">% con </w:t>
      </w:r>
      <w:r w:rsidRPr="00D21083">
        <w:rPr>
          <w:color w:val="19191A"/>
          <w:shd w:val="clear" w:color="auto" w:fill="FFFFFF"/>
        </w:rPr>
        <w:t xml:space="preserve"> esclusione di qualsiasi aumento di tariffa in occasione di fiere, festeggiamenti e mercati</w:t>
      </w:r>
      <w:r>
        <w:rPr>
          <w:color w:val="19191A"/>
          <w:shd w:val="clear" w:color="auto" w:fill="FFFFFF"/>
        </w:rPr>
        <w:t xml:space="preserve">. </w:t>
      </w:r>
    </w:p>
    <w:p w:rsidR="00EA6090" w:rsidRPr="00D21083" w:rsidRDefault="00EA6090" w:rsidP="00EA6090">
      <w:pPr>
        <w:widowControl w:val="0"/>
        <w:tabs>
          <w:tab w:val="left" w:pos="833"/>
        </w:tabs>
        <w:spacing w:before="3" w:line="259" w:lineRule="auto"/>
        <w:ind w:right="105"/>
        <w:jc w:val="both"/>
        <w:rPr>
          <w:color w:val="000000"/>
        </w:rPr>
      </w:pPr>
      <w:r w:rsidRPr="00D21083">
        <w:rPr>
          <w:color w:val="000000"/>
        </w:rPr>
        <w:t>È</w:t>
      </w:r>
      <w:r w:rsidRPr="00D21083">
        <w:rPr>
          <w:color w:val="000000"/>
          <w:spacing w:val="-1"/>
        </w:rPr>
        <w:t xml:space="preserve"> </w:t>
      </w:r>
      <w:r w:rsidRPr="00D21083">
        <w:rPr>
          <w:color w:val="000000"/>
        </w:rPr>
        <w:t>vietata</w:t>
      </w:r>
      <w:r w:rsidRPr="00D21083">
        <w:rPr>
          <w:color w:val="000000"/>
          <w:spacing w:val="-3"/>
        </w:rPr>
        <w:t xml:space="preserve"> </w:t>
      </w:r>
      <w:r w:rsidRPr="00D21083">
        <w:rPr>
          <w:color w:val="000000"/>
        </w:rPr>
        <w:t>ogni</w:t>
      </w:r>
      <w:r w:rsidRPr="00D21083">
        <w:rPr>
          <w:color w:val="000000"/>
          <w:spacing w:val="-4"/>
        </w:rPr>
        <w:t xml:space="preserve"> </w:t>
      </w:r>
      <w:r w:rsidRPr="00D21083">
        <w:rPr>
          <w:color w:val="000000"/>
        </w:rPr>
        <w:t>forma</w:t>
      </w:r>
      <w:r w:rsidRPr="00D21083">
        <w:rPr>
          <w:color w:val="000000"/>
          <w:spacing w:val="-3"/>
        </w:rPr>
        <w:t xml:space="preserve"> </w:t>
      </w:r>
      <w:r w:rsidRPr="00D21083">
        <w:rPr>
          <w:color w:val="000000"/>
        </w:rPr>
        <w:t>di</w:t>
      </w:r>
      <w:r w:rsidRPr="00D21083">
        <w:rPr>
          <w:color w:val="000000"/>
          <w:spacing w:val="-4"/>
        </w:rPr>
        <w:t xml:space="preserve"> </w:t>
      </w:r>
      <w:r w:rsidRPr="00D21083">
        <w:rPr>
          <w:color w:val="000000"/>
        </w:rPr>
        <w:t>cessione</w:t>
      </w:r>
      <w:r w:rsidRPr="00D21083">
        <w:rPr>
          <w:color w:val="000000"/>
          <w:spacing w:val="-3"/>
        </w:rPr>
        <w:t xml:space="preserve"> </w:t>
      </w:r>
      <w:r w:rsidRPr="00D21083">
        <w:rPr>
          <w:color w:val="000000"/>
        </w:rPr>
        <w:t>del</w:t>
      </w:r>
      <w:r w:rsidRPr="00D21083">
        <w:rPr>
          <w:color w:val="000000"/>
          <w:spacing w:val="-3"/>
        </w:rPr>
        <w:t xml:space="preserve"> </w:t>
      </w:r>
      <w:r w:rsidRPr="00D21083">
        <w:rPr>
          <w:color w:val="000000"/>
        </w:rPr>
        <w:t>provvedimento</w:t>
      </w:r>
      <w:r w:rsidRPr="00D21083">
        <w:rPr>
          <w:color w:val="000000"/>
          <w:spacing w:val="-2"/>
        </w:rPr>
        <w:t xml:space="preserve"> </w:t>
      </w:r>
      <w:r w:rsidRPr="00D21083">
        <w:rPr>
          <w:color w:val="000000"/>
        </w:rPr>
        <w:t>di</w:t>
      </w:r>
      <w:r w:rsidRPr="00D21083">
        <w:rPr>
          <w:color w:val="000000"/>
          <w:spacing w:val="-1"/>
        </w:rPr>
        <w:t xml:space="preserve"> </w:t>
      </w:r>
      <w:r w:rsidRPr="00D21083">
        <w:rPr>
          <w:color w:val="000000"/>
        </w:rPr>
        <w:t>concessione</w:t>
      </w:r>
      <w:r w:rsidRPr="00D21083">
        <w:rPr>
          <w:color w:val="000000"/>
          <w:spacing w:val="-3"/>
        </w:rPr>
        <w:t xml:space="preserve"> </w:t>
      </w:r>
      <w:r w:rsidRPr="00D21083">
        <w:rPr>
          <w:color w:val="000000"/>
        </w:rPr>
        <w:t>di</w:t>
      </w:r>
      <w:r w:rsidRPr="00D21083">
        <w:rPr>
          <w:color w:val="000000"/>
          <w:spacing w:val="-1"/>
        </w:rPr>
        <w:t xml:space="preserve"> </w:t>
      </w:r>
      <w:r w:rsidRPr="00D21083">
        <w:rPr>
          <w:color w:val="000000"/>
        </w:rPr>
        <w:t>suolo</w:t>
      </w:r>
      <w:r w:rsidRPr="00D21083">
        <w:rPr>
          <w:color w:val="000000"/>
          <w:spacing w:val="-1"/>
        </w:rPr>
        <w:t xml:space="preserve"> </w:t>
      </w:r>
      <w:r w:rsidRPr="00D21083">
        <w:rPr>
          <w:color w:val="000000"/>
        </w:rPr>
        <w:t xml:space="preserve">pubblico, la concessione di aree </w:t>
      </w:r>
      <w:r w:rsidRPr="003E7BFA">
        <w:rPr>
          <w:color w:val="000000"/>
        </w:rPr>
        <w:t>e di percorso cittadino</w:t>
      </w:r>
      <w:r w:rsidRPr="00D21083">
        <w:rPr>
          <w:color w:val="000000"/>
        </w:rPr>
        <w:t>, non incluse nell’elenco di cui all’art. 3 e la subconcessione, sotto qualsiasi forma, delle aree stesse.</w:t>
      </w:r>
    </w:p>
    <w:p w:rsidR="00EA6090" w:rsidRPr="00D21083" w:rsidRDefault="00EA6090" w:rsidP="00EA6090">
      <w:pPr>
        <w:widowControl w:val="0"/>
        <w:tabs>
          <w:tab w:val="left" w:pos="833"/>
        </w:tabs>
        <w:spacing w:before="24" w:line="259" w:lineRule="auto"/>
        <w:ind w:right="105"/>
        <w:jc w:val="both"/>
        <w:rPr>
          <w:color w:val="000000"/>
        </w:rPr>
      </w:pPr>
      <w:r w:rsidRPr="00D21083">
        <w:rPr>
          <w:color w:val="000000"/>
        </w:rPr>
        <w:t xml:space="preserve">La violazione al divieto di cui al comma precedente comporta </w:t>
      </w:r>
      <w:r w:rsidR="009B53E4" w:rsidRPr="00886A48">
        <w:rPr>
          <w:color w:val="000000"/>
        </w:rPr>
        <w:t>per il</w:t>
      </w:r>
      <w:r w:rsidRPr="003E7BFA">
        <w:rPr>
          <w:color w:val="000000"/>
        </w:rPr>
        <w:t xml:space="preserve"> concessionario</w:t>
      </w:r>
      <w:r>
        <w:rPr>
          <w:color w:val="000000"/>
        </w:rPr>
        <w:t xml:space="preserve"> </w:t>
      </w:r>
      <w:r w:rsidRPr="00D21083">
        <w:rPr>
          <w:color w:val="000000"/>
        </w:rPr>
        <w:t xml:space="preserve">la </w:t>
      </w:r>
      <w:r w:rsidR="00D85DEE">
        <w:rPr>
          <w:color w:val="000000"/>
        </w:rPr>
        <w:t>decadenz</w:t>
      </w:r>
      <w:r w:rsidR="0098305A">
        <w:rPr>
          <w:color w:val="000000"/>
        </w:rPr>
        <w:t>a da</w:t>
      </w:r>
      <w:r w:rsidRPr="00D21083">
        <w:rPr>
          <w:color w:val="000000"/>
        </w:rPr>
        <w:t>l provvedimento</w:t>
      </w:r>
      <w:r w:rsidRPr="00D21083">
        <w:rPr>
          <w:color w:val="000000"/>
          <w:spacing w:val="1"/>
        </w:rPr>
        <w:t xml:space="preserve"> </w:t>
      </w:r>
      <w:r w:rsidRPr="00D21083">
        <w:rPr>
          <w:color w:val="000000"/>
        </w:rPr>
        <w:t>di concessione</w:t>
      </w:r>
      <w:r w:rsidR="0098305A">
        <w:rPr>
          <w:color w:val="000000"/>
        </w:rPr>
        <w:t xml:space="preserve">, </w:t>
      </w:r>
      <w:proofErr w:type="spellStart"/>
      <w:r w:rsidR="0098305A">
        <w:rPr>
          <w:color w:val="000000"/>
        </w:rPr>
        <w:t>implicativa</w:t>
      </w:r>
      <w:proofErr w:type="spellEnd"/>
      <w:r w:rsidR="0098305A">
        <w:rPr>
          <w:color w:val="000000"/>
        </w:rPr>
        <w:t xml:space="preserve"> di effetti anche per il </w:t>
      </w:r>
      <w:r w:rsidRPr="003E7BFA">
        <w:rPr>
          <w:color w:val="000000"/>
        </w:rPr>
        <w:t>sub concessionario</w:t>
      </w:r>
      <w:r w:rsidR="0098305A">
        <w:rPr>
          <w:color w:val="000000"/>
        </w:rPr>
        <w:t>, nonché per entrambi impedimento ad ottenere concessioni</w:t>
      </w:r>
      <w:r w:rsidRPr="00D21083">
        <w:rPr>
          <w:color w:val="000000"/>
        </w:rPr>
        <w:t xml:space="preserve"> per</w:t>
      </w:r>
      <w:r w:rsidRPr="00D21083">
        <w:rPr>
          <w:color w:val="000000"/>
          <w:spacing w:val="-2"/>
        </w:rPr>
        <w:t xml:space="preserve"> </w:t>
      </w:r>
      <w:r w:rsidRPr="00D21083">
        <w:rPr>
          <w:color w:val="000000"/>
        </w:rPr>
        <w:t>tutto l’anno</w:t>
      </w:r>
      <w:r w:rsidRPr="00D21083">
        <w:rPr>
          <w:color w:val="000000"/>
          <w:spacing w:val="-2"/>
        </w:rPr>
        <w:t xml:space="preserve"> </w:t>
      </w:r>
      <w:r w:rsidRPr="00D21083">
        <w:rPr>
          <w:color w:val="000000"/>
        </w:rPr>
        <w:t>successivo.</w:t>
      </w:r>
    </w:p>
    <w:p w:rsidR="00EA6090" w:rsidRDefault="00EA6090" w:rsidP="00EA6090">
      <w:pPr>
        <w:widowControl w:val="0"/>
        <w:tabs>
          <w:tab w:val="left" w:pos="833"/>
        </w:tabs>
        <w:spacing w:before="3" w:line="259" w:lineRule="auto"/>
        <w:ind w:right="105"/>
        <w:jc w:val="both"/>
        <w:rPr>
          <w:color w:val="000000"/>
        </w:rPr>
      </w:pPr>
      <w:r w:rsidRPr="00D21083">
        <w:rPr>
          <w:color w:val="000000"/>
        </w:rPr>
        <w:t>Le modalità di concessione delle aree s</w:t>
      </w:r>
      <w:r w:rsidR="0098305A">
        <w:rPr>
          <w:color w:val="000000"/>
        </w:rPr>
        <w:t xml:space="preserve">ono stabilite </w:t>
      </w:r>
      <w:r w:rsidRPr="00D21083">
        <w:rPr>
          <w:color w:val="000000"/>
        </w:rPr>
        <w:t>dal presente regolamento</w:t>
      </w:r>
      <w:r>
        <w:rPr>
          <w:color w:val="000000"/>
        </w:rPr>
        <w:t>.</w:t>
      </w:r>
    </w:p>
    <w:p w:rsidR="00EA6090" w:rsidRPr="00D21083" w:rsidRDefault="00EA6090" w:rsidP="00EA6090">
      <w:pPr>
        <w:widowControl w:val="0"/>
        <w:tabs>
          <w:tab w:val="left" w:pos="833"/>
        </w:tabs>
        <w:spacing w:before="3" w:line="259" w:lineRule="auto"/>
        <w:ind w:right="105"/>
        <w:jc w:val="both"/>
        <w:rPr>
          <w:b/>
          <w:color w:val="000000"/>
        </w:rPr>
      </w:pPr>
      <w:r w:rsidRPr="00D21083">
        <w:rPr>
          <w:color w:val="000000"/>
        </w:rPr>
        <w:t>Le</w:t>
      </w:r>
      <w:r w:rsidRPr="00D21083">
        <w:rPr>
          <w:color w:val="000000"/>
          <w:spacing w:val="-10"/>
        </w:rPr>
        <w:t xml:space="preserve"> </w:t>
      </w:r>
      <w:r w:rsidRPr="00D21083">
        <w:rPr>
          <w:color w:val="000000"/>
        </w:rPr>
        <w:t>aree</w:t>
      </w:r>
      <w:r w:rsidRPr="00D21083">
        <w:rPr>
          <w:color w:val="000000"/>
          <w:spacing w:val="-10"/>
        </w:rPr>
        <w:t xml:space="preserve"> </w:t>
      </w:r>
      <w:r w:rsidRPr="00D21083">
        <w:rPr>
          <w:color w:val="000000"/>
        </w:rPr>
        <w:t>comunali</w:t>
      </w:r>
      <w:r w:rsidRPr="00D21083">
        <w:rPr>
          <w:color w:val="000000"/>
          <w:spacing w:val="-13"/>
        </w:rPr>
        <w:t xml:space="preserve"> </w:t>
      </w:r>
      <w:r w:rsidRPr="00D21083">
        <w:rPr>
          <w:color w:val="000000"/>
        </w:rPr>
        <w:t>vengono</w:t>
      </w:r>
      <w:r w:rsidRPr="00D21083">
        <w:rPr>
          <w:color w:val="000000"/>
          <w:spacing w:val="-9"/>
        </w:rPr>
        <w:t xml:space="preserve"> </w:t>
      </w:r>
      <w:r w:rsidRPr="00D21083">
        <w:rPr>
          <w:color w:val="000000"/>
        </w:rPr>
        <w:t>concesse</w:t>
      </w:r>
      <w:r w:rsidRPr="00D21083">
        <w:rPr>
          <w:color w:val="000000"/>
          <w:spacing w:val="-12"/>
        </w:rPr>
        <w:t xml:space="preserve"> </w:t>
      </w:r>
      <w:r w:rsidRPr="00D21083">
        <w:rPr>
          <w:color w:val="000000"/>
        </w:rPr>
        <w:t>direttamente</w:t>
      </w:r>
      <w:r w:rsidRPr="00D21083">
        <w:rPr>
          <w:color w:val="000000"/>
          <w:spacing w:val="-12"/>
        </w:rPr>
        <w:t xml:space="preserve"> </w:t>
      </w:r>
      <w:r w:rsidRPr="00D21083">
        <w:rPr>
          <w:color w:val="000000"/>
        </w:rPr>
        <w:t>ad</w:t>
      </w:r>
      <w:r w:rsidRPr="00D21083">
        <w:rPr>
          <w:color w:val="000000"/>
          <w:spacing w:val="-11"/>
        </w:rPr>
        <w:t xml:space="preserve"> </w:t>
      </w:r>
      <w:r w:rsidRPr="00D21083">
        <w:rPr>
          <w:color w:val="000000"/>
        </w:rPr>
        <w:t>ogni</w:t>
      </w:r>
      <w:r w:rsidRPr="00D21083">
        <w:rPr>
          <w:color w:val="000000"/>
          <w:spacing w:val="-13"/>
        </w:rPr>
        <w:t xml:space="preserve"> </w:t>
      </w:r>
      <w:r w:rsidRPr="00D21083">
        <w:rPr>
          <w:color w:val="000000"/>
        </w:rPr>
        <w:t>singolo</w:t>
      </w:r>
      <w:r w:rsidRPr="00D21083">
        <w:rPr>
          <w:color w:val="000000"/>
          <w:spacing w:val="-10"/>
        </w:rPr>
        <w:t xml:space="preserve"> </w:t>
      </w:r>
      <w:r w:rsidRPr="00D21083">
        <w:rPr>
          <w:color w:val="000000"/>
        </w:rPr>
        <w:t>esercente</w:t>
      </w:r>
      <w:r w:rsidRPr="00D21083">
        <w:rPr>
          <w:color w:val="000000"/>
          <w:spacing w:val="-10"/>
        </w:rPr>
        <w:t xml:space="preserve"> </w:t>
      </w:r>
      <w:r w:rsidRPr="00D21083">
        <w:rPr>
          <w:color w:val="000000"/>
        </w:rPr>
        <w:t>dello</w:t>
      </w:r>
      <w:r w:rsidRPr="00D21083">
        <w:rPr>
          <w:color w:val="000000"/>
          <w:spacing w:val="-11"/>
        </w:rPr>
        <w:t xml:space="preserve"> </w:t>
      </w:r>
      <w:r w:rsidRPr="00D21083">
        <w:rPr>
          <w:color w:val="000000"/>
        </w:rPr>
        <w:t>spettacolo</w:t>
      </w:r>
      <w:r w:rsidRPr="00D21083">
        <w:rPr>
          <w:color w:val="000000"/>
          <w:spacing w:val="-52"/>
        </w:rPr>
        <w:t xml:space="preserve"> </w:t>
      </w:r>
      <w:r w:rsidRPr="00D21083">
        <w:rPr>
          <w:color w:val="000000"/>
        </w:rPr>
        <w:t>viaggiante</w:t>
      </w:r>
      <w:r w:rsidRPr="00D21083">
        <w:rPr>
          <w:color w:val="000000"/>
          <w:spacing w:val="-11"/>
        </w:rPr>
        <w:t xml:space="preserve"> </w:t>
      </w:r>
      <w:r w:rsidRPr="00D21083">
        <w:rPr>
          <w:color w:val="000000"/>
        </w:rPr>
        <w:t>purché</w:t>
      </w:r>
      <w:r w:rsidRPr="00D21083">
        <w:rPr>
          <w:color w:val="000000"/>
          <w:spacing w:val="-8"/>
        </w:rPr>
        <w:t xml:space="preserve"> </w:t>
      </w:r>
      <w:r w:rsidRPr="00D21083">
        <w:rPr>
          <w:color w:val="000000"/>
        </w:rPr>
        <w:t>in</w:t>
      </w:r>
      <w:r w:rsidRPr="00D21083">
        <w:rPr>
          <w:color w:val="000000"/>
          <w:spacing w:val="-8"/>
        </w:rPr>
        <w:t xml:space="preserve"> </w:t>
      </w:r>
      <w:r w:rsidRPr="00D21083">
        <w:rPr>
          <w:color w:val="000000"/>
        </w:rPr>
        <w:t>regola</w:t>
      </w:r>
      <w:r w:rsidRPr="00D21083">
        <w:rPr>
          <w:color w:val="000000"/>
          <w:spacing w:val="-8"/>
        </w:rPr>
        <w:t xml:space="preserve"> </w:t>
      </w:r>
      <w:r w:rsidRPr="00D21083">
        <w:rPr>
          <w:color w:val="000000"/>
        </w:rPr>
        <w:t>con</w:t>
      </w:r>
      <w:r w:rsidRPr="00D21083">
        <w:rPr>
          <w:color w:val="000000"/>
          <w:spacing w:val="-10"/>
        </w:rPr>
        <w:t xml:space="preserve"> </w:t>
      </w:r>
      <w:r w:rsidRPr="00D21083">
        <w:rPr>
          <w:color w:val="000000"/>
        </w:rPr>
        <w:t>tutte</w:t>
      </w:r>
      <w:r w:rsidRPr="00D21083">
        <w:rPr>
          <w:color w:val="000000"/>
          <w:spacing w:val="-11"/>
        </w:rPr>
        <w:t xml:space="preserve"> </w:t>
      </w:r>
      <w:r w:rsidRPr="00D21083">
        <w:rPr>
          <w:color w:val="000000"/>
        </w:rPr>
        <w:t>le</w:t>
      </w:r>
      <w:r w:rsidRPr="00D21083">
        <w:rPr>
          <w:color w:val="000000"/>
          <w:spacing w:val="-8"/>
        </w:rPr>
        <w:t xml:space="preserve"> </w:t>
      </w:r>
      <w:r w:rsidRPr="00D21083">
        <w:rPr>
          <w:color w:val="000000"/>
        </w:rPr>
        <w:t>disposizioni</w:t>
      </w:r>
      <w:r w:rsidRPr="00D21083">
        <w:rPr>
          <w:color w:val="000000"/>
          <w:spacing w:val="-8"/>
        </w:rPr>
        <w:t xml:space="preserve"> </w:t>
      </w:r>
      <w:r w:rsidR="0098305A">
        <w:rPr>
          <w:color w:val="000000"/>
        </w:rPr>
        <w:t>di legge applicabili.</w:t>
      </w:r>
    </w:p>
    <w:p w:rsidR="00EA6090" w:rsidRPr="00D21083" w:rsidRDefault="00EA6090" w:rsidP="00EA6090">
      <w:pPr>
        <w:widowControl w:val="0"/>
        <w:tabs>
          <w:tab w:val="left" w:pos="833"/>
        </w:tabs>
        <w:spacing w:before="4" w:line="259" w:lineRule="auto"/>
        <w:ind w:right="105"/>
        <w:jc w:val="both"/>
        <w:rPr>
          <w:color w:val="000000"/>
        </w:rPr>
      </w:pPr>
      <w:r w:rsidRPr="00D21083">
        <w:rPr>
          <w:color w:val="000000"/>
        </w:rPr>
        <w:t>La concessione dell’area non costituisce autorizzazione all’esercizio dell’attività che rimane</w:t>
      </w:r>
      <w:r w:rsidRPr="00D21083">
        <w:rPr>
          <w:color w:val="000000"/>
          <w:spacing w:val="1"/>
        </w:rPr>
        <w:t xml:space="preserve"> </w:t>
      </w:r>
      <w:r w:rsidRPr="00D21083">
        <w:rPr>
          <w:color w:val="000000"/>
        </w:rPr>
        <w:t xml:space="preserve">comunque soggetta </w:t>
      </w:r>
      <w:r w:rsidR="0098305A">
        <w:rPr>
          <w:color w:val="000000"/>
        </w:rPr>
        <w:t xml:space="preserve">al rilascio del titolo ex </w:t>
      </w:r>
      <w:r w:rsidRPr="00D21083">
        <w:rPr>
          <w:color w:val="000000"/>
        </w:rPr>
        <w:t>artt. 69 e 80 del R.D. 18/06/1931 n. 773 e a tutte le disposizioni e</w:t>
      </w:r>
      <w:r w:rsidRPr="00D21083">
        <w:rPr>
          <w:color w:val="000000"/>
          <w:spacing w:val="1"/>
        </w:rPr>
        <w:t xml:space="preserve"> </w:t>
      </w:r>
      <w:r w:rsidRPr="00D21083">
        <w:rPr>
          <w:color w:val="000000"/>
        </w:rPr>
        <w:t>norme</w:t>
      </w:r>
      <w:r w:rsidRPr="00D21083">
        <w:rPr>
          <w:color w:val="000000"/>
          <w:spacing w:val="-2"/>
        </w:rPr>
        <w:t xml:space="preserve"> </w:t>
      </w:r>
      <w:r w:rsidRPr="00D21083">
        <w:rPr>
          <w:color w:val="000000"/>
        </w:rPr>
        <w:t>ad</w:t>
      </w:r>
      <w:r w:rsidRPr="00D21083">
        <w:rPr>
          <w:color w:val="000000"/>
          <w:spacing w:val="-1"/>
        </w:rPr>
        <w:t xml:space="preserve"> </w:t>
      </w:r>
      <w:r w:rsidRPr="00D21083">
        <w:rPr>
          <w:color w:val="000000"/>
        </w:rPr>
        <w:t>essi</w:t>
      </w:r>
      <w:r w:rsidRPr="00D21083">
        <w:rPr>
          <w:color w:val="000000"/>
          <w:spacing w:val="1"/>
        </w:rPr>
        <w:t xml:space="preserve"> </w:t>
      </w:r>
      <w:r w:rsidRPr="00D21083">
        <w:rPr>
          <w:color w:val="000000"/>
        </w:rPr>
        <w:t>correlate.</w:t>
      </w:r>
    </w:p>
    <w:p w:rsidR="00EA6090" w:rsidRPr="00D21083" w:rsidRDefault="00EA6090" w:rsidP="00EA6090">
      <w:pPr>
        <w:widowControl w:val="0"/>
        <w:tabs>
          <w:tab w:val="left" w:pos="833"/>
        </w:tabs>
        <w:spacing w:before="33" w:line="259" w:lineRule="auto"/>
        <w:ind w:right="105"/>
        <w:jc w:val="both"/>
        <w:rPr>
          <w:color w:val="000000"/>
        </w:rPr>
      </w:pPr>
      <w:r w:rsidRPr="00D21083">
        <w:rPr>
          <w:color w:val="000000"/>
        </w:rPr>
        <w:t>L’area assegnata si riferisce unicamente alle attrazioni ed alle attrezzature necessarie per</w:t>
      </w:r>
      <w:r w:rsidRPr="00D21083">
        <w:rPr>
          <w:color w:val="000000"/>
          <w:spacing w:val="1"/>
        </w:rPr>
        <w:t xml:space="preserve"> </w:t>
      </w:r>
      <w:r w:rsidRPr="00D21083">
        <w:rPr>
          <w:color w:val="000000"/>
        </w:rPr>
        <w:t>l’esercizio</w:t>
      </w:r>
      <w:r w:rsidRPr="00D21083">
        <w:rPr>
          <w:color w:val="000000"/>
          <w:spacing w:val="-2"/>
        </w:rPr>
        <w:t xml:space="preserve"> </w:t>
      </w:r>
      <w:r w:rsidRPr="00D21083">
        <w:rPr>
          <w:color w:val="000000"/>
        </w:rPr>
        <w:t>dell’attività. Qualora,</w:t>
      </w:r>
      <w:r w:rsidRPr="00D21083">
        <w:rPr>
          <w:color w:val="000000"/>
          <w:spacing w:val="1"/>
        </w:rPr>
        <w:t xml:space="preserve"> </w:t>
      </w:r>
      <w:r w:rsidRPr="00D21083">
        <w:rPr>
          <w:color w:val="000000"/>
        </w:rPr>
        <w:t>per</w:t>
      </w:r>
      <w:r w:rsidRPr="00D21083">
        <w:rPr>
          <w:color w:val="000000"/>
          <w:spacing w:val="1"/>
        </w:rPr>
        <w:t xml:space="preserve"> </w:t>
      </w:r>
      <w:r w:rsidRPr="00D21083">
        <w:rPr>
          <w:color w:val="000000"/>
        </w:rPr>
        <w:t>imprevedibili</w:t>
      </w:r>
      <w:r w:rsidRPr="00D21083">
        <w:rPr>
          <w:color w:val="000000"/>
          <w:spacing w:val="1"/>
        </w:rPr>
        <w:t xml:space="preserve"> </w:t>
      </w:r>
      <w:r w:rsidRPr="00D21083">
        <w:rPr>
          <w:color w:val="000000"/>
        </w:rPr>
        <w:t>motivi</w:t>
      </w:r>
      <w:r w:rsidRPr="00D21083">
        <w:rPr>
          <w:color w:val="000000"/>
          <w:spacing w:val="1"/>
        </w:rPr>
        <w:t xml:space="preserve"> </w:t>
      </w:r>
      <w:r w:rsidRPr="00D21083">
        <w:rPr>
          <w:color w:val="000000"/>
        </w:rPr>
        <w:t>di</w:t>
      </w:r>
      <w:r w:rsidRPr="00D21083">
        <w:rPr>
          <w:color w:val="000000"/>
          <w:spacing w:val="1"/>
        </w:rPr>
        <w:t xml:space="preserve"> </w:t>
      </w:r>
      <w:r w:rsidRPr="00D21083">
        <w:rPr>
          <w:color w:val="000000"/>
        </w:rPr>
        <w:t>pubblico</w:t>
      </w:r>
      <w:r w:rsidRPr="00D21083">
        <w:rPr>
          <w:color w:val="000000"/>
          <w:spacing w:val="1"/>
        </w:rPr>
        <w:t xml:space="preserve"> </w:t>
      </w:r>
      <w:r w:rsidRPr="00D21083">
        <w:rPr>
          <w:color w:val="000000"/>
        </w:rPr>
        <w:t>interesse,</w:t>
      </w:r>
      <w:r w:rsidRPr="00D21083">
        <w:rPr>
          <w:color w:val="000000"/>
          <w:spacing w:val="1"/>
        </w:rPr>
        <w:t xml:space="preserve"> </w:t>
      </w:r>
      <w:r w:rsidRPr="00D21083">
        <w:rPr>
          <w:color w:val="000000"/>
        </w:rPr>
        <w:t>all’atto</w:t>
      </w:r>
      <w:r w:rsidRPr="00D21083">
        <w:rPr>
          <w:color w:val="000000"/>
          <w:spacing w:val="1"/>
        </w:rPr>
        <w:t xml:space="preserve"> </w:t>
      </w:r>
      <w:r w:rsidRPr="00D21083">
        <w:rPr>
          <w:color w:val="000000"/>
        </w:rPr>
        <w:t>dell’installazione</w:t>
      </w:r>
      <w:r w:rsidRPr="00D21083">
        <w:rPr>
          <w:color w:val="000000"/>
          <w:spacing w:val="1"/>
        </w:rPr>
        <w:t xml:space="preserve"> </w:t>
      </w:r>
      <w:r w:rsidRPr="00D21083">
        <w:rPr>
          <w:color w:val="000000"/>
        </w:rPr>
        <w:t>delle</w:t>
      </w:r>
      <w:r w:rsidRPr="00D21083">
        <w:rPr>
          <w:color w:val="000000"/>
          <w:spacing w:val="1"/>
        </w:rPr>
        <w:t xml:space="preserve"> </w:t>
      </w:r>
      <w:r w:rsidRPr="00D21083">
        <w:rPr>
          <w:color w:val="000000"/>
        </w:rPr>
        <w:t xml:space="preserve">strutture </w:t>
      </w:r>
      <w:r w:rsidRPr="009B1D68">
        <w:rPr>
          <w:color w:val="000000"/>
        </w:rPr>
        <w:t>o dell’affidamento del percorso cittadino</w:t>
      </w:r>
      <w:r w:rsidRPr="00D21083">
        <w:rPr>
          <w:color w:val="000000"/>
          <w:spacing w:val="1"/>
        </w:rPr>
        <w:t xml:space="preserve"> </w:t>
      </w:r>
      <w:r w:rsidRPr="00D21083">
        <w:rPr>
          <w:color w:val="000000"/>
        </w:rPr>
        <w:t>non</w:t>
      </w:r>
      <w:r w:rsidRPr="00D21083">
        <w:rPr>
          <w:color w:val="000000"/>
          <w:spacing w:val="1"/>
        </w:rPr>
        <w:t xml:space="preserve"> </w:t>
      </w:r>
      <w:r w:rsidRPr="00D21083">
        <w:rPr>
          <w:color w:val="000000"/>
        </w:rPr>
        <w:t>fosse</w:t>
      </w:r>
      <w:r w:rsidRPr="00D21083">
        <w:rPr>
          <w:color w:val="000000"/>
          <w:spacing w:val="1"/>
        </w:rPr>
        <w:t xml:space="preserve"> </w:t>
      </w:r>
      <w:r w:rsidRPr="00D21083">
        <w:rPr>
          <w:color w:val="000000"/>
        </w:rPr>
        <w:t>possibile</w:t>
      </w:r>
      <w:r w:rsidRPr="00D21083">
        <w:rPr>
          <w:color w:val="000000"/>
          <w:spacing w:val="1"/>
        </w:rPr>
        <w:t xml:space="preserve"> </w:t>
      </w:r>
      <w:r w:rsidRPr="00D21083">
        <w:rPr>
          <w:color w:val="000000"/>
        </w:rPr>
        <w:t>mantenere</w:t>
      </w:r>
      <w:r w:rsidRPr="00D21083">
        <w:rPr>
          <w:color w:val="000000"/>
          <w:spacing w:val="1"/>
        </w:rPr>
        <w:t xml:space="preserve"> </w:t>
      </w:r>
      <w:r w:rsidRPr="00D21083">
        <w:rPr>
          <w:color w:val="000000"/>
        </w:rPr>
        <w:t>la</w:t>
      </w:r>
      <w:r w:rsidRPr="00D21083">
        <w:rPr>
          <w:color w:val="000000"/>
          <w:spacing w:val="1"/>
        </w:rPr>
        <w:t xml:space="preserve"> </w:t>
      </w:r>
      <w:r w:rsidRPr="00D21083">
        <w:rPr>
          <w:color w:val="000000"/>
        </w:rPr>
        <w:t>concessione,</w:t>
      </w:r>
      <w:r w:rsidRPr="00D21083">
        <w:rPr>
          <w:color w:val="000000"/>
          <w:spacing w:val="1"/>
        </w:rPr>
        <w:t xml:space="preserve"> </w:t>
      </w:r>
      <w:r w:rsidRPr="00D21083">
        <w:rPr>
          <w:color w:val="000000"/>
        </w:rPr>
        <w:t>il</w:t>
      </w:r>
      <w:r w:rsidRPr="00D21083">
        <w:rPr>
          <w:color w:val="000000"/>
          <w:spacing w:val="1"/>
        </w:rPr>
        <w:t xml:space="preserve"> </w:t>
      </w:r>
      <w:r w:rsidRPr="00D21083">
        <w:rPr>
          <w:color w:val="000000"/>
        </w:rPr>
        <w:t>Comune</w:t>
      </w:r>
      <w:r w:rsidRPr="00D21083">
        <w:rPr>
          <w:color w:val="000000"/>
          <w:spacing w:val="1"/>
        </w:rPr>
        <w:t xml:space="preserve"> </w:t>
      </w:r>
      <w:r w:rsidRPr="00D21083">
        <w:rPr>
          <w:color w:val="000000"/>
        </w:rPr>
        <w:t>si</w:t>
      </w:r>
      <w:r w:rsidRPr="00D21083">
        <w:rPr>
          <w:color w:val="000000"/>
          <w:spacing w:val="1"/>
        </w:rPr>
        <w:t xml:space="preserve"> </w:t>
      </w:r>
      <w:r w:rsidRPr="00D21083">
        <w:rPr>
          <w:color w:val="000000"/>
        </w:rPr>
        <w:t>riserva</w:t>
      </w:r>
      <w:r w:rsidRPr="00D21083">
        <w:rPr>
          <w:color w:val="000000"/>
          <w:spacing w:val="1"/>
        </w:rPr>
        <w:t xml:space="preserve"> </w:t>
      </w:r>
      <w:r w:rsidRPr="00D21083">
        <w:rPr>
          <w:color w:val="000000"/>
        </w:rPr>
        <w:t>il</w:t>
      </w:r>
      <w:r w:rsidRPr="00D21083">
        <w:rPr>
          <w:color w:val="000000"/>
          <w:spacing w:val="1"/>
        </w:rPr>
        <w:t xml:space="preserve"> </w:t>
      </w:r>
      <w:r w:rsidRPr="00D21083">
        <w:rPr>
          <w:color w:val="000000"/>
        </w:rPr>
        <w:t>diritto</w:t>
      </w:r>
      <w:r w:rsidRPr="00D21083">
        <w:rPr>
          <w:color w:val="000000"/>
          <w:spacing w:val="1"/>
        </w:rPr>
        <w:t xml:space="preserve"> </w:t>
      </w:r>
      <w:r w:rsidRPr="00D21083">
        <w:rPr>
          <w:color w:val="000000"/>
        </w:rPr>
        <w:t>insindacabile</w:t>
      </w:r>
      <w:r w:rsidRPr="00D21083">
        <w:rPr>
          <w:color w:val="000000"/>
          <w:spacing w:val="-13"/>
        </w:rPr>
        <w:t xml:space="preserve"> </w:t>
      </w:r>
      <w:r w:rsidRPr="00D21083">
        <w:rPr>
          <w:color w:val="000000"/>
        </w:rPr>
        <w:t>di</w:t>
      </w:r>
      <w:r w:rsidRPr="00D21083">
        <w:rPr>
          <w:color w:val="000000"/>
          <w:spacing w:val="-11"/>
        </w:rPr>
        <w:t xml:space="preserve"> </w:t>
      </w:r>
      <w:r w:rsidRPr="00D21083">
        <w:rPr>
          <w:color w:val="000000"/>
        </w:rPr>
        <w:t>revocarla</w:t>
      </w:r>
      <w:r w:rsidRPr="00D21083">
        <w:rPr>
          <w:color w:val="000000"/>
          <w:spacing w:val="-13"/>
        </w:rPr>
        <w:t xml:space="preserve"> </w:t>
      </w:r>
      <w:r w:rsidRPr="00D21083">
        <w:rPr>
          <w:color w:val="000000"/>
        </w:rPr>
        <w:t>o</w:t>
      </w:r>
      <w:r w:rsidRPr="00D21083">
        <w:rPr>
          <w:color w:val="000000"/>
          <w:spacing w:val="-10"/>
        </w:rPr>
        <w:t xml:space="preserve"> </w:t>
      </w:r>
      <w:r w:rsidRPr="00D21083">
        <w:rPr>
          <w:color w:val="000000"/>
        </w:rPr>
        <w:t>differirla,</w:t>
      </w:r>
      <w:r w:rsidRPr="00D21083">
        <w:rPr>
          <w:color w:val="000000"/>
          <w:spacing w:val="-12"/>
        </w:rPr>
        <w:t xml:space="preserve"> </w:t>
      </w:r>
      <w:r w:rsidRPr="00D21083">
        <w:rPr>
          <w:color w:val="000000"/>
        </w:rPr>
        <w:t>senza</w:t>
      </w:r>
      <w:r w:rsidRPr="00D21083">
        <w:rPr>
          <w:color w:val="000000"/>
          <w:spacing w:val="-8"/>
        </w:rPr>
        <w:t xml:space="preserve"> </w:t>
      </w:r>
      <w:r w:rsidRPr="00D21083">
        <w:rPr>
          <w:color w:val="000000"/>
        </w:rPr>
        <w:t>che</w:t>
      </w:r>
      <w:r w:rsidRPr="00D21083">
        <w:rPr>
          <w:color w:val="000000"/>
          <w:spacing w:val="-8"/>
        </w:rPr>
        <w:t xml:space="preserve"> </w:t>
      </w:r>
      <w:r w:rsidRPr="00D21083">
        <w:rPr>
          <w:color w:val="000000"/>
        </w:rPr>
        <w:t>l’impresa</w:t>
      </w:r>
      <w:r w:rsidRPr="00D21083">
        <w:rPr>
          <w:color w:val="000000"/>
          <w:spacing w:val="-8"/>
        </w:rPr>
        <w:t xml:space="preserve"> </w:t>
      </w:r>
      <w:r w:rsidRPr="00D21083">
        <w:rPr>
          <w:color w:val="000000"/>
        </w:rPr>
        <w:t>concessionaria</w:t>
      </w:r>
      <w:r w:rsidRPr="00D21083">
        <w:rPr>
          <w:color w:val="000000"/>
          <w:spacing w:val="-12"/>
        </w:rPr>
        <w:t xml:space="preserve"> </w:t>
      </w:r>
      <w:r w:rsidRPr="00D21083">
        <w:rPr>
          <w:color w:val="000000"/>
        </w:rPr>
        <w:t>possa</w:t>
      </w:r>
      <w:r w:rsidRPr="00D21083">
        <w:rPr>
          <w:color w:val="000000"/>
          <w:spacing w:val="-8"/>
        </w:rPr>
        <w:t xml:space="preserve"> </w:t>
      </w:r>
      <w:r w:rsidRPr="00D21083">
        <w:rPr>
          <w:color w:val="000000"/>
        </w:rPr>
        <w:t>chiedere</w:t>
      </w:r>
      <w:r w:rsidRPr="00D21083">
        <w:rPr>
          <w:color w:val="000000"/>
          <w:spacing w:val="-10"/>
        </w:rPr>
        <w:t xml:space="preserve"> </w:t>
      </w:r>
      <w:r w:rsidRPr="00D21083">
        <w:rPr>
          <w:color w:val="000000"/>
        </w:rPr>
        <w:t>rimborsi</w:t>
      </w:r>
      <w:r w:rsidRPr="00D21083">
        <w:rPr>
          <w:color w:val="000000"/>
          <w:spacing w:val="-8"/>
        </w:rPr>
        <w:t xml:space="preserve"> </w:t>
      </w:r>
      <w:r w:rsidRPr="00D21083">
        <w:rPr>
          <w:color w:val="000000"/>
        </w:rPr>
        <w:t>od</w:t>
      </w:r>
      <w:r w:rsidRPr="00D21083">
        <w:rPr>
          <w:color w:val="000000"/>
          <w:spacing w:val="-7"/>
        </w:rPr>
        <w:t xml:space="preserve"> </w:t>
      </w:r>
      <w:r w:rsidRPr="00D21083">
        <w:rPr>
          <w:color w:val="000000"/>
        </w:rPr>
        <w:t>indennizzi</w:t>
      </w:r>
      <w:r w:rsidRPr="00D21083">
        <w:rPr>
          <w:color w:val="000000"/>
          <w:spacing w:val="-12"/>
        </w:rPr>
        <w:t xml:space="preserve"> </w:t>
      </w:r>
      <w:r w:rsidRPr="00D21083">
        <w:rPr>
          <w:color w:val="000000"/>
        </w:rPr>
        <w:t>di</w:t>
      </w:r>
      <w:r w:rsidRPr="00D21083">
        <w:rPr>
          <w:color w:val="000000"/>
          <w:spacing w:val="-8"/>
        </w:rPr>
        <w:t xml:space="preserve"> </w:t>
      </w:r>
      <w:r w:rsidRPr="00D21083">
        <w:rPr>
          <w:color w:val="000000"/>
        </w:rPr>
        <w:t>alcun</w:t>
      </w:r>
      <w:r w:rsidRPr="00D21083">
        <w:rPr>
          <w:color w:val="000000"/>
          <w:spacing w:val="-52"/>
        </w:rPr>
        <w:t xml:space="preserve">     </w:t>
      </w:r>
      <w:r w:rsidRPr="00D21083">
        <w:rPr>
          <w:color w:val="000000"/>
        </w:rPr>
        <w:t>tipo.</w:t>
      </w:r>
    </w:p>
    <w:p w:rsidR="00EA6090" w:rsidRPr="00D21083" w:rsidRDefault="00EA6090" w:rsidP="00EA6090">
      <w:pPr>
        <w:widowControl w:val="0"/>
        <w:tabs>
          <w:tab w:val="left" w:pos="833"/>
        </w:tabs>
        <w:spacing w:line="259" w:lineRule="auto"/>
        <w:ind w:right="107"/>
        <w:jc w:val="both"/>
        <w:rPr>
          <w:color w:val="000000"/>
        </w:rPr>
      </w:pPr>
      <w:r w:rsidRPr="00D21083">
        <w:rPr>
          <w:color w:val="000000"/>
        </w:rPr>
        <w:t xml:space="preserve">Il Comune si riserva di </w:t>
      </w:r>
      <w:r w:rsidR="0098305A">
        <w:rPr>
          <w:color w:val="000000"/>
        </w:rPr>
        <w:t>dichiarare la decadenza d</w:t>
      </w:r>
      <w:r w:rsidR="00346F83">
        <w:rPr>
          <w:color w:val="000000"/>
        </w:rPr>
        <w:t>a</w:t>
      </w:r>
      <w:r w:rsidR="0098305A">
        <w:rPr>
          <w:color w:val="000000"/>
        </w:rPr>
        <w:t>l</w:t>
      </w:r>
      <w:r w:rsidRPr="00D21083">
        <w:rPr>
          <w:color w:val="000000"/>
        </w:rPr>
        <w:t>la concessione ove si accertino gravi irregolarità o violazioni</w:t>
      </w:r>
      <w:r w:rsidRPr="00D21083">
        <w:rPr>
          <w:color w:val="000000"/>
          <w:spacing w:val="-52"/>
        </w:rPr>
        <w:t xml:space="preserve">     </w:t>
      </w:r>
      <w:r w:rsidRPr="00D21083">
        <w:rPr>
          <w:color w:val="000000"/>
        </w:rPr>
        <w:t>alle leggi</w:t>
      </w:r>
      <w:r w:rsidRPr="00D21083">
        <w:rPr>
          <w:color w:val="000000"/>
          <w:spacing w:val="-2"/>
        </w:rPr>
        <w:t xml:space="preserve"> </w:t>
      </w:r>
      <w:r w:rsidRPr="00D21083">
        <w:rPr>
          <w:color w:val="000000"/>
        </w:rPr>
        <w:t>di</w:t>
      </w:r>
      <w:r w:rsidRPr="00D21083">
        <w:rPr>
          <w:color w:val="000000"/>
          <w:spacing w:val="-2"/>
        </w:rPr>
        <w:t xml:space="preserve"> </w:t>
      </w:r>
      <w:r w:rsidRPr="00D21083">
        <w:rPr>
          <w:color w:val="000000"/>
        </w:rPr>
        <w:t>pubblica sicurezza.</w:t>
      </w:r>
    </w:p>
    <w:p w:rsidR="00EA6090" w:rsidRPr="00D21083" w:rsidRDefault="00EA6090" w:rsidP="00EA6090">
      <w:pPr>
        <w:jc w:val="both"/>
      </w:pPr>
    </w:p>
    <w:p w:rsidR="00EA6090" w:rsidRDefault="00EA6090" w:rsidP="00EA6090">
      <w:pPr>
        <w:pStyle w:val="Bodytext50"/>
        <w:shd w:val="clear" w:color="auto" w:fill="auto"/>
        <w:spacing w:line="257" w:lineRule="auto"/>
        <w:ind w:left="2100" w:right="0"/>
        <w:jc w:val="left"/>
        <w:rPr>
          <w:rFonts w:ascii="Times New Roman" w:hAnsi="Times New Roman" w:cs="Times New Roman"/>
          <w:sz w:val="24"/>
          <w:szCs w:val="24"/>
        </w:rPr>
      </w:pPr>
      <w:r>
        <w:rPr>
          <w:rFonts w:ascii="Times New Roman" w:hAnsi="Times New Roman" w:cs="Times New Roman"/>
          <w:sz w:val="24"/>
          <w:szCs w:val="24"/>
        </w:rPr>
        <w:t xml:space="preserve">                                        </w:t>
      </w:r>
      <w:r w:rsidRPr="00D21083">
        <w:rPr>
          <w:rFonts w:ascii="Times New Roman" w:hAnsi="Times New Roman" w:cs="Times New Roman"/>
          <w:sz w:val="24"/>
          <w:szCs w:val="24"/>
        </w:rPr>
        <w:t>Art. 5</w:t>
      </w:r>
    </w:p>
    <w:p w:rsidR="00EA6090" w:rsidRPr="00D21083" w:rsidRDefault="00EA6090" w:rsidP="00A40B1A">
      <w:pPr>
        <w:pStyle w:val="Bodytext50"/>
        <w:shd w:val="clear" w:color="auto" w:fill="auto"/>
        <w:spacing w:line="257" w:lineRule="auto"/>
        <w:ind w:right="0"/>
        <w:jc w:val="left"/>
        <w:rPr>
          <w:rFonts w:ascii="Times New Roman" w:hAnsi="Times New Roman" w:cs="Times New Roman"/>
          <w:sz w:val="24"/>
          <w:szCs w:val="24"/>
        </w:rPr>
      </w:pPr>
      <w:r>
        <w:rPr>
          <w:rFonts w:ascii="Times New Roman" w:hAnsi="Times New Roman" w:cs="Times New Roman"/>
          <w:sz w:val="24"/>
          <w:szCs w:val="24"/>
        </w:rPr>
        <w:t xml:space="preserve">                                 </w:t>
      </w:r>
      <w:r w:rsidRPr="00D21083">
        <w:rPr>
          <w:rFonts w:ascii="Times New Roman" w:hAnsi="Times New Roman" w:cs="Times New Roman"/>
          <w:sz w:val="24"/>
          <w:szCs w:val="24"/>
        </w:rPr>
        <w:t>Requisiti per l’esercizio dell’attività di spettacolo</w:t>
      </w:r>
      <w:r w:rsidR="00A40B1A">
        <w:rPr>
          <w:rFonts w:ascii="Times New Roman" w:hAnsi="Times New Roman" w:cs="Times New Roman"/>
          <w:sz w:val="24"/>
          <w:szCs w:val="24"/>
        </w:rPr>
        <w:t xml:space="preserve"> </w:t>
      </w:r>
      <w:r w:rsidRPr="00D21083">
        <w:rPr>
          <w:rFonts w:ascii="Times New Roman" w:hAnsi="Times New Roman" w:cs="Times New Roman"/>
          <w:sz w:val="24"/>
          <w:szCs w:val="24"/>
        </w:rPr>
        <w:t>viaggiante</w:t>
      </w:r>
    </w:p>
    <w:p w:rsidR="00A40B1A" w:rsidRDefault="00EA6090" w:rsidP="00346F83">
      <w:pPr>
        <w:widowControl w:val="0"/>
        <w:autoSpaceDE w:val="0"/>
        <w:autoSpaceDN w:val="0"/>
        <w:spacing w:line="259" w:lineRule="auto"/>
        <w:ind w:left="115" w:right="105"/>
        <w:jc w:val="both"/>
        <w:rPr>
          <w:b/>
        </w:rPr>
      </w:pPr>
      <w:r w:rsidRPr="00D21083">
        <w:t>L’esercizio</w:t>
      </w:r>
      <w:r w:rsidRPr="00D21083">
        <w:rPr>
          <w:spacing w:val="1"/>
        </w:rPr>
        <w:t xml:space="preserve"> </w:t>
      </w:r>
      <w:r w:rsidRPr="00D21083">
        <w:t>dell’attività</w:t>
      </w:r>
      <w:r w:rsidRPr="00D21083">
        <w:rPr>
          <w:spacing w:val="1"/>
        </w:rPr>
        <w:t xml:space="preserve"> </w:t>
      </w:r>
      <w:r w:rsidRPr="00D21083">
        <w:t>di</w:t>
      </w:r>
      <w:r w:rsidRPr="00D21083">
        <w:rPr>
          <w:spacing w:val="1"/>
        </w:rPr>
        <w:t xml:space="preserve"> </w:t>
      </w:r>
      <w:r w:rsidRPr="00D21083">
        <w:t>spettacolo</w:t>
      </w:r>
      <w:r w:rsidRPr="00D21083">
        <w:rPr>
          <w:spacing w:val="1"/>
        </w:rPr>
        <w:t xml:space="preserve"> </w:t>
      </w:r>
      <w:r w:rsidRPr="00D21083">
        <w:t>viaggiante</w:t>
      </w:r>
      <w:r w:rsidRPr="00D21083">
        <w:rPr>
          <w:spacing w:val="1"/>
        </w:rPr>
        <w:t xml:space="preserve"> </w:t>
      </w:r>
      <w:r w:rsidRPr="00D21083">
        <w:t>è</w:t>
      </w:r>
      <w:r w:rsidRPr="00D21083">
        <w:rPr>
          <w:spacing w:val="1"/>
        </w:rPr>
        <w:t xml:space="preserve"> </w:t>
      </w:r>
      <w:r w:rsidRPr="00D21083">
        <w:t>subordinato</w:t>
      </w:r>
      <w:r w:rsidRPr="00D21083">
        <w:rPr>
          <w:spacing w:val="1"/>
        </w:rPr>
        <w:t xml:space="preserve"> </w:t>
      </w:r>
      <w:r w:rsidRPr="00D21083">
        <w:t>al</w:t>
      </w:r>
      <w:r w:rsidRPr="00D21083">
        <w:rPr>
          <w:spacing w:val="1"/>
        </w:rPr>
        <w:t xml:space="preserve"> </w:t>
      </w:r>
      <w:r w:rsidRPr="00D21083">
        <w:t>rilascio</w:t>
      </w:r>
      <w:r w:rsidRPr="00D21083">
        <w:rPr>
          <w:spacing w:val="1"/>
        </w:rPr>
        <w:t xml:space="preserve"> </w:t>
      </w:r>
      <w:r w:rsidRPr="00D21083">
        <w:t>da</w:t>
      </w:r>
      <w:r w:rsidRPr="00D21083">
        <w:rPr>
          <w:spacing w:val="1"/>
        </w:rPr>
        <w:t xml:space="preserve"> </w:t>
      </w:r>
      <w:r w:rsidRPr="00D21083">
        <w:t>parte</w:t>
      </w:r>
      <w:r w:rsidRPr="00D21083">
        <w:rPr>
          <w:spacing w:val="1"/>
        </w:rPr>
        <w:t xml:space="preserve"> </w:t>
      </w:r>
      <w:r w:rsidRPr="00D21083">
        <w:t>del</w:t>
      </w:r>
      <w:r w:rsidRPr="00D21083">
        <w:rPr>
          <w:spacing w:val="1"/>
        </w:rPr>
        <w:t>lo Sportello Unico Attività Produttive</w:t>
      </w:r>
      <w:r w:rsidR="00346F83">
        <w:rPr>
          <w:spacing w:val="1"/>
        </w:rPr>
        <w:t xml:space="preserve"> di tutte </w:t>
      </w:r>
      <w:r w:rsidRPr="00D21083">
        <w:t xml:space="preserve">le autorizzazioni </w:t>
      </w:r>
      <w:r w:rsidR="00346F83">
        <w:t>di legg</w:t>
      </w:r>
      <w:r w:rsidRPr="00D21083">
        <w:t>e.</w:t>
      </w:r>
    </w:p>
    <w:p w:rsidR="00A40B1A" w:rsidRDefault="00A40B1A" w:rsidP="00EA6090">
      <w:pPr>
        <w:jc w:val="center"/>
        <w:rPr>
          <w:b/>
        </w:rPr>
      </w:pPr>
    </w:p>
    <w:p w:rsidR="00EA6090" w:rsidRPr="00D21083" w:rsidRDefault="00EA6090" w:rsidP="00EA6090">
      <w:pPr>
        <w:jc w:val="center"/>
        <w:rPr>
          <w:b/>
        </w:rPr>
      </w:pPr>
      <w:r w:rsidRPr="00D21083">
        <w:rPr>
          <w:b/>
        </w:rPr>
        <w:t>TITOLO II</w:t>
      </w:r>
    </w:p>
    <w:p w:rsidR="00EA6090" w:rsidRPr="00D21083" w:rsidRDefault="00EA6090" w:rsidP="00EA6090">
      <w:pPr>
        <w:jc w:val="center"/>
        <w:rPr>
          <w:b/>
        </w:rPr>
      </w:pPr>
      <w:r w:rsidRPr="00D21083">
        <w:rPr>
          <w:b/>
        </w:rPr>
        <w:t>SPETTACOLI VIAGGIANTI – SEZIONE I ART. 4 L. 337/1968: PICCOLE ATTRAZIONI A FUNZIONAMENTO SEMPLICE, PICCOLE ATTRAZIONI, MEDIE ATTRAZIONI E GRANDI ATTRAZIONI</w:t>
      </w:r>
    </w:p>
    <w:p w:rsidR="00A40B1A" w:rsidRDefault="00A40B1A" w:rsidP="00EA6090">
      <w:pPr>
        <w:widowControl w:val="0"/>
        <w:autoSpaceDE w:val="0"/>
        <w:autoSpaceDN w:val="0"/>
        <w:spacing w:before="1" w:line="252" w:lineRule="exact"/>
        <w:ind w:left="407" w:right="402"/>
        <w:jc w:val="center"/>
        <w:outlineLvl w:val="1"/>
        <w:rPr>
          <w:b/>
          <w:bCs/>
        </w:rPr>
      </w:pPr>
    </w:p>
    <w:p w:rsidR="00EA6090" w:rsidRPr="00D21083" w:rsidRDefault="00EA6090" w:rsidP="00EA6090">
      <w:pPr>
        <w:widowControl w:val="0"/>
        <w:autoSpaceDE w:val="0"/>
        <w:autoSpaceDN w:val="0"/>
        <w:spacing w:before="1" w:line="252" w:lineRule="exact"/>
        <w:ind w:left="407" w:right="402"/>
        <w:jc w:val="center"/>
        <w:outlineLvl w:val="1"/>
        <w:rPr>
          <w:b/>
          <w:bCs/>
        </w:rPr>
      </w:pPr>
      <w:r w:rsidRPr="00D21083">
        <w:rPr>
          <w:b/>
          <w:bCs/>
        </w:rPr>
        <w:t>Art.</w:t>
      </w:r>
      <w:r w:rsidRPr="00D21083">
        <w:rPr>
          <w:b/>
          <w:bCs/>
          <w:spacing w:val="-7"/>
        </w:rPr>
        <w:t xml:space="preserve"> </w:t>
      </w:r>
      <w:r w:rsidRPr="00D21083">
        <w:rPr>
          <w:b/>
          <w:bCs/>
          <w:spacing w:val="-5"/>
        </w:rPr>
        <w:t>6</w:t>
      </w:r>
    </w:p>
    <w:p w:rsidR="00EA6090" w:rsidRPr="00D21083" w:rsidRDefault="00EA6090" w:rsidP="00EA6090">
      <w:pPr>
        <w:widowControl w:val="0"/>
        <w:spacing w:line="252" w:lineRule="exact"/>
        <w:ind w:left="383" w:right="382"/>
        <w:jc w:val="center"/>
        <w:rPr>
          <w:b/>
          <w:color w:val="000000"/>
          <w:spacing w:val="-2"/>
        </w:rPr>
      </w:pPr>
      <w:r w:rsidRPr="00D21083">
        <w:rPr>
          <w:b/>
          <w:color w:val="000000"/>
        </w:rPr>
        <w:t>Attività di spettacolo viaggiante su</w:t>
      </w:r>
      <w:r w:rsidRPr="00D21083">
        <w:rPr>
          <w:b/>
          <w:color w:val="000000"/>
          <w:spacing w:val="-3"/>
        </w:rPr>
        <w:t xml:space="preserve"> </w:t>
      </w:r>
      <w:r w:rsidRPr="00D21083">
        <w:rPr>
          <w:b/>
          <w:color w:val="000000"/>
        </w:rPr>
        <w:t>area</w:t>
      </w:r>
      <w:r w:rsidRPr="00D21083">
        <w:rPr>
          <w:b/>
          <w:color w:val="000000"/>
          <w:spacing w:val="-2"/>
        </w:rPr>
        <w:t xml:space="preserve"> pubblica</w:t>
      </w:r>
    </w:p>
    <w:p w:rsidR="00EA6090" w:rsidRPr="00D21083" w:rsidRDefault="00EA6090" w:rsidP="00EA6090">
      <w:pPr>
        <w:widowControl w:val="0"/>
        <w:spacing w:line="252" w:lineRule="exact"/>
        <w:ind w:left="383" w:right="382"/>
        <w:jc w:val="center"/>
        <w:rPr>
          <w:b/>
          <w:color w:val="000000"/>
        </w:rPr>
      </w:pPr>
    </w:p>
    <w:p w:rsidR="00EA6090" w:rsidRPr="00D21083" w:rsidRDefault="00EA6090" w:rsidP="00EA6090">
      <w:pPr>
        <w:widowControl w:val="0"/>
        <w:jc w:val="both"/>
        <w:rPr>
          <w:color w:val="000000"/>
        </w:rPr>
      </w:pPr>
      <w:r w:rsidRPr="00D21083">
        <w:rPr>
          <w:color w:val="000000"/>
        </w:rPr>
        <w:t>Le attività di spettacolo viaggiante e di parchi divertimento su area pubblica, nelle aree di cui al precedente articolo 3, sono da considerarsi temporanei e potranno esercitarsi esclusivamente nei periodi e negli orari di volta in volta indicat</w:t>
      </w:r>
      <w:r w:rsidR="00346F83">
        <w:rPr>
          <w:color w:val="000000"/>
        </w:rPr>
        <w:t>i</w:t>
      </w:r>
      <w:r w:rsidRPr="00D21083">
        <w:rPr>
          <w:color w:val="000000"/>
        </w:rPr>
        <w:t xml:space="preserve"> dall’</w:t>
      </w:r>
      <w:r w:rsidR="00346F83">
        <w:rPr>
          <w:color w:val="000000"/>
        </w:rPr>
        <w:t>ent</w:t>
      </w:r>
      <w:r w:rsidRPr="00D21083">
        <w:rPr>
          <w:color w:val="000000"/>
        </w:rPr>
        <w:t>e, sulla base del parere del Dirigente della Polizia Municipale, al fine di contemperare i molteplici interessi, in relazione alla stagione, al traffico ed alle altre manifestazioni previste nel territorio comunale.</w:t>
      </w:r>
    </w:p>
    <w:p w:rsidR="00EA6090" w:rsidRPr="00D21083" w:rsidRDefault="00EA6090" w:rsidP="00EA6090">
      <w:pPr>
        <w:widowControl w:val="0"/>
        <w:jc w:val="both"/>
        <w:rPr>
          <w:color w:val="000000"/>
        </w:rPr>
      </w:pPr>
      <w:r w:rsidRPr="00D21083">
        <w:rPr>
          <w:color w:val="000000"/>
        </w:rPr>
        <w:t xml:space="preserve">La durata massima consecutiva di concessione delle attrazioni </w:t>
      </w:r>
      <w:r w:rsidR="009B53E4" w:rsidRPr="00886A48">
        <w:rPr>
          <w:color w:val="000000"/>
        </w:rPr>
        <w:t>per i parchi divertimento</w:t>
      </w:r>
      <w:r w:rsidRPr="00D21083">
        <w:rPr>
          <w:color w:val="000000"/>
        </w:rPr>
        <w:t xml:space="preserve"> è determinata in giorni 30, salvo proroghe concedibili</w:t>
      </w:r>
      <w:r w:rsidR="00346F83">
        <w:rPr>
          <w:color w:val="000000"/>
        </w:rPr>
        <w:t xml:space="preserve"> in base ad adeguata motivazione dipendente da cause non prevedibili </w:t>
      </w:r>
      <w:r w:rsidR="00346F83">
        <w:rPr>
          <w:color w:val="000000"/>
        </w:rPr>
        <w:lastRenderedPageBreak/>
        <w:t>all’atto della richiesta</w:t>
      </w:r>
      <w:r w:rsidRPr="00D21083">
        <w:rPr>
          <w:color w:val="000000"/>
        </w:rPr>
        <w:t>, comunque nel limite di 120 giorni l’anno, come stabilito dall’art.25 co.4 D.M. 23.5.2003.</w:t>
      </w:r>
    </w:p>
    <w:p w:rsidR="00EA6090" w:rsidRPr="00346F83" w:rsidRDefault="00EA6090" w:rsidP="00EA6090">
      <w:pPr>
        <w:widowControl w:val="0"/>
        <w:jc w:val="both"/>
        <w:rPr>
          <w:color w:val="000000"/>
        </w:rPr>
      </w:pPr>
      <w:r w:rsidRPr="00346F83">
        <w:rPr>
          <w:color w:val="000000"/>
        </w:rPr>
        <w:t>Per singole attrazioni o per piccoli complessi con meno di sei attrazioni non costituenti parco di divertimenti la durata delle concessioni per lo Spettacolo Viaggiante può essere:</w:t>
      </w:r>
    </w:p>
    <w:p w:rsidR="00EA6090" w:rsidRPr="00346F83" w:rsidRDefault="00EA6090" w:rsidP="00EA6090">
      <w:pPr>
        <w:shd w:val="clear" w:color="auto" w:fill="FFFFFF"/>
        <w:contextualSpacing/>
        <w:jc w:val="both"/>
        <w:rPr>
          <w:color w:val="000000"/>
        </w:rPr>
      </w:pPr>
      <w:r w:rsidRPr="00346F83">
        <w:rPr>
          <w:color w:val="000000"/>
        </w:rPr>
        <w:t xml:space="preserve">a) Temporanea, concessa per un periodo </w:t>
      </w:r>
      <w:r w:rsidRPr="00346F83">
        <w:rPr>
          <w:color w:val="000000"/>
          <w:u w:val="single"/>
        </w:rPr>
        <w:t>inferiore</w:t>
      </w:r>
      <w:r w:rsidRPr="00346F83">
        <w:rPr>
          <w:color w:val="000000"/>
        </w:rPr>
        <w:t xml:space="preserve"> ad un anno rinnovabile per frazioni di mesi; </w:t>
      </w:r>
    </w:p>
    <w:p w:rsidR="00EA6090" w:rsidRPr="00346F83" w:rsidRDefault="00EA6090" w:rsidP="00EA6090">
      <w:pPr>
        <w:shd w:val="clear" w:color="auto" w:fill="FFFFFF"/>
        <w:contextualSpacing/>
        <w:jc w:val="both"/>
        <w:rPr>
          <w:color w:val="000000"/>
        </w:rPr>
      </w:pPr>
      <w:r w:rsidRPr="00346F83">
        <w:rPr>
          <w:color w:val="000000"/>
        </w:rPr>
        <w:t>b) Permanente, concessa per la durata di un anno, rinnovabile se riportata all’anno solare</w:t>
      </w:r>
    </w:p>
    <w:p w:rsidR="00EA6090" w:rsidRPr="00346F83" w:rsidRDefault="00EA6090" w:rsidP="00EA6090">
      <w:pPr>
        <w:shd w:val="clear" w:color="auto" w:fill="FFFFFF"/>
        <w:contextualSpacing/>
        <w:jc w:val="both"/>
        <w:rPr>
          <w:color w:val="000000"/>
        </w:rPr>
      </w:pPr>
      <w:r w:rsidRPr="00346F83">
        <w:rPr>
          <w:color w:val="000000"/>
        </w:rPr>
        <w:t xml:space="preserve">c) Pluriennale, con un massimo di anni  3 </w:t>
      </w:r>
    </w:p>
    <w:p w:rsidR="00EA6090" w:rsidRDefault="00EA6090" w:rsidP="00EA6090">
      <w:pPr>
        <w:widowControl w:val="0"/>
        <w:shd w:val="clear" w:color="auto" w:fill="FFFFFF"/>
        <w:contextualSpacing/>
        <w:jc w:val="both"/>
        <w:rPr>
          <w:color w:val="000000"/>
        </w:rPr>
      </w:pPr>
      <w:r w:rsidRPr="009B1D68">
        <w:rPr>
          <w:color w:val="000000"/>
        </w:rPr>
        <w:t>La durata della concessione è stabilita dall’</w:t>
      </w:r>
      <w:r w:rsidR="00346F83">
        <w:rPr>
          <w:color w:val="000000"/>
        </w:rPr>
        <w:t>ente con adeguata motivazione</w:t>
      </w:r>
      <w:r w:rsidRPr="009B1D68">
        <w:rPr>
          <w:color w:val="000000"/>
        </w:rPr>
        <w:t>.</w:t>
      </w:r>
    </w:p>
    <w:p w:rsidR="00EA6090" w:rsidRPr="00D21083" w:rsidRDefault="00EA6090" w:rsidP="00EA6090">
      <w:pPr>
        <w:widowControl w:val="0"/>
        <w:shd w:val="clear" w:color="auto" w:fill="FFFFFF"/>
        <w:contextualSpacing/>
        <w:jc w:val="both"/>
        <w:rPr>
          <w:color w:val="000000"/>
          <w:spacing w:val="-2"/>
        </w:rPr>
      </w:pPr>
      <w:r w:rsidRPr="00D21083">
        <w:rPr>
          <w:color w:val="000000"/>
        </w:rPr>
        <w:t>L’installazione temporanea delle singole attrazioni e piccoli complessi di attrazioni del presente Regolamento, su aree private o su aree pubbliche concesse a terzi, sia all’aperto che al chiuso, in occasione</w:t>
      </w:r>
      <w:r w:rsidRPr="00D21083">
        <w:rPr>
          <w:color w:val="000000"/>
          <w:spacing w:val="40"/>
        </w:rPr>
        <w:t xml:space="preserve"> </w:t>
      </w:r>
      <w:r w:rsidRPr="00D21083">
        <w:rPr>
          <w:color w:val="000000"/>
        </w:rPr>
        <w:t>di manifestazioni di vario genere, quali sagre, iniziative a carattere politico, benefico o religioso, è soggetta</w:t>
      </w:r>
      <w:r w:rsidRPr="00D21083">
        <w:rPr>
          <w:color w:val="000000"/>
          <w:spacing w:val="40"/>
        </w:rPr>
        <w:t xml:space="preserve"> </w:t>
      </w:r>
      <w:r w:rsidRPr="00D21083">
        <w:rPr>
          <w:color w:val="000000"/>
        </w:rPr>
        <w:t xml:space="preserve">al rilascio del nulla osta da parte del soggetto privato o da parte del soggetto concessionario dell’area </w:t>
      </w:r>
      <w:r w:rsidRPr="00D21083">
        <w:rPr>
          <w:color w:val="000000"/>
          <w:spacing w:val="-2"/>
        </w:rPr>
        <w:t>pubblica.</w:t>
      </w:r>
    </w:p>
    <w:p w:rsidR="00EA6090" w:rsidRPr="00D21083" w:rsidRDefault="00EA6090" w:rsidP="00EA6090">
      <w:pPr>
        <w:widowControl w:val="0"/>
        <w:shd w:val="clear" w:color="auto" w:fill="FFFFFF"/>
        <w:contextualSpacing/>
        <w:jc w:val="both"/>
        <w:rPr>
          <w:color w:val="000000"/>
        </w:rPr>
      </w:pPr>
      <w:r w:rsidRPr="00D21083">
        <w:rPr>
          <w:color w:val="000000"/>
        </w:rPr>
        <w:t>Le installazioni su aree private o su aree pubbliche concesse a terzi, potranno essere effettuate nella superficie occupata dalla manifestazione ovvero in aree immediatamente adiacenti. In ogni caso le attrazioni dovranno risultare nella planimetria generale della manifestazione che l’organizzatore è tenuto a presentare, ai fini dell’agibilità dell’area, nonché nella relazione tecnica della manifestazione.</w:t>
      </w:r>
    </w:p>
    <w:p w:rsidR="00EA6090" w:rsidRPr="00D21083" w:rsidRDefault="00EA6090" w:rsidP="00EA6090">
      <w:pPr>
        <w:widowControl w:val="0"/>
        <w:shd w:val="clear" w:color="auto" w:fill="FFFFFF"/>
        <w:contextualSpacing/>
        <w:jc w:val="both"/>
        <w:rPr>
          <w:color w:val="000000"/>
        </w:rPr>
      </w:pPr>
      <w:r w:rsidRPr="00D21083">
        <w:rPr>
          <w:color w:val="000000"/>
        </w:rPr>
        <w:t>Possono</w:t>
      </w:r>
      <w:r w:rsidRPr="00D21083">
        <w:rPr>
          <w:color w:val="000000"/>
          <w:spacing w:val="-11"/>
        </w:rPr>
        <w:t xml:space="preserve"> </w:t>
      </w:r>
      <w:r w:rsidRPr="00D21083">
        <w:rPr>
          <w:color w:val="000000"/>
        </w:rPr>
        <w:t>essere</w:t>
      </w:r>
      <w:r w:rsidRPr="00D21083">
        <w:rPr>
          <w:color w:val="000000"/>
          <w:spacing w:val="-11"/>
        </w:rPr>
        <w:t xml:space="preserve"> </w:t>
      </w:r>
      <w:r w:rsidRPr="00D21083">
        <w:rPr>
          <w:color w:val="000000"/>
        </w:rPr>
        <w:t>oggetto</w:t>
      </w:r>
      <w:r w:rsidRPr="00D21083">
        <w:rPr>
          <w:color w:val="000000"/>
          <w:spacing w:val="-10"/>
        </w:rPr>
        <w:t xml:space="preserve"> </w:t>
      </w:r>
      <w:r w:rsidRPr="00D21083">
        <w:rPr>
          <w:color w:val="000000"/>
        </w:rPr>
        <w:t>di</w:t>
      </w:r>
      <w:r w:rsidRPr="00D21083">
        <w:rPr>
          <w:color w:val="000000"/>
          <w:spacing w:val="-9"/>
        </w:rPr>
        <w:t xml:space="preserve"> </w:t>
      </w:r>
      <w:r w:rsidRPr="00D21083">
        <w:rPr>
          <w:color w:val="000000"/>
        </w:rPr>
        <w:t>concessione</w:t>
      </w:r>
      <w:r w:rsidRPr="00D21083">
        <w:rPr>
          <w:color w:val="000000"/>
          <w:spacing w:val="-9"/>
        </w:rPr>
        <w:t xml:space="preserve"> </w:t>
      </w:r>
      <w:r w:rsidRPr="00D21083">
        <w:rPr>
          <w:color w:val="000000"/>
        </w:rPr>
        <w:t>anche</w:t>
      </w:r>
      <w:r w:rsidRPr="00D21083">
        <w:rPr>
          <w:color w:val="000000"/>
          <w:spacing w:val="-10"/>
        </w:rPr>
        <w:t xml:space="preserve"> </w:t>
      </w:r>
      <w:r w:rsidRPr="00D21083">
        <w:rPr>
          <w:color w:val="000000"/>
        </w:rPr>
        <w:t>aree</w:t>
      </w:r>
      <w:r w:rsidRPr="00D21083">
        <w:rPr>
          <w:color w:val="000000"/>
          <w:spacing w:val="-9"/>
        </w:rPr>
        <w:t xml:space="preserve"> </w:t>
      </w:r>
      <w:r w:rsidRPr="00D21083">
        <w:rPr>
          <w:color w:val="000000"/>
        </w:rPr>
        <w:t>non</w:t>
      </w:r>
      <w:r w:rsidRPr="00D21083">
        <w:rPr>
          <w:color w:val="000000"/>
          <w:spacing w:val="-8"/>
        </w:rPr>
        <w:t xml:space="preserve"> </w:t>
      </w:r>
      <w:r w:rsidRPr="00D21083">
        <w:rPr>
          <w:color w:val="000000"/>
        </w:rPr>
        <w:t>incluse</w:t>
      </w:r>
      <w:r w:rsidRPr="00D21083">
        <w:rPr>
          <w:color w:val="000000"/>
          <w:spacing w:val="-11"/>
        </w:rPr>
        <w:t xml:space="preserve"> </w:t>
      </w:r>
      <w:r w:rsidRPr="00D21083">
        <w:rPr>
          <w:color w:val="000000"/>
        </w:rPr>
        <w:t>nell’elenco,</w:t>
      </w:r>
      <w:r w:rsidRPr="00D21083">
        <w:rPr>
          <w:color w:val="000000"/>
          <w:spacing w:val="-11"/>
        </w:rPr>
        <w:t xml:space="preserve"> </w:t>
      </w:r>
      <w:r w:rsidRPr="00D21083">
        <w:rPr>
          <w:color w:val="000000"/>
        </w:rPr>
        <w:t>se</w:t>
      </w:r>
      <w:r w:rsidRPr="00D21083">
        <w:rPr>
          <w:color w:val="000000"/>
          <w:spacing w:val="-9"/>
        </w:rPr>
        <w:t xml:space="preserve"> </w:t>
      </w:r>
      <w:r w:rsidRPr="00D21083">
        <w:rPr>
          <w:color w:val="000000"/>
        </w:rPr>
        <w:t>a</w:t>
      </w:r>
      <w:r w:rsidR="00346F83">
        <w:rPr>
          <w:color w:val="000000"/>
        </w:rPr>
        <w:t xml:space="preserve">utorizzate </w:t>
      </w:r>
      <w:r w:rsidRPr="00D21083">
        <w:rPr>
          <w:color w:val="000000"/>
        </w:rPr>
        <w:t>con</w:t>
      </w:r>
      <w:r w:rsidR="00346F83">
        <w:rPr>
          <w:color w:val="000000"/>
        </w:rPr>
        <w:t xml:space="preserve"> d</w:t>
      </w:r>
      <w:r w:rsidRPr="00D21083">
        <w:rPr>
          <w:color w:val="000000"/>
        </w:rPr>
        <w:t>eliberazione</w:t>
      </w:r>
      <w:r w:rsidRPr="00D21083">
        <w:rPr>
          <w:color w:val="000000"/>
          <w:spacing w:val="-2"/>
        </w:rPr>
        <w:t xml:space="preserve"> </w:t>
      </w:r>
      <w:r w:rsidRPr="00D21083">
        <w:rPr>
          <w:color w:val="000000"/>
        </w:rPr>
        <w:t>di</w:t>
      </w:r>
      <w:r w:rsidRPr="00D21083">
        <w:rPr>
          <w:color w:val="000000"/>
          <w:spacing w:val="-2"/>
        </w:rPr>
        <w:t xml:space="preserve"> </w:t>
      </w:r>
      <w:r w:rsidRPr="00D21083">
        <w:rPr>
          <w:color w:val="000000"/>
        </w:rPr>
        <w:t>Giunta</w:t>
      </w:r>
      <w:r w:rsidRPr="00D21083">
        <w:rPr>
          <w:color w:val="000000"/>
          <w:spacing w:val="-1"/>
        </w:rPr>
        <w:t xml:space="preserve"> </w:t>
      </w:r>
      <w:r w:rsidRPr="00D21083">
        <w:rPr>
          <w:color w:val="000000"/>
        </w:rPr>
        <w:t>Comunale</w:t>
      </w:r>
      <w:r w:rsidRPr="00D21083">
        <w:rPr>
          <w:color w:val="000000"/>
          <w:spacing w:val="-2"/>
        </w:rPr>
        <w:t xml:space="preserve"> </w:t>
      </w:r>
      <w:r w:rsidRPr="00D21083">
        <w:rPr>
          <w:color w:val="000000"/>
        </w:rPr>
        <w:t>in</w:t>
      </w:r>
      <w:r w:rsidRPr="00D21083">
        <w:rPr>
          <w:color w:val="000000"/>
          <w:spacing w:val="-1"/>
        </w:rPr>
        <w:t xml:space="preserve"> </w:t>
      </w:r>
      <w:r w:rsidRPr="00D21083">
        <w:rPr>
          <w:color w:val="000000"/>
        </w:rPr>
        <w:t>forma</w:t>
      </w:r>
      <w:r w:rsidRPr="00D21083">
        <w:rPr>
          <w:color w:val="000000"/>
          <w:spacing w:val="-1"/>
        </w:rPr>
        <w:t xml:space="preserve"> </w:t>
      </w:r>
      <w:r w:rsidRPr="00D21083">
        <w:rPr>
          <w:color w:val="000000"/>
        </w:rPr>
        <w:t>temporanea.</w:t>
      </w:r>
    </w:p>
    <w:p w:rsidR="00EA6090" w:rsidRDefault="00EA6090" w:rsidP="00EA6090">
      <w:pPr>
        <w:widowControl w:val="0"/>
        <w:autoSpaceDE w:val="0"/>
        <w:autoSpaceDN w:val="0"/>
        <w:ind w:left="405" w:right="402"/>
        <w:jc w:val="center"/>
        <w:outlineLvl w:val="1"/>
        <w:rPr>
          <w:color w:val="000000"/>
        </w:rPr>
      </w:pPr>
    </w:p>
    <w:p w:rsidR="00EA6090" w:rsidRPr="00D21083" w:rsidRDefault="00EA6090" w:rsidP="00EA6090">
      <w:pPr>
        <w:widowControl w:val="0"/>
        <w:autoSpaceDE w:val="0"/>
        <w:autoSpaceDN w:val="0"/>
        <w:ind w:left="405" w:right="402"/>
        <w:jc w:val="center"/>
        <w:outlineLvl w:val="1"/>
        <w:rPr>
          <w:b/>
          <w:bCs/>
        </w:rPr>
      </w:pPr>
      <w:r w:rsidRPr="00D21083">
        <w:rPr>
          <w:b/>
          <w:bCs/>
        </w:rPr>
        <w:t>Art.</w:t>
      </w:r>
      <w:r w:rsidRPr="00D21083">
        <w:rPr>
          <w:b/>
          <w:bCs/>
          <w:spacing w:val="-1"/>
        </w:rPr>
        <w:t xml:space="preserve"> </w:t>
      </w:r>
      <w:r>
        <w:rPr>
          <w:b/>
          <w:bCs/>
        </w:rPr>
        <w:t>7</w:t>
      </w:r>
    </w:p>
    <w:p w:rsidR="00EA6090" w:rsidRPr="00D21083" w:rsidRDefault="00EA6090" w:rsidP="00EA6090">
      <w:pPr>
        <w:widowControl w:val="0"/>
        <w:autoSpaceDE w:val="0"/>
        <w:autoSpaceDN w:val="0"/>
        <w:ind w:left="405" w:right="402"/>
        <w:jc w:val="center"/>
        <w:outlineLvl w:val="1"/>
        <w:rPr>
          <w:b/>
          <w:bCs/>
        </w:rPr>
      </w:pPr>
      <w:r w:rsidRPr="00D21083">
        <w:rPr>
          <w:b/>
          <w:bCs/>
        </w:rPr>
        <w:t>Requisiti</w:t>
      </w:r>
      <w:r w:rsidRPr="00D21083">
        <w:rPr>
          <w:b/>
          <w:bCs/>
          <w:spacing w:val="-1"/>
        </w:rPr>
        <w:t xml:space="preserve"> </w:t>
      </w:r>
      <w:r w:rsidRPr="00D21083">
        <w:rPr>
          <w:b/>
          <w:bCs/>
        </w:rPr>
        <w:t>per la</w:t>
      </w:r>
      <w:r w:rsidRPr="00D21083">
        <w:rPr>
          <w:b/>
          <w:bCs/>
          <w:spacing w:val="-4"/>
        </w:rPr>
        <w:t xml:space="preserve"> </w:t>
      </w:r>
      <w:r w:rsidRPr="00D21083">
        <w:rPr>
          <w:b/>
          <w:bCs/>
        </w:rPr>
        <w:t>concessione</w:t>
      </w:r>
      <w:r w:rsidRPr="00D21083">
        <w:rPr>
          <w:b/>
          <w:bCs/>
          <w:spacing w:val="-3"/>
        </w:rPr>
        <w:t xml:space="preserve"> </w:t>
      </w:r>
      <w:r w:rsidRPr="00D21083">
        <w:rPr>
          <w:b/>
          <w:bCs/>
        </w:rPr>
        <w:t>delle</w:t>
      </w:r>
      <w:r w:rsidRPr="00D21083">
        <w:rPr>
          <w:b/>
          <w:bCs/>
          <w:spacing w:val="-5"/>
        </w:rPr>
        <w:t xml:space="preserve"> </w:t>
      </w:r>
      <w:r w:rsidRPr="00D21083">
        <w:rPr>
          <w:b/>
          <w:bCs/>
        </w:rPr>
        <w:t>aree</w:t>
      </w:r>
    </w:p>
    <w:p w:rsidR="00EA6090" w:rsidRPr="00D21083" w:rsidRDefault="00EA6090" w:rsidP="00740D78">
      <w:pPr>
        <w:widowControl w:val="0"/>
        <w:numPr>
          <w:ilvl w:val="0"/>
          <w:numId w:val="38"/>
        </w:numPr>
        <w:tabs>
          <w:tab w:val="left" w:pos="833"/>
        </w:tabs>
        <w:autoSpaceDE w:val="0"/>
        <w:autoSpaceDN w:val="0"/>
        <w:spacing w:before="185" w:line="259" w:lineRule="auto"/>
        <w:ind w:right="109"/>
        <w:jc w:val="both"/>
      </w:pPr>
      <w:r w:rsidRPr="00D21083">
        <w:t xml:space="preserve">Le aree disponibili </w:t>
      </w:r>
      <w:r w:rsidRPr="009B1D68">
        <w:t>o il percorso cittadino</w:t>
      </w:r>
      <w:r w:rsidRPr="00D21083">
        <w:t xml:space="preserve"> possono essere concesse ai singoli esercenti delle attrazioni che siano in</w:t>
      </w:r>
      <w:r w:rsidRPr="00D21083">
        <w:rPr>
          <w:spacing w:val="1"/>
        </w:rPr>
        <w:t xml:space="preserve"> </w:t>
      </w:r>
      <w:r w:rsidRPr="00D21083">
        <w:t>possesso contestualmente:</w:t>
      </w:r>
    </w:p>
    <w:p w:rsidR="00EA6090" w:rsidRPr="00D21083" w:rsidRDefault="00EA6090" w:rsidP="00740D78">
      <w:pPr>
        <w:widowControl w:val="0"/>
        <w:numPr>
          <w:ilvl w:val="1"/>
          <w:numId w:val="38"/>
        </w:numPr>
        <w:tabs>
          <w:tab w:val="left" w:pos="1553"/>
        </w:tabs>
        <w:autoSpaceDE w:val="0"/>
        <w:autoSpaceDN w:val="0"/>
        <w:spacing w:line="291" w:lineRule="exact"/>
        <w:ind w:hanging="361"/>
        <w:jc w:val="both"/>
      </w:pPr>
      <w:r w:rsidRPr="00D21083">
        <w:t>della</w:t>
      </w:r>
      <w:r w:rsidRPr="00D21083">
        <w:rPr>
          <w:spacing w:val="-1"/>
        </w:rPr>
        <w:t xml:space="preserve"> </w:t>
      </w:r>
      <w:r w:rsidRPr="00D21083">
        <w:t>licenza</w:t>
      </w:r>
      <w:r w:rsidRPr="00D21083">
        <w:rPr>
          <w:spacing w:val="-3"/>
        </w:rPr>
        <w:t xml:space="preserve"> </w:t>
      </w:r>
      <w:r w:rsidRPr="00D21083">
        <w:t>rilasciata</w:t>
      </w:r>
      <w:r w:rsidR="00346F83">
        <w:rPr>
          <w:spacing w:val="-2"/>
        </w:rPr>
        <w:t xml:space="preserve"> dal c</w:t>
      </w:r>
      <w:r w:rsidRPr="00D21083">
        <w:rPr>
          <w:spacing w:val="-2"/>
        </w:rPr>
        <w:t xml:space="preserve">omune di residenza </w:t>
      </w:r>
      <w:r w:rsidRPr="00D21083">
        <w:t>ai</w:t>
      </w:r>
      <w:r w:rsidRPr="00D21083">
        <w:rPr>
          <w:spacing w:val="-4"/>
        </w:rPr>
        <w:t xml:space="preserve"> </w:t>
      </w:r>
      <w:r w:rsidRPr="00D21083">
        <w:t>sensi</w:t>
      </w:r>
      <w:r w:rsidRPr="00D21083">
        <w:rPr>
          <w:spacing w:val="-1"/>
        </w:rPr>
        <w:t xml:space="preserve"> </w:t>
      </w:r>
      <w:r w:rsidRPr="00D21083">
        <w:t>dell'art.69</w:t>
      </w:r>
      <w:r w:rsidRPr="00D21083">
        <w:rPr>
          <w:spacing w:val="-2"/>
        </w:rPr>
        <w:t xml:space="preserve"> </w:t>
      </w:r>
      <w:r w:rsidRPr="00D21083">
        <w:t>del</w:t>
      </w:r>
      <w:r w:rsidRPr="00D21083">
        <w:rPr>
          <w:spacing w:val="-4"/>
        </w:rPr>
        <w:t xml:space="preserve"> </w:t>
      </w:r>
      <w:r w:rsidRPr="00D21083">
        <w:t>TULPS;</w:t>
      </w:r>
    </w:p>
    <w:p w:rsidR="00EA6090" w:rsidRPr="00D21083" w:rsidRDefault="00EA6090" w:rsidP="00740D78">
      <w:pPr>
        <w:widowControl w:val="0"/>
        <w:numPr>
          <w:ilvl w:val="1"/>
          <w:numId w:val="38"/>
        </w:numPr>
        <w:tabs>
          <w:tab w:val="left" w:pos="1553"/>
        </w:tabs>
        <w:autoSpaceDE w:val="0"/>
        <w:autoSpaceDN w:val="0"/>
        <w:spacing w:before="24"/>
        <w:ind w:hanging="361"/>
        <w:jc w:val="both"/>
      </w:pPr>
      <w:r w:rsidRPr="00D21083">
        <w:t>dell’autorizzazione</w:t>
      </w:r>
      <w:r w:rsidRPr="00D21083">
        <w:rPr>
          <w:spacing w:val="-8"/>
        </w:rPr>
        <w:t xml:space="preserve"> </w:t>
      </w:r>
      <w:r w:rsidRPr="00D21083">
        <w:t>all’esercizio</w:t>
      </w:r>
      <w:r w:rsidRPr="00D21083">
        <w:rPr>
          <w:spacing w:val="-10"/>
        </w:rPr>
        <w:t xml:space="preserve"> </w:t>
      </w:r>
      <w:r w:rsidRPr="00D21083">
        <w:t>dell’attività</w:t>
      </w:r>
      <w:r w:rsidRPr="00D21083">
        <w:rPr>
          <w:spacing w:val="-8"/>
        </w:rPr>
        <w:t>;</w:t>
      </w:r>
    </w:p>
    <w:p w:rsidR="00EA6090" w:rsidRPr="00D21083" w:rsidRDefault="00EA6090" w:rsidP="00740D78">
      <w:pPr>
        <w:widowControl w:val="0"/>
        <w:numPr>
          <w:ilvl w:val="1"/>
          <w:numId w:val="38"/>
        </w:numPr>
        <w:tabs>
          <w:tab w:val="left" w:pos="1553"/>
        </w:tabs>
        <w:autoSpaceDE w:val="0"/>
        <w:autoSpaceDN w:val="0"/>
        <w:spacing w:before="24" w:line="259" w:lineRule="auto"/>
        <w:ind w:right="105"/>
        <w:jc w:val="both"/>
      </w:pPr>
      <w:r w:rsidRPr="00D21083">
        <w:t xml:space="preserve">dell’attrazione da installare </w:t>
      </w:r>
      <w:r w:rsidRPr="009B1D68">
        <w:t>o autorizzata al percorso cittadino</w:t>
      </w:r>
      <w:r w:rsidRPr="00D21083">
        <w:t xml:space="preserve"> che, inserita nella licenza, risulti compresa nell'elenco di</w:t>
      </w:r>
      <w:r w:rsidRPr="00D21083">
        <w:rPr>
          <w:spacing w:val="-52"/>
        </w:rPr>
        <w:t xml:space="preserve">   </w:t>
      </w:r>
      <w:r w:rsidRPr="00D21083">
        <w:t>cui</w:t>
      </w:r>
      <w:r w:rsidRPr="00D21083">
        <w:rPr>
          <w:spacing w:val="-1"/>
        </w:rPr>
        <w:t xml:space="preserve"> </w:t>
      </w:r>
      <w:r w:rsidRPr="00D21083">
        <w:t>all'art.4</w:t>
      </w:r>
      <w:r w:rsidRPr="00D21083">
        <w:rPr>
          <w:spacing w:val="1"/>
        </w:rPr>
        <w:t xml:space="preserve"> </w:t>
      </w:r>
      <w:r w:rsidRPr="00D21083">
        <w:t>della legge 337/68</w:t>
      </w:r>
      <w:r w:rsidRPr="00D21083">
        <w:rPr>
          <w:spacing w:val="1"/>
        </w:rPr>
        <w:t xml:space="preserve"> </w:t>
      </w:r>
      <w:r w:rsidRPr="00D21083">
        <w:t>e</w:t>
      </w:r>
      <w:r w:rsidRPr="00D21083">
        <w:rPr>
          <w:spacing w:val="-2"/>
        </w:rPr>
        <w:t xml:space="preserve"> </w:t>
      </w:r>
      <w:r w:rsidRPr="00D21083">
        <w:t>dai</w:t>
      </w:r>
      <w:r w:rsidRPr="00D21083">
        <w:rPr>
          <w:spacing w:val="-3"/>
        </w:rPr>
        <w:t xml:space="preserve"> </w:t>
      </w:r>
      <w:r w:rsidRPr="00D21083">
        <w:t>relativi decreti interministeriali, del periodo di esercizio e misure d’ingombro;</w:t>
      </w:r>
    </w:p>
    <w:p w:rsidR="00EA6090" w:rsidRPr="00D21083" w:rsidRDefault="00EA6090" w:rsidP="00740D78">
      <w:pPr>
        <w:widowControl w:val="0"/>
        <w:numPr>
          <w:ilvl w:val="1"/>
          <w:numId w:val="38"/>
        </w:numPr>
        <w:tabs>
          <w:tab w:val="left" w:pos="1553"/>
        </w:tabs>
        <w:autoSpaceDE w:val="0"/>
        <w:autoSpaceDN w:val="0"/>
        <w:spacing w:line="259" w:lineRule="auto"/>
        <w:ind w:right="105"/>
        <w:jc w:val="both"/>
      </w:pPr>
      <w:r w:rsidRPr="00D21083">
        <w:t>dell’iscrizione</w:t>
      </w:r>
      <w:r w:rsidRPr="00D21083">
        <w:rPr>
          <w:spacing w:val="1"/>
        </w:rPr>
        <w:t xml:space="preserve"> </w:t>
      </w:r>
      <w:r w:rsidRPr="00D21083">
        <w:t>dell'impresa</w:t>
      </w:r>
      <w:r w:rsidRPr="00D21083">
        <w:rPr>
          <w:spacing w:val="1"/>
        </w:rPr>
        <w:t xml:space="preserve"> </w:t>
      </w:r>
      <w:r w:rsidRPr="00D21083">
        <w:t>al</w:t>
      </w:r>
      <w:r w:rsidRPr="00D21083">
        <w:rPr>
          <w:spacing w:val="1"/>
        </w:rPr>
        <w:t xml:space="preserve"> </w:t>
      </w:r>
      <w:r w:rsidRPr="00D21083">
        <w:t>Registro</w:t>
      </w:r>
      <w:r w:rsidRPr="00D21083">
        <w:rPr>
          <w:spacing w:val="1"/>
        </w:rPr>
        <w:t xml:space="preserve"> </w:t>
      </w:r>
      <w:r w:rsidRPr="00D21083">
        <w:t>delle</w:t>
      </w:r>
      <w:r w:rsidRPr="00D21083">
        <w:rPr>
          <w:spacing w:val="1"/>
        </w:rPr>
        <w:t xml:space="preserve"> </w:t>
      </w:r>
      <w:r w:rsidRPr="00D21083">
        <w:t>Imprese</w:t>
      </w:r>
      <w:r w:rsidRPr="00D21083">
        <w:rPr>
          <w:spacing w:val="1"/>
        </w:rPr>
        <w:t xml:space="preserve"> </w:t>
      </w:r>
      <w:r w:rsidRPr="00D21083">
        <w:t>della</w:t>
      </w:r>
      <w:r w:rsidRPr="00D21083">
        <w:rPr>
          <w:spacing w:val="1"/>
        </w:rPr>
        <w:t xml:space="preserve"> </w:t>
      </w:r>
      <w:r w:rsidRPr="00D21083">
        <w:t>C.C.I.A.A.</w:t>
      </w:r>
      <w:r w:rsidRPr="00D21083">
        <w:rPr>
          <w:spacing w:val="1"/>
        </w:rPr>
        <w:t xml:space="preserve"> </w:t>
      </w:r>
      <w:r w:rsidRPr="00D21083">
        <w:t>con</w:t>
      </w:r>
      <w:r w:rsidRPr="00D21083">
        <w:rPr>
          <w:spacing w:val="1"/>
        </w:rPr>
        <w:t xml:space="preserve"> </w:t>
      </w:r>
      <w:r w:rsidRPr="00D21083">
        <w:t>verifica</w:t>
      </w:r>
      <w:r w:rsidRPr="00D21083">
        <w:rPr>
          <w:spacing w:val="-52"/>
        </w:rPr>
        <w:t xml:space="preserve"> </w:t>
      </w:r>
      <w:r w:rsidRPr="00D21083">
        <w:t>posizione</w:t>
      </w:r>
      <w:r w:rsidRPr="00D21083">
        <w:rPr>
          <w:spacing w:val="-2"/>
        </w:rPr>
        <w:t xml:space="preserve"> </w:t>
      </w:r>
      <w:r w:rsidRPr="00D21083">
        <w:t>P.IVA;</w:t>
      </w:r>
    </w:p>
    <w:p w:rsidR="00EA6090" w:rsidRPr="00D21083" w:rsidRDefault="00EA6090" w:rsidP="00740D78">
      <w:pPr>
        <w:widowControl w:val="0"/>
        <w:numPr>
          <w:ilvl w:val="1"/>
          <w:numId w:val="38"/>
        </w:numPr>
        <w:tabs>
          <w:tab w:val="left" w:pos="1553"/>
        </w:tabs>
        <w:autoSpaceDE w:val="0"/>
        <w:autoSpaceDN w:val="0"/>
        <w:spacing w:line="259" w:lineRule="auto"/>
        <w:ind w:right="105"/>
        <w:jc w:val="both"/>
      </w:pPr>
      <w:r w:rsidRPr="00D21083">
        <w:t xml:space="preserve">della copia del collaudo annuale delle attrazioni </w:t>
      </w:r>
      <w:r w:rsidR="00346F83">
        <w:t>rilasciato come per legge</w:t>
      </w:r>
      <w:r w:rsidRPr="00D21083">
        <w:t>.</w:t>
      </w:r>
    </w:p>
    <w:p w:rsidR="00EA6090" w:rsidRPr="00D21083" w:rsidRDefault="00EA6090" w:rsidP="00740D78">
      <w:pPr>
        <w:widowControl w:val="0"/>
        <w:numPr>
          <w:ilvl w:val="0"/>
          <w:numId w:val="38"/>
        </w:numPr>
        <w:tabs>
          <w:tab w:val="left" w:pos="833"/>
        </w:tabs>
        <w:autoSpaceDE w:val="0"/>
        <w:autoSpaceDN w:val="0"/>
        <w:spacing w:line="256" w:lineRule="auto"/>
        <w:ind w:right="105"/>
        <w:jc w:val="both"/>
      </w:pPr>
      <w:r w:rsidRPr="00D21083">
        <w:t xml:space="preserve">L'occupazione delle aree </w:t>
      </w:r>
      <w:r w:rsidRPr="009B1D68">
        <w:t>o del percorso cittadino</w:t>
      </w:r>
      <w:r w:rsidRPr="00D21083">
        <w:t xml:space="preserve"> è subordinata al rilascio di autorizzazione per l'occupazione del</w:t>
      </w:r>
      <w:r w:rsidRPr="00D21083">
        <w:rPr>
          <w:spacing w:val="1"/>
        </w:rPr>
        <w:t xml:space="preserve"> </w:t>
      </w:r>
      <w:r w:rsidRPr="00D21083">
        <w:t>suolo</w:t>
      </w:r>
      <w:r w:rsidRPr="00D21083">
        <w:rPr>
          <w:spacing w:val="-2"/>
        </w:rPr>
        <w:t xml:space="preserve"> </w:t>
      </w:r>
      <w:r w:rsidRPr="00D21083">
        <w:t>pubblico,</w:t>
      </w:r>
      <w:r w:rsidRPr="00D21083">
        <w:rPr>
          <w:spacing w:val="-1"/>
        </w:rPr>
        <w:t xml:space="preserve"> </w:t>
      </w:r>
      <w:r w:rsidRPr="00D21083">
        <w:t>previo pagamento:</w:t>
      </w:r>
    </w:p>
    <w:p w:rsidR="00EA6090" w:rsidRPr="00D21083" w:rsidRDefault="00EA6090" w:rsidP="00740D78">
      <w:pPr>
        <w:widowControl w:val="0"/>
        <w:numPr>
          <w:ilvl w:val="1"/>
          <w:numId w:val="38"/>
        </w:numPr>
        <w:tabs>
          <w:tab w:val="left" w:pos="1553"/>
        </w:tabs>
        <w:autoSpaceDE w:val="0"/>
        <w:autoSpaceDN w:val="0"/>
        <w:spacing w:before="3"/>
        <w:ind w:hanging="361"/>
        <w:jc w:val="both"/>
      </w:pPr>
      <w:r w:rsidRPr="00D21083">
        <w:t>degli</w:t>
      </w:r>
      <w:r w:rsidRPr="00D21083">
        <w:rPr>
          <w:spacing w:val="-1"/>
        </w:rPr>
        <w:t xml:space="preserve"> </w:t>
      </w:r>
      <w:r w:rsidRPr="00D21083">
        <w:t>oneri</w:t>
      </w:r>
      <w:r w:rsidRPr="00D21083">
        <w:rPr>
          <w:spacing w:val="-3"/>
        </w:rPr>
        <w:t xml:space="preserve"> </w:t>
      </w:r>
      <w:r w:rsidRPr="00D21083">
        <w:t>per</w:t>
      </w:r>
      <w:r w:rsidRPr="00D21083">
        <w:rPr>
          <w:spacing w:val="-2"/>
        </w:rPr>
        <w:t xml:space="preserve"> </w:t>
      </w:r>
      <w:r w:rsidRPr="00D21083">
        <w:t>l'occupazione</w:t>
      </w:r>
      <w:r w:rsidRPr="00D21083">
        <w:rPr>
          <w:spacing w:val="-2"/>
        </w:rPr>
        <w:t xml:space="preserve"> </w:t>
      </w:r>
      <w:r w:rsidRPr="00D21083">
        <w:t>di</w:t>
      </w:r>
      <w:r w:rsidRPr="00D21083">
        <w:rPr>
          <w:spacing w:val="-1"/>
        </w:rPr>
        <w:t xml:space="preserve"> </w:t>
      </w:r>
      <w:r w:rsidRPr="00D21083">
        <w:t>spazi</w:t>
      </w:r>
      <w:r w:rsidRPr="00D21083">
        <w:rPr>
          <w:spacing w:val="-3"/>
        </w:rPr>
        <w:t xml:space="preserve"> </w:t>
      </w:r>
      <w:r w:rsidRPr="00D21083">
        <w:t>ed</w:t>
      </w:r>
      <w:r w:rsidRPr="00D21083">
        <w:rPr>
          <w:spacing w:val="-2"/>
        </w:rPr>
        <w:t xml:space="preserve"> </w:t>
      </w:r>
      <w:r w:rsidRPr="00D21083">
        <w:t>aree</w:t>
      </w:r>
      <w:r w:rsidRPr="00D21083">
        <w:rPr>
          <w:spacing w:val="-2"/>
        </w:rPr>
        <w:t xml:space="preserve"> </w:t>
      </w:r>
      <w:r w:rsidRPr="00D21083">
        <w:t>pubbliche;</w:t>
      </w:r>
    </w:p>
    <w:p w:rsidR="00EA6090" w:rsidRPr="00D21083" w:rsidRDefault="00EA6090" w:rsidP="00740D78">
      <w:pPr>
        <w:widowControl w:val="0"/>
        <w:numPr>
          <w:ilvl w:val="1"/>
          <w:numId w:val="38"/>
        </w:numPr>
        <w:tabs>
          <w:tab w:val="left" w:pos="1553"/>
        </w:tabs>
        <w:autoSpaceDE w:val="0"/>
        <w:autoSpaceDN w:val="0"/>
        <w:spacing w:before="24" w:line="259" w:lineRule="auto"/>
        <w:ind w:right="105"/>
        <w:jc w:val="both"/>
      </w:pPr>
      <w:r w:rsidRPr="00886A48">
        <w:t>dei</w:t>
      </w:r>
      <w:r w:rsidRPr="00886A48">
        <w:rPr>
          <w:spacing w:val="-4"/>
        </w:rPr>
        <w:t xml:space="preserve"> </w:t>
      </w:r>
      <w:r w:rsidRPr="00886A48">
        <w:t>corrispettivi</w:t>
      </w:r>
      <w:r w:rsidRPr="00886A48">
        <w:rPr>
          <w:spacing w:val="-4"/>
        </w:rPr>
        <w:t xml:space="preserve"> </w:t>
      </w:r>
      <w:r w:rsidRPr="00886A48">
        <w:t>relativi</w:t>
      </w:r>
      <w:r w:rsidRPr="00D21083">
        <w:rPr>
          <w:spacing w:val="-4"/>
        </w:rPr>
        <w:t xml:space="preserve"> </w:t>
      </w:r>
      <w:r w:rsidRPr="00D21083">
        <w:t>ai</w:t>
      </w:r>
      <w:r w:rsidRPr="00D21083">
        <w:rPr>
          <w:spacing w:val="-4"/>
        </w:rPr>
        <w:t xml:space="preserve"> </w:t>
      </w:r>
      <w:r w:rsidRPr="00D21083">
        <w:t>servizi</w:t>
      </w:r>
      <w:r w:rsidRPr="00D21083">
        <w:rPr>
          <w:spacing w:val="-3"/>
        </w:rPr>
        <w:t xml:space="preserve"> </w:t>
      </w:r>
      <w:r w:rsidRPr="00D21083">
        <w:t>forniti</w:t>
      </w:r>
      <w:r w:rsidRPr="00D21083">
        <w:rPr>
          <w:spacing w:val="-4"/>
        </w:rPr>
        <w:t xml:space="preserve"> </w:t>
      </w:r>
      <w:r w:rsidRPr="00D21083">
        <w:t>(ad</w:t>
      </w:r>
      <w:r w:rsidRPr="00D21083">
        <w:rPr>
          <w:spacing w:val="-3"/>
        </w:rPr>
        <w:t xml:space="preserve"> </w:t>
      </w:r>
      <w:r w:rsidRPr="00D21083">
        <w:t>es.</w:t>
      </w:r>
      <w:r w:rsidRPr="00D21083">
        <w:rPr>
          <w:spacing w:val="-4"/>
        </w:rPr>
        <w:t xml:space="preserve"> </w:t>
      </w:r>
      <w:r w:rsidRPr="00D21083">
        <w:t>sicurezza</w:t>
      </w:r>
      <w:r w:rsidRPr="00D21083">
        <w:rPr>
          <w:spacing w:val="-3"/>
        </w:rPr>
        <w:t xml:space="preserve"> </w:t>
      </w:r>
      <w:r w:rsidRPr="00D21083">
        <w:t>–</w:t>
      </w:r>
      <w:r w:rsidRPr="00D21083">
        <w:rPr>
          <w:spacing w:val="-6"/>
        </w:rPr>
        <w:t xml:space="preserve"> </w:t>
      </w:r>
      <w:r w:rsidRPr="00D21083">
        <w:t>pulizia</w:t>
      </w:r>
      <w:r w:rsidRPr="00D21083">
        <w:rPr>
          <w:spacing w:val="-3"/>
        </w:rPr>
        <w:t xml:space="preserve"> </w:t>
      </w:r>
      <w:r w:rsidRPr="00D21083">
        <w:t>area</w:t>
      </w:r>
      <w:r w:rsidRPr="00D21083">
        <w:rPr>
          <w:spacing w:val="-52"/>
        </w:rPr>
        <w:t xml:space="preserve"> </w:t>
      </w:r>
      <w:proofErr w:type="spellStart"/>
      <w:r w:rsidRPr="00D21083">
        <w:t>ecc</w:t>
      </w:r>
      <w:proofErr w:type="spellEnd"/>
      <w:r w:rsidRPr="00D21083">
        <w:t>), eventualmente</w:t>
      </w:r>
      <w:r w:rsidRPr="00D21083">
        <w:rPr>
          <w:spacing w:val="-2"/>
        </w:rPr>
        <w:t xml:space="preserve"> </w:t>
      </w:r>
      <w:r w:rsidRPr="00D21083">
        <w:t>fissati</w:t>
      </w:r>
      <w:r w:rsidRPr="00D21083">
        <w:rPr>
          <w:spacing w:val="1"/>
        </w:rPr>
        <w:t xml:space="preserve"> </w:t>
      </w:r>
      <w:r w:rsidRPr="00D21083">
        <w:t>dall’Amministrazione Comunale;</w:t>
      </w:r>
    </w:p>
    <w:p w:rsidR="00EA6090" w:rsidRPr="009B1D68" w:rsidRDefault="00EA6090" w:rsidP="00740D78">
      <w:pPr>
        <w:widowControl w:val="0"/>
        <w:numPr>
          <w:ilvl w:val="1"/>
          <w:numId w:val="38"/>
        </w:numPr>
        <w:tabs>
          <w:tab w:val="left" w:pos="1553"/>
        </w:tabs>
        <w:autoSpaceDE w:val="0"/>
        <w:autoSpaceDN w:val="0"/>
        <w:spacing w:line="259" w:lineRule="auto"/>
        <w:ind w:right="105"/>
        <w:jc w:val="both"/>
      </w:pPr>
      <w:r w:rsidRPr="00886A48">
        <w:t>della</w:t>
      </w:r>
      <w:r w:rsidRPr="00886A48">
        <w:rPr>
          <w:spacing w:val="1"/>
        </w:rPr>
        <w:t xml:space="preserve"> </w:t>
      </w:r>
      <w:r w:rsidRPr="00886A48">
        <w:t>cauzione</w:t>
      </w:r>
      <w:r w:rsidRPr="00886A48">
        <w:rPr>
          <w:spacing w:val="1"/>
        </w:rPr>
        <w:t xml:space="preserve"> </w:t>
      </w:r>
      <w:r w:rsidRPr="00886A48">
        <w:t>eventualmente</w:t>
      </w:r>
      <w:r w:rsidRPr="00DD2A18">
        <w:rPr>
          <w:spacing w:val="1"/>
        </w:rPr>
        <w:t xml:space="preserve"> </w:t>
      </w:r>
      <w:r w:rsidRPr="00DD2A18">
        <w:t>fissata</w:t>
      </w:r>
      <w:r w:rsidRPr="00DD2A18">
        <w:rPr>
          <w:spacing w:val="1"/>
        </w:rPr>
        <w:t xml:space="preserve"> </w:t>
      </w:r>
      <w:r w:rsidRPr="00DD2A18">
        <w:t>dall’Amministrazione</w:t>
      </w:r>
      <w:r w:rsidRPr="00DD2A18">
        <w:rPr>
          <w:spacing w:val="1"/>
        </w:rPr>
        <w:t xml:space="preserve"> </w:t>
      </w:r>
      <w:r w:rsidRPr="009B1D68">
        <w:rPr>
          <w:spacing w:val="1"/>
        </w:rPr>
        <w:t>così come fissata nel presente regolamento</w:t>
      </w:r>
      <w:r w:rsidRPr="009B1D68">
        <w:t>;</w:t>
      </w:r>
    </w:p>
    <w:p w:rsidR="003A1CF2" w:rsidRDefault="00EA6090" w:rsidP="00740D78">
      <w:pPr>
        <w:widowControl w:val="0"/>
        <w:numPr>
          <w:ilvl w:val="1"/>
          <w:numId w:val="38"/>
        </w:numPr>
        <w:tabs>
          <w:tab w:val="left" w:pos="1553"/>
        </w:tabs>
        <w:autoSpaceDE w:val="0"/>
        <w:autoSpaceDN w:val="0"/>
        <w:spacing w:line="259" w:lineRule="auto"/>
        <w:ind w:right="105"/>
        <w:jc w:val="both"/>
      </w:pPr>
      <w:r w:rsidRPr="00886A48">
        <w:rPr>
          <w:spacing w:val="-1"/>
        </w:rPr>
        <w:t>delle</w:t>
      </w:r>
      <w:r w:rsidRPr="00886A48">
        <w:rPr>
          <w:spacing w:val="-9"/>
        </w:rPr>
        <w:t xml:space="preserve"> </w:t>
      </w:r>
      <w:r w:rsidRPr="00886A48">
        <w:rPr>
          <w:spacing w:val="-1"/>
        </w:rPr>
        <w:t>spese</w:t>
      </w:r>
      <w:r w:rsidRPr="00D21083">
        <w:rPr>
          <w:spacing w:val="-8"/>
        </w:rPr>
        <w:t xml:space="preserve"> </w:t>
      </w:r>
      <w:r w:rsidRPr="00D21083">
        <w:rPr>
          <w:spacing w:val="-1"/>
        </w:rPr>
        <w:t>relative</w:t>
      </w:r>
      <w:r w:rsidRPr="00D21083">
        <w:rPr>
          <w:spacing w:val="-11"/>
        </w:rPr>
        <w:t xml:space="preserve"> </w:t>
      </w:r>
      <w:r w:rsidRPr="00D21083">
        <w:t>alla</w:t>
      </w:r>
      <w:r w:rsidRPr="00D21083">
        <w:rPr>
          <w:spacing w:val="-12"/>
        </w:rPr>
        <w:t xml:space="preserve"> </w:t>
      </w:r>
      <w:r w:rsidRPr="00D21083">
        <w:t>Commissione</w:t>
      </w:r>
      <w:r w:rsidRPr="00D21083">
        <w:rPr>
          <w:spacing w:val="-8"/>
        </w:rPr>
        <w:t xml:space="preserve"> </w:t>
      </w:r>
      <w:r w:rsidRPr="00D21083">
        <w:t>Comunale</w:t>
      </w:r>
      <w:r w:rsidRPr="00D21083">
        <w:rPr>
          <w:spacing w:val="-12"/>
        </w:rPr>
        <w:t xml:space="preserve"> </w:t>
      </w:r>
      <w:r w:rsidRPr="00D21083">
        <w:t>di</w:t>
      </w:r>
      <w:r w:rsidRPr="00D21083">
        <w:rPr>
          <w:spacing w:val="-11"/>
        </w:rPr>
        <w:t xml:space="preserve"> </w:t>
      </w:r>
      <w:r w:rsidRPr="00D21083">
        <w:t>Vigilanza</w:t>
      </w:r>
      <w:r w:rsidRPr="00D21083">
        <w:rPr>
          <w:spacing w:val="-13"/>
        </w:rPr>
        <w:t xml:space="preserve"> </w:t>
      </w:r>
      <w:r w:rsidRPr="00D21083">
        <w:t>per</w:t>
      </w:r>
      <w:r w:rsidRPr="00D21083">
        <w:rPr>
          <w:spacing w:val="-12"/>
        </w:rPr>
        <w:t xml:space="preserve"> </w:t>
      </w:r>
      <w:r w:rsidRPr="00D21083">
        <w:t>i</w:t>
      </w:r>
      <w:r w:rsidRPr="00D21083">
        <w:rPr>
          <w:spacing w:val="-9"/>
        </w:rPr>
        <w:t xml:space="preserve"> </w:t>
      </w:r>
      <w:r w:rsidRPr="00D21083">
        <w:t>locali</w:t>
      </w:r>
      <w:r w:rsidRPr="00D21083">
        <w:rPr>
          <w:spacing w:val="-52"/>
        </w:rPr>
        <w:t xml:space="preserve"> </w:t>
      </w:r>
      <w:r w:rsidR="003A1CF2">
        <w:rPr>
          <w:spacing w:val="-52"/>
        </w:rPr>
        <w:t xml:space="preserve"> </w:t>
      </w:r>
      <w:r w:rsidRPr="00D21083">
        <w:t>di</w:t>
      </w:r>
      <w:r w:rsidRPr="00D21083">
        <w:rPr>
          <w:spacing w:val="-5"/>
        </w:rPr>
        <w:t xml:space="preserve"> </w:t>
      </w:r>
      <w:r w:rsidRPr="00D21083">
        <w:t>pubblico</w:t>
      </w:r>
      <w:r w:rsidRPr="00D21083">
        <w:rPr>
          <w:spacing w:val="-3"/>
        </w:rPr>
        <w:t xml:space="preserve"> </w:t>
      </w:r>
      <w:r w:rsidRPr="00D21083">
        <w:t>spettacolo,</w:t>
      </w:r>
      <w:r w:rsidRPr="00D21083">
        <w:rPr>
          <w:spacing w:val="-3"/>
        </w:rPr>
        <w:t xml:space="preserve"> </w:t>
      </w:r>
      <w:r w:rsidRPr="00D21083">
        <w:t>da</w:t>
      </w:r>
      <w:r w:rsidRPr="00D21083">
        <w:rPr>
          <w:spacing w:val="-3"/>
        </w:rPr>
        <w:t xml:space="preserve"> </w:t>
      </w:r>
      <w:r w:rsidRPr="00D21083">
        <w:t>attivarsi</w:t>
      </w:r>
      <w:r w:rsidRPr="00D21083">
        <w:rPr>
          <w:spacing w:val="-6"/>
        </w:rPr>
        <w:t xml:space="preserve"> </w:t>
      </w:r>
      <w:r w:rsidRPr="00D21083">
        <w:t>nei</w:t>
      </w:r>
      <w:r w:rsidRPr="00D21083">
        <w:rPr>
          <w:spacing w:val="-4"/>
        </w:rPr>
        <w:t xml:space="preserve"> </w:t>
      </w:r>
      <w:r w:rsidRPr="00D21083">
        <w:t>casi</w:t>
      </w:r>
      <w:r w:rsidRPr="00D21083">
        <w:rPr>
          <w:spacing w:val="-4"/>
        </w:rPr>
        <w:t xml:space="preserve"> </w:t>
      </w:r>
      <w:r w:rsidRPr="00D21083">
        <w:t>e</w:t>
      </w:r>
      <w:r w:rsidRPr="00D21083">
        <w:rPr>
          <w:spacing w:val="-3"/>
        </w:rPr>
        <w:t xml:space="preserve"> </w:t>
      </w:r>
      <w:r w:rsidRPr="00D21083">
        <w:t>con</w:t>
      </w:r>
      <w:r w:rsidRPr="00D21083">
        <w:rPr>
          <w:spacing w:val="-1"/>
        </w:rPr>
        <w:t xml:space="preserve"> </w:t>
      </w:r>
      <w:r w:rsidRPr="00D21083">
        <w:t>le</w:t>
      </w:r>
      <w:r w:rsidRPr="00D21083">
        <w:rPr>
          <w:spacing w:val="-3"/>
        </w:rPr>
        <w:t xml:space="preserve"> </w:t>
      </w:r>
      <w:r w:rsidRPr="00D21083">
        <w:t>modalità</w:t>
      </w:r>
      <w:r w:rsidRPr="00D21083">
        <w:rPr>
          <w:spacing w:val="-3"/>
        </w:rPr>
        <w:t xml:space="preserve"> </w:t>
      </w:r>
      <w:r w:rsidR="003A1CF2">
        <w:rPr>
          <w:spacing w:val="-3"/>
        </w:rPr>
        <w:t xml:space="preserve">eventualmente </w:t>
      </w:r>
      <w:r w:rsidRPr="00D21083">
        <w:t>previsti</w:t>
      </w:r>
      <w:r w:rsidRPr="00D21083">
        <w:rPr>
          <w:spacing w:val="-6"/>
        </w:rPr>
        <w:t xml:space="preserve"> </w:t>
      </w:r>
      <w:r w:rsidRPr="00D21083">
        <w:t>dalle</w:t>
      </w:r>
      <w:r w:rsidRPr="00D21083">
        <w:rPr>
          <w:spacing w:val="-5"/>
        </w:rPr>
        <w:t xml:space="preserve"> </w:t>
      </w:r>
      <w:r w:rsidRPr="00D21083">
        <w:t>nor</w:t>
      </w:r>
      <w:r w:rsidR="003A1CF2">
        <w:t>mative vigenti;</w:t>
      </w:r>
    </w:p>
    <w:p w:rsidR="00EA6090" w:rsidRPr="00D21083" w:rsidRDefault="00EA6090" w:rsidP="003A1CF2">
      <w:pPr>
        <w:widowControl w:val="0"/>
        <w:tabs>
          <w:tab w:val="left" w:pos="1553"/>
        </w:tabs>
        <w:autoSpaceDE w:val="0"/>
        <w:autoSpaceDN w:val="0"/>
        <w:spacing w:line="259" w:lineRule="auto"/>
        <w:ind w:left="1552" w:right="105"/>
        <w:jc w:val="both"/>
      </w:pPr>
    </w:p>
    <w:p w:rsidR="00EA6090" w:rsidRPr="00D21083" w:rsidRDefault="00EA6090" w:rsidP="00EA6090">
      <w:pPr>
        <w:widowControl w:val="0"/>
        <w:jc w:val="both"/>
        <w:rPr>
          <w:color w:val="000000"/>
        </w:rPr>
      </w:pPr>
    </w:p>
    <w:p w:rsidR="00EA6090" w:rsidRPr="00D21083" w:rsidRDefault="00EA6090" w:rsidP="00EA6090">
      <w:pPr>
        <w:widowControl w:val="0"/>
        <w:autoSpaceDE w:val="0"/>
        <w:autoSpaceDN w:val="0"/>
        <w:spacing w:line="252" w:lineRule="exact"/>
        <w:ind w:left="407" w:right="402"/>
        <w:jc w:val="center"/>
        <w:outlineLvl w:val="1"/>
        <w:rPr>
          <w:b/>
          <w:bCs/>
        </w:rPr>
      </w:pPr>
      <w:r>
        <w:rPr>
          <w:b/>
          <w:bCs/>
        </w:rPr>
        <w:t>Art. 8</w:t>
      </w:r>
    </w:p>
    <w:p w:rsidR="00EA6090" w:rsidRPr="00D21083" w:rsidRDefault="00EA6090" w:rsidP="00EA6090">
      <w:pPr>
        <w:widowControl w:val="0"/>
        <w:autoSpaceDE w:val="0"/>
        <w:autoSpaceDN w:val="0"/>
        <w:spacing w:line="252" w:lineRule="exact"/>
        <w:ind w:left="407" w:right="402"/>
        <w:jc w:val="center"/>
        <w:outlineLvl w:val="1"/>
        <w:rPr>
          <w:b/>
          <w:bCs/>
        </w:rPr>
      </w:pPr>
    </w:p>
    <w:p w:rsidR="00EA6090" w:rsidRPr="00D21083" w:rsidRDefault="00EA6090" w:rsidP="00EA6090">
      <w:pPr>
        <w:widowControl w:val="0"/>
        <w:spacing w:line="252" w:lineRule="exact"/>
        <w:ind w:left="383" w:right="383"/>
        <w:jc w:val="center"/>
        <w:rPr>
          <w:b/>
          <w:color w:val="000000"/>
        </w:rPr>
      </w:pPr>
      <w:r w:rsidRPr="00D21083">
        <w:rPr>
          <w:b/>
          <w:color w:val="000000"/>
        </w:rPr>
        <w:t>Installazione</w:t>
      </w:r>
      <w:r w:rsidRPr="00D21083">
        <w:rPr>
          <w:b/>
          <w:color w:val="000000"/>
          <w:spacing w:val="-8"/>
        </w:rPr>
        <w:t xml:space="preserve"> </w:t>
      </w:r>
      <w:r w:rsidRPr="00D21083">
        <w:rPr>
          <w:b/>
          <w:color w:val="000000"/>
        </w:rPr>
        <w:t>delle</w:t>
      </w:r>
      <w:r w:rsidRPr="00D21083">
        <w:rPr>
          <w:b/>
          <w:color w:val="000000"/>
          <w:spacing w:val="-3"/>
        </w:rPr>
        <w:t xml:space="preserve"> </w:t>
      </w:r>
      <w:r w:rsidRPr="00D21083">
        <w:rPr>
          <w:b/>
          <w:color w:val="000000"/>
        </w:rPr>
        <w:t>attrazioni</w:t>
      </w:r>
      <w:r w:rsidRPr="00D21083">
        <w:rPr>
          <w:b/>
          <w:color w:val="000000"/>
          <w:spacing w:val="-2"/>
        </w:rPr>
        <w:t xml:space="preserve"> </w:t>
      </w:r>
      <w:r w:rsidRPr="00D21083">
        <w:rPr>
          <w:b/>
          <w:color w:val="000000"/>
        </w:rPr>
        <w:t>dello</w:t>
      </w:r>
      <w:r w:rsidRPr="00D21083">
        <w:rPr>
          <w:b/>
          <w:color w:val="000000"/>
          <w:spacing w:val="-6"/>
        </w:rPr>
        <w:t xml:space="preserve"> </w:t>
      </w:r>
      <w:r w:rsidRPr="00D21083">
        <w:rPr>
          <w:b/>
          <w:color w:val="000000"/>
        </w:rPr>
        <w:t>spettacolo</w:t>
      </w:r>
      <w:r w:rsidRPr="00D21083">
        <w:rPr>
          <w:b/>
          <w:color w:val="000000"/>
          <w:spacing w:val="-5"/>
        </w:rPr>
        <w:t xml:space="preserve"> </w:t>
      </w:r>
      <w:r w:rsidRPr="00D21083">
        <w:rPr>
          <w:b/>
          <w:color w:val="000000"/>
        </w:rPr>
        <w:t>viaggiante</w:t>
      </w:r>
      <w:r w:rsidRPr="00D21083">
        <w:rPr>
          <w:b/>
          <w:color w:val="000000"/>
          <w:spacing w:val="-3"/>
        </w:rPr>
        <w:t xml:space="preserve"> </w:t>
      </w:r>
      <w:r w:rsidRPr="00D21083">
        <w:rPr>
          <w:b/>
          <w:color w:val="000000"/>
        </w:rPr>
        <w:t>su</w:t>
      </w:r>
      <w:r w:rsidRPr="00D21083">
        <w:rPr>
          <w:b/>
          <w:color w:val="000000"/>
          <w:spacing w:val="-5"/>
        </w:rPr>
        <w:t xml:space="preserve"> </w:t>
      </w:r>
      <w:r w:rsidRPr="00D21083">
        <w:rPr>
          <w:b/>
          <w:color w:val="000000"/>
        </w:rPr>
        <w:t>aree</w:t>
      </w:r>
      <w:r w:rsidRPr="00D21083">
        <w:rPr>
          <w:b/>
          <w:color w:val="000000"/>
          <w:spacing w:val="-5"/>
        </w:rPr>
        <w:t xml:space="preserve"> </w:t>
      </w:r>
      <w:r w:rsidRPr="00D21083">
        <w:rPr>
          <w:b/>
          <w:color w:val="000000"/>
          <w:spacing w:val="-2"/>
        </w:rPr>
        <w:t>private</w:t>
      </w:r>
    </w:p>
    <w:p w:rsidR="00EA6090" w:rsidRPr="00D21083" w:rsidRDefault="00EA6090" w:rsidP="00EA6090">
      <w:pPr>
        <w:widowControl w:val="0"/>
        <w:autoSpaceDE w:val="0"/>
        <w:autoSpaceDN w:val="0"/>
        <w:jc w:val="both"/>
        <w:rPr>
          <w:b/>
        </w:rPr>
      </w:pPr>
    </w:p>
    <w:p w:rsidR="00EA6090" w:rsidRPr="00D21083" w:rsidRDefault="00EA6090" w:rsidP="00EA6090">
      <w:pPr>
        <w:widowControl w:val="0"/>
        <w:tabs>
          <w:tab w:val="left" w:pos="378"/>
        </w:tabs>
        <w:autoSpaceDE w:val="0"/>
        <w:autoSpaceDN w:val="0"/>
        <w:ind w:left="115" w:right="124"/>
        <w:jc w:val="both"/>
      </w:pPr>
      <w:r w:rsidRPr="00D21083">
        <w:t>L'installazione di attrazioni dello spettacolo viaggiante e di parchi divertimento su aree private è autorizzata nel rispetto delle vigenti disposizioni di Legge e delle norme del presente Regolamento, nonché nel rispetto degli altri atti, piani e regolamenti comunali.</w:t>
      </w:r>
    </w:p>
    <w:p w:rsidR="00EA6090" w:rsidRPr="00D21083" w:rsidRDefault="00EA6090" w:rsidP="00EA6090">
      <w:pPr>
        <w:widowControl w:val="0"/>
        <w:tabs>
          <w:tab w:val="left" w:pos="348"/>
        </w:tabs>
        <w:spacing w:before="1"/>
        <w:ind w:left="115" w:right="119"/>
        <w:jc w:val="both"/>
        <w:rPr>
          <w:color w:val="000000"/>
        </w:rPr>
      </w:pPr>
      <w:r w:rsidRPr="00D21083">
        <w:rPr>
          <w:color w:val="000000"/>
        </w:rPr>
        <w:t xml:space="preserve">I parchi di divertimento potranno svolgersi su area privata, della quale ne sia dimostrata la disponibilità e sia dichiarata idonea </w:t>
      </w:r>
      <w:r w:rsidR="003A1CF2">
        <w:rPr>
          <w:color w:val="000000"/>
        </w:rPr>
        <w:t>in rapporto alla normativa di legge</w:t>
      </w:r>
      <w:r w:rsidRPr="00D21083">
        <w:rPr>
          <w:color w:val="000000"/>
        </w:rPr>
        <w:t>, previa verifica dei requisiti oggettivi e soggettivi, quest’ultimi relativi alla sicurezza, incolumità delle persone, rispetto delle norme relative alla quiete pubblica specifica del luogo e del periodo, alla viabilità pedonale e veicolare.</w:t>
      </w:r>
    </w:p>
    <w:p w:rsidR="00EA6090" w:rsidRPr="00D21083" w:rsidRDefault="00EA6090" w:rsidP="00EA6090">
      <w:pPr>
        <w:widowControl w:val="0"/>
        <w:tabs>
          <w:tab w:val="left" w:pos="368"/>
        </w:tabs>
        <w:spacing w:before="1"/>
        <w:ind w:left="115" w:right="119"/>
        <w:jc w:val="both"/>
        <w:rPr>
          <w:color w:val="000000"/>
        </w:rPr>
      </w:pPr>
      <w:r w:rsidRPr="00DD2A18">
        <w:rPr>
          <w:color w:val="000000"/>
        </w:rPr>
        <w:t xml:space="preserve">La richiesta per l’ottenimento dell’autorizzazione dovrà essere presentata secondo le modalità di cui al successivo </w:t>
      </w:r>
      <w:r w:rsidRPr="00DD2A18">
        <w:rPr>
          <w:bCs/>
          <w:color w:val="000000"/>
        </w:rPr>
        <w:t>art. 15</w:t>
      </w:r>
      <w:r w:rsidRPr="00D21083">
        <w:rPr>
          <w:color w:val="000000"/>
        </w:rPr>
        <w:t xml:space="preserve"> ed integrata con la documentazione relativa alla disponibilità dell’area da occupare, la certificazione preventiva di agibilità e il</w:t>
      </w:r>
      <w:r w:rsidRPr="00D21083">
        <w:rPr>
          <w:color w:val="000000"/>
          <w:spacing w:val="-3"/>
        </w:rPr>
        <w:t xml:space="preserve"> </w:t>
      </w:r>
      <w:r w:rsidRPr="00D21083">
        <w:rPr>
          <w:color w:val="000000"/>
        </w:rPr>
        <w:t>nulla</w:t>
      </w:r>
      <w:r w:rsidRPr="00D21083">
        <w:rPr>
          <w:color w:val="000000"/>
          <w:spacing w:val="-2"/>
        </w:rPr>
        <w:t xml:space="preserve"> </w:t>
      </w:r>
      <w:r w:rsidRPr="00D21083">
        <w:rPr>
          <w:color w:val="000000"/>
        </w:rPr>
        <w:t>osta</w:t>
      </w:r>
      <w:r w:rsidRPr="00D21083">
        <w:rPr>
          <w:color w:val="000000"/>
          <w:spacing w:val="-2"/>
        </w:rPr>
        <w:t xml:space="preserve"> </w:t>
      </w:r>
      <w:r w:rsidRPr="00D21083">
        <w:rPr>
          <w:color w:val="000000"/>
        </w:rPr>
        <w:t>del</w:t>
      </w:r>
      <w:r w:rsidRPr="00D21083">
        <w:rPr>
          <w:color w:val="000000"/>
          <w:spacing w:val="-1"/>
        </w:rPr>
        <w:t xml:space="preserve"> </w:t>
      </w:r>
      <w:r w:rsidRPr="00D21083">
        <w:rPr>
          <w:color w:val="000000"/>
        </w:rPr>
        <w:t>proprietario</w:t>
      </w:r>
      <w:r w:rsidRPr="00D21083">
        <w:rPr>
          <w:color w:val="000000"/>
          <w:spacing w:val="-2"/>
        </w:rPr>
        <w:t xml:space="preserve"> </w:t>
      </w:r>
      <w:r w:rsidRPr="00D21083">
        <w:rPr>
          <w:color w:val="000000"/>
        </w:rPr>
        <w:t>dell’area</w:t>
      </w:r>
      <w:r w:rsidRPr="00D21083">
        <w:rPr>
          <w:color w:val="000000"/>
          <w:spacing w:val="-2"/>
        </w:rPr>
        <w:t xml:space="preserve"> </w:t>
      </w:r>
      <w:r w:rsidRPr="00D21083">
        <w:rPr>
          <w:color w:val="000000"/>
        </w:rPr>
        <w:t>privata</w:t>
      </w:r>
      <w:r w:rsidRPr="00D21083">
        <w:rPr>
          <w:color w:val="000000"/>
          <w:spacing w:val="-2"/>
        </w:rPr>
        <w:t xml:space="preserve"> </w:t>
      </w:r>
      <w:r w:rsidRPr="00D21083">
        <w:rPr>
          <w:color w:val="000000"/>
        </w:rPr>
        <w:t>con</w:t>
      </w:r>
      <w:r w:rsidRPr="00D21083">
        <w:rPr>
          <w:color w:val="000000"/>
          <w:spacing w:val="-2"/>
        </w:rPr>
        <w:t xml:space="preserve"> </w:t>
      </w:r>
      <w:r w:rsidRPr="00D21083">
        <w:rPr>
          <w:color w:val="000000"/>
        </w:rPr>
        <w:t>annessa</w:t>
      </w:r>
      <w:r w:rsidRPr="00D21083">
        <w:rPr>
          <w:color w:val="000000"/>
          <w:spacing w:val="-2"/>
        </w:rPr>
        <w:t xml:space="preserve"> </w:t>
      </w:r>
      <w:r w:rsidRPr="00D21083">
        <w:rPr>
          <w:color w:val="000000"/>
        </w:rPr>
        <w:t>dichiarazione</w:t>
      </w:r>
      <w:r w:rsidRPr="00D21083">
        <w:rPr>
          <w:color w:val="000000"/>
          <w:spacing w:val="-1"/>
        </w:rPr>
        <w:t xml:space="preserve"> </w:t>
      </w:r>
      <w:r w:rsidRPr="00D21083">
        <w:rPr>
          <w:color w:val="000000"/>
        </w:rPr>
        <w:t>con</w:t>
      </w:r>
      <w:r w:rsidRPr="00D21083">
        <w:rPr>
          <w:color w:val="000000"/>
          <w:spacing w:val="-2"/>
        </w:rPr>
        <w:t xml:space="preserve"> </w:t>
      </w:r>
      <w:r w:rsidRPr="00D21083">
        <w:rPr>
          <w:color w:val="000000"/>
        </w:rPr>
        <w:t>cui</w:t>
      </w:r>
      <w:r w:rsidRPr="00D21083">
        <w:rPr>
          <w:color w:val="000000"/>
          <w:spacing w:val="-1"/>
        </w:rPr>
        <w:t xml:space="preserve"> </w:t>
      </w:r>
      <w:r w:rsidRPr="00D21083">
        <w:rPr>
          <w:color w:val="000000"/>
        </w:rPr>
        <w:t>si sollevi il Comune da ogni responsabilità per eventuali danni subiti</w:t>
      </w:r>
      <w:r w:rsidRPr="00D21083">
        <w:rPr>
          <w:color w:val="000000"/>
          <w:spacing w:val="40"/>
        </w:rPr>
        <w:t xml:space="preserve"> </w:t>
      </w:r>
      <w:r w:rsidRPr="00D21083">
        <w:rPr>
          <w:color w:val="000000"/>
        </w:rPr>
        <w:t>e con cui si obbliga alla rimessa in pristino dello stato dei luoghi.</w:t>
      </w:r>
    </w:p>
    <w:p w:rsidR="00EA6090" w:rsidRPr="00D21083" w:rsidRDefault="00EA6090" w:rsidP="00EA6090">
      <w:pPr>
        <w:widowControl w:val="0"/>
        <w:tabs>
          <w:tab w:val="left" w:pos="368"/>
        </w:tabs>
        <w:spacing w:before="1"/>
        <w:ind w:left="115" w:right="119"/>
        <w:jc w:val="both"/>
        <w:rPr>
          <w:color w:val="000000"/>
        </w:rPr>
      </w:pPr>
      <w:r w:rsidRPr="00D21083">
        <w:rPr>
          <w:color w:val="000000"/>
        </w:rPr>
        <w:t xml:space="preserve">La durata delle autorizzazioni nel caso di eventi/manifestazioni deve essere limitata al loro periodo di </w:t>
      </w:r>
      <w:r w:rsidRPr="00D21083">
        <w:rPr>
          <w:color w:val="000000"/>
          <w:spacing w:val="-2"/>
        </w:rPr>
        <w:t>svolgimento.</w:t>
      </w:r>
    </w:p>
    <w:p w:rsidR="00EA6090" w:rsidRPr="00D21083" w:rsidRDefault="00EA6090" w:rsidP="00EA6090">
      <w:pPr>
        <w:widowControl w:val="0"/>
        <w:tabs>
          <w:tab w:val="left" w:pos="388"/>
        </w:tabs>
        <w:spacing w:before="1"/>
        <w:ind w:left="115" w:right="119"/>
        <w:jc w:val="both"/>
        <w:rPr>
          <w:strike/>
          <w:color w:val="000000"/>
        </w:rPr>
      </w:pPr>
      <w:r w:rsidRPr="00D21083">
        <w:rPr>
          <w:color w:val="000000"/>
        </w:rPr>
        <w:t xml:space="preserve">Sono ammesse installazioni su aree private quando queste sono soggette a vincoli di tutela paesaggistica e ambientale, </w:t>
      </w:r>
      <w:r w:rsidRPr="009B1D68">
        <w:rPr>
          <w:color w:val="000000"/>
        </w:rPr>
        <w:t>previa autorizzazione della competente autorità posta a tutela (sovraintendenza).</w:t>
      </w:r>
    </w:p>
    <w:p w:rsidR="00EA6090" w:rsidRPr="00D21083" w:rsidRDefault="00EA6090" w:rsidP="00EA6090">
      <w:pPr>
        <w:widowControl w:val="0"/>
        <w:tabs>
          <w:tab w:val="left" w:pos="388"/>
        </w:tabs>
        <w:spacing w:before="1"/>
        <w:ind w:left="115" w:right="119"/>
        <w:jc w:val="both"/>
        <w:rPr>
          <w:color w:val="000000"/>
        </w:rPr>
      </w:pPr>
      <w:r w:rsidRPr="00D21083">
        <w:rPr>
          <w:color w:val="000000"/>
        </w:rPr>
        <w:t>La compatibilità dell’area per l’installazione di dette attività permanenti sotto il profilo urbanistico, edilizio e ambientale è dichiarata dal richiedente l’autorizzazione</w:t>
      </w:r>
      <w:r w:rsidR="009B53E4">
        <w:rPr>
          <w:color w:val="000000"/>
        </w:rPr>
        <w:t xml:space="preserve"> </w:t>
      </w:r>
      <w:r w:rsidR="00BD3F8F" w:rsidRPr="00886A48">
        <w:rPr>
          <w:color w:val="000000"/>
        </w:rPr>
        <w:t>sotto sua responsa</w:t>
      </w:r>
      <w:r w:rsidR="009B53E4" w:rsidRPr="00886A48">
        <w:rPr>
          <w:color w:val="000000"/>
        </w:rPr>
        <w:t>bilità e verificata dagli uffici</w:t>
      </w:r>
      <w:r w:rsidRPr="00886A48">
        <w:rPr>
          <w:color w:val="000000"/>
        </w:rPr>
        <w:t>.</w:t>
      </w:r>
    </w:p>
    <w:p w:rsidR="00EA6090" w:rsidRPr="00D21083" w:rsidRDefault="00EA6090" w:rsidP="00EA6090">
      <w:pPr>
        <w:widowControl w:val="0"/>
        <w:jc w:val="both"/>
        <w:rPr>
          <w:color w:val="000000"/>
        </w:rPr>
      </w:pPr>
    </w:p>
    <w:p w:rsidR="00EA6090" w:rsidRPr="00D21083" w:rsidRDefault="00EA6090" w:rsidP="00FC48AC">
      <w:pPr>
        <w:widowControl w:val="0"/>
        <w:autoSpaceDE w:val="0"/>
        <w:autoSpaceDN w:val="0"/>
        <w:spacing w:line="391" w:lineRule="auto"/>
        <w:ind w:left="3947" w:right="3943" w:firstLine="645"/>
        <w:outlineLvl w:val="1"/>
        <w:rPr>
          <w:b/>
          <w:bCs/>
        </w:rPr>
      </w:pPr>
      <w:r>
        <w:rPr>
          <w:b/>
          <w:bCs/>
        </w:rPr>
        <w:t>Art. 9</w:t>
      </w:r>
    </w:p>
    <w:p w:rsidR="00EA6090" w:rsidRPr="00D21083" w:rsidRDefault="00EA6090" w:rsidP="00FC48AC">
      <w:pPr>
        <w:widowControl w:val="0"/>
        <w:autoSpaceDE w:val="0"/>
        <w:autoSpaceDN w:val="0"/>
        <w:spacing w:line="391" w:lineRule="auto"/>
        <w:ind w:left="407" w:right="3943"/>
        <w:outlineLvl w:val="1"/>
        <w:rPr>
          <w:b/>
          <w:bCs/>
        </w:rPr>
      </w:pPr>
      <w:r>
        <w:rPr>
          <w:b/>
          <w:bCs/>
        </w:rPr>
        <w:t xml:space="preserve">                                                         </w:t>
      </w:r>
      <w:proofErr w:type="spellStart"/>
      <w:r w:rsidRPr="00D21083">
        <w:rPr>
          <w:b/>
          <w:bCs/>
        </w:rPr>
        <w:t>Carraggi</w:t>
      </w:r>
      <w:proofErr w:type="spellEnd"/>
      <w:r w:rsidRPr="00D21083">
        <w:rPr>
          <w:b/>
          <w:bCs/>
          <w:spacing w:val="-6"/>
        </w:rPr>
        <w:t xml:space="preserve"> </w:t>
      </w:r>
      <w:r w:rsidRPr="00D21083">
        <w:rPr>
          <w:b/>
          <w:bCs/>
        </w:rPr>
        <w:t>e</w:t>
      </w:r>
      <w:r w:rsidRPr="00D21083">
        <w:rPr>
          <w:b/>
          <w:bCs/>
          <w:spacing w:val="-7"/>
        </w:rPr>
        <w:t xml:space="preserve"> </w:t>
      </w:r>
      <w:r w:rsidRPr="00D21083">
        <w:rPr>
          <w:b/>
          <w:bCs/>
        </w:rPr>
        <w:t>carovane</w:t>
      </w:r>
    </w:p>
    <w:p w:rsidR="00EA6090" w:rsidRPr="00D21083" w:rsidRDefault="00EA6090" w:rsidP="00740D78">
      <w:pPr>
        <w:widowControl w:val="0"/>
        <w:numPr>
          <w:ilvl w:val="0"/>
          <w:numId w:val="15"/>
        </w:numPr>
        <w:tabs>
          <w:tab w:val="left" w:pos="833"/>
        </w:tabs>
        <w:autoSpaceDE w:val="0"/>
        <w:autoSpaceDN w:val="0"/>
        <w:spacing w:line="259" w:lineRule="auto"/>
        <w:ind w:right="105"/>
        <w:jc w:val="both"/>
      </w:pPr>
      <w:r w:rsidRPr="00D21083">
        <w:t>Lo stazionamento dei mezzi tipo caravan/abitazione a seguito dello spettacolo viaggiante,</w:t>
      </w:r>
      <w:r w:rsidRPr="00D21083">
        <w:rPr>
          <w:spacing w:val="1"/>
        </w:rPr>
        <w:t xml:space="preserve"> </w:t>
      </w:r>
      <w:r w:rsidRPr="00D21083">
        <w:t>per le manifestazioni che si svolgono su area pubblica, è consentito nelle aree indicate</w:t>
      </w:r>
      <w:r w:rsidRPr="00D21083">
        <w:rPr>
          <w:spacing w:val="1"/>
        </w:rPr>
        <w:t xml:space="preserve"> </w:t>
      </w:r>
      <w:r w:rsidRPr="00D21083">
        <w:t>dall’Amministrazione Comunale.</w:t>
      </w:r>
    </w:p>
    <w:p w:rsidR="00EA6090" w:rsidRPr="00D21083" w:rsidRDefault="00EA6090" w:rsidP="00740D78">
      <w:pPr>
        <w:widowControl w:val="0"/>
        <w:numPr>
          <w:ilvl w:val="0"/>
          <w:numId w:val="15"/>
        </w:numPr>
        <w:tabs>
          <w:tab w:val="left" w:pos="833"/>
        </w:tabs>
        <w:autoSpaceDE w:val="0"/>
        <w:autoSpaceDN w:val="0"/>
        <w:spacing w:line="259" w:lineRule="auto"/>
        <w:ind w:right="104"/>
        <w:jc w:val="both"/>
      </w:pPr>
      <w:r w:rsidRPr="00D21083">
        <w:t>Gli esercenti dello spettacolo viaggiante sono obbligati a mantenere in condizioni di decoro</w:t>
      </w:r>
      <w:r w:rsidRPr="00D21083">
        <w:rPr>
          <w:spacing w:val="-52"/>
        </w:rPr>
        <w:t xml:space="preserve"> </w:t>
      </w:r>
      <w:r w:rsidRPr="00D21083">
        <w:t>lo spazio adiacente ai caravan e/o case mobili, provvedere alla raccolta e smaltimento dei</w:t>
      </w:r>
      <w:r w:rsidRPr="00D21083">
        <w:rPr>
          <w:spacing w:val="1"/>
        </w:rPr>
        <w:t xml:space="preserve"> </w:t>
      </w:r>
      <w:r w:rsidRPr="00D21083">
        <w:t>rifiuti e</w:t>
      </w:r>
      <w:r w:rsidRPr="00D21083">
        <w:rPr>
          <w:spacing w:val="-1"/>
        </w:rPr>
        <w:t xml:space="preserve"> </w:t>
      </w:r>
      <w:r w:rsidRPr="00D21083">
        <w:t>alla</w:t>
      </w:r>
      <w:r w:rsidRPr="00D21083">
        <w:rPr>
          <w:spacing w:val="-2"/>
        </w:rPr>
        <w:t xml:space="preserve"> </w:t>
      </w:r>
      <w:r w:rsidRPr="00D21083">
        <w:t>pulizia</w:t>
      </w:r>
      <w:r w:rsidRPr="00D21083">
        <w:rPr>
          <w:spacing w:val="1"/>
        </w:rPr>
        <w:t xml:space="preserve"> </w:t>
      </w:r>
      <w:r w:rsidRPr="00D21083">
        <w:t>continuativa</w:t>
      </w:r>
      <w:r w:rsidRPr="00D21083">
        <w:rPr>
          <w:spacing w:val="-2"/>
        </w:rPr>
        <w:t xml:space="preserve"> </w:t>
      </w:r>
      <w:r w:rsidRPr="00D21083">
        <w:t>dell’area</w:t>
      </w:r>
      <w:r w:rsidRPr="00D21083">
        <w:rPr>
          <w:spacing w:val="1"/>
        </w:rPr>
        <w:t xml:space="preserve"> </w:t>
      </w:r>
      <w:r w:rsidRPr="00D21083">
        <w:t>occupata.</w:t>
      </w:r>
    </w:p>
    <w:p w:rsidR="00EA6090" w:rsidRPr="00D21083" w:rsidRDefault="00EA6090" w:rsidP="00740D78">
      <w:pPr>
        <w:widowControl w:val="0"/>
        <w:numPr>
          <w:ilvl w:val="0"/>
          <w:numId w:val="15"/>
        </w:numPr>
        <w:tabs>
          <w:tab w:val="left" w:pos="833"/>
        </w:tabs>
        <w:autoSpaceDE w:val="0"/>
        <w:autoSpaceDN w:val="0"/>
        <w:spacing w:line="292" w:lineRule="exact"/>
        <w:ind w:hanging="361"/>
        <w:jc w:val="both"/>
      </w:pPr>
      <w:r w:rsidRPr="00D21083">
        <w:t>Tutti</w:t>
      </w:r>
      <w:r w:rsidRPr="00D21083">
        <w:rPr>
          <w:spacing w:val="-2"/>
        </w:rPr>
        <w:t xml:space="preserve"> </w:t>
      </w:r>
      <w:r w:rsidRPr="00D21083">
        <w:t>gli</w:t>
      </w:r>
      <w:r w:rsidRPr="00D21083">
        <w:rPr>
          <w:spacing w:val="-4"/>
        </w:rPr>
        <w:t xml:space="preserve"> </w:t>
      </w:r>
      <w:r w:rsidRPr="00D21083">
        <w:t>allacci</w:t>
      </w:r>
      <w:r w:rsidRPr="00D21083">
        <w:rPr>
          <w:spacing w:val="-2"/>
        </w:rPr>
        <w:t xml:space="preserve"> </w:t>
      </w:r>
      <w:r w:rsidRPr="00D21083">
        <w:t>delle</w:t>
      </w:r>
      <w:r w:rsidRPr="00D21083">
        <w:rPr>
          <w:spacing w:val="-3"/>
        </w:rPr>
        <w:t xml:space="preserve"> </w:t>
      </w:r>
      <w:r w:rsidRPr="00D21083">
        <w:t>utenze</w:t>
      </w:r>
      <w:r w:rsidRPr="00D21083">
        <w:rPr>
          <w:spacing w:val="-3"/>
        </w:rPr>
        <w:t xml:space="preserve"> </w:t>
      </w:r>
      <w:r w:rsidRPr="00D21083">
        <w:t>necessarie</w:t>
      </w:r>
      <w:r w:rsidRPr="00D21083">
        <w:rPr>
          <w:spacing w:val="-2"/>
        </w:rPr>
        <w:t xml:space="preserve"> </w:t>
      </w:r>
      <w:r w:rsidRPr="00D21083">
        <w:t>sono</w:t>
      </w:r>
      <w:r w:rsidRPr="00D21083">
        <w:rPr>
          <w:spacing w:val="-3"/>
        </w:rPr>
        <w:t xml:space="preserve"> </w:t>
      </w:r>
      <w:r w:rsidRPr="00D21083">
        <w:t>ad</w:t>
      </w:r>
      <w:r w:rsidRPr="00D21083">
        <w:rPr>
          <w:spacing w:val="-3"/>
        </w:rPr>
        <w:t xml:space="preserve"> </w:t>
      </w:r>
      <w:r w:rsidRPr="00D21083">
        <w:t>esclusivo</w:t>
      </w:r>
      <w:r w:rsidRPr="00D21083">
        <w:rPr>
          <w:spacing w:val="-2"/>
        </w:rPr>
        <w:t xml:space="preserve"> </w:t>
      </w:r>
      <w:r w:rsidRPr="00D21083">
        <w:t>carico</w:t>
      </w:r>
      <w:r w:rsidRPr="00D21083">
        <w:rPr>
          <w:spacing w:val="-1"/>
        </w:rPr>
        <w:t xml:space="preserve"> </w:t>
      </w:r>
      <w:r w:rsidRPr="00D21083">
        <w:t>dell’esercente.</w:t>
      </w:r>
    </w:p>
    <w:p w:rsidR="00EA6090" w:rsidRPr="00D21083" w:rsidRDefault="00EA6090" w:rsidP="00740D78">
      <w:pPr>
        <w:widowControl w:val="0"/>
        <w:numPr>
          <w:ilvl w:val="0"/>
          <w:numId w:val="15"/>
        </w:numPr>
        <w:tabs>
          <w:tab w:val="left" w:pos="833"/>
        </w:tabs>
        <w:autoSpaceDE w:val="0"/>
        <w:autoSpaceDN w:val="0"/>
        <w:spacing w:before="20" w:line="259" w:lineRule="auto"/>
        <w:ind w:right="105"/>
        <w:jc w:val="both"/>
      </w:pPr>
      <w:r w:rsidRPr="00D21083">
        <w:t>Tutti</w:t>
      </w:r>
      <w:r w:rsidRPr="00D21083">
        <w:rPr>
          <w:spacing w:val="1"/>
        </w:rPr>
        <w:t xml:space="preserve"> </w:t>
      </w:r>
      <w:r w:rsidRPr="00D21083">
        <w:t>gli</w:t>
      </w:r>
      <w:r w:rsidRPr="00D21083">
        <w:rPr>
          <w:spacing w:val="1"/>
        </w:rPr>
        <w:t xml:space="preserve"> </w:t>
      </w:r>
      <w:r w:rsidRPr="00D21083">
        <w:t>esercenti dello spettacolo</w:t>
      </w:r>
      <w:r w:rsidRPr="00D21083">
        <w:rPr>
          <w:spacing w:val="1"/>
        </w:rPr>
        <w:t xml:space="preserve"> </w:t>
      </w:r>
      <w:r w:rsidRPr="00D21083">
        <w:t>viaggiante</w:t>
      </w:r>
      <w:r w:rsidRPr="00D21083">
        <w:rPr>
          <w:spacing w:val="1"/>
        </w:rPr>
        <w:t xml:space="preserve"> </w:t>
      </w:r>
      <w:r w:rsidRPr="00D21083">
        <w:t>che</w:t>
      </w:r>
      <w:r w:rsidRPr="00D21083">
        <w:rPr>
          <w:spacing w:val="1"/>
        </w:rPr>
        <w:t xml:space="preserve"> </w:t>
      </w:r>
      <w:r w:rsidRPr="00D21083">
        <w:t>occupano temporaneamente</w:t>
      </w:r>
      <w:r w:rsidRPr="00D21083">
        <w:rPr>
          <w:spacing w:val="1"/>
        </w:rPr>
        <w:t xml:space="preserve"> </w:t>
      </w:r>
      <w:r w:rsidRPr="00D21083">
        <w:t>le</w:t>
      </w:r>
      <w:r w:rsidRPr="00D21083">
        <w:rPr>
          <w:spacing w:val="1"/>
        </w:rPr>
        <w:t xml:space="preserve"> </w:t>
      </w:r>
      <w:r w:rsidRPr="00D21083">
        <w:t>aree</w:t>
      </w:r>
      <w:r w:rsidRPr="00D21083">
        <w:rPr>
          <w:spacing w:val="1"/>
        </w:rPr>
        <w:t xml:space="preserve"> </w:t>
      </w:r>
      <w:r w:rsidRPr="00D21083">
        <w:t>indicate</w:t>
      </w:r>
      <w:r w:rsidRPr="00D21083">
        <w:rPr>
          <w:spacing w:val="-8"/>
        </w:rPr>
        <w:t xml:space="preserve"> </w:t>
      </w:r>
      <w:r w:rsidRPr="00D21083">
        <w:t>per</w:t>
      </w:r>
      <w:r w:rsidRPr="00D21083">
        <w:rPr>
          <w:spacing w:val="-8"/>
        </w:rPr>
        <w:t xml:space="preserve"> </w:t>
      </w:r>
      <w:r w:rsidRPr="00D21083">
        <w:t>lo</w:t>
      </w:r>
      <w:r w:rsidRPr="00D21083">
        <w:rPr>
          <w:spacing w:val="-9"/>
        </w:rPr>
        <w:t xml:space="preserve"> </w:t>
      </w:r>
      <w:r w:rsidRPr="00D21083">
        <w:t>stazionamento</w:t>
      </w:r>
      <w:r w:rsidRPr="00D21083">
        <w:rPr>
          <w:spacing w:val="-9"/>
        </w:rPr>
        <w:t xml:space="preserve"> </w:t>
      </w:r>
      <w:r w:rsidRPr="00D21083">
        <w:t>dei</w:t>
      </w:r>
      <w:r w:rsidRPr="00D21083">
        <w:rPr>
          <w:spacing w:val="-11"/>
        </w:rPr>
        <w:t xml:space="preserve"> </w:t>
      </w:r>
      <w:r w:rsidRPr="00D21083">
        <w:t>caravan</w:t>
      </w:r>
      <w:r w:rsidRPr="00D21083">
        <w:rPr>
          <w:spacing w:val="-9"/>
        </w:rPr>
        <w:t xml:space="preserve"> </w:t>
      </w:r>
      <w:r w:rsidRPr="00D21083">
        <w:t>e</w:t>
      </w:r>
      <w:r w:rsidRPr="00D21083">
        <w:rPr>
          <w:spacing w:val="-8"/>
        </w:rPr>
        <w:t xml:space="preserve"> </w:t>
      </w:r>
      <w:r w:rsidRPr="00D21083">
        <w:t>delle</w:t>
      </w:r>
      <w:r w:rsidRPr="00D21083">
        <w:rPr>
          <w:spacing w:val="-9"/>
        </w:rPr>
        <w:t xml:space="preserve"> </w:t>
      </w:r>
      <w:r w:rsidRPr="00D21083">
        <w:t>abitazioni</w:t>
      </w:r>
      <w:r w:rsidRPr="00D21083">
        <w:rPr>
          <w:spacing w:val="-8"/>
        </w:rPr>
        <w:t xml:space="preserve"> </w:t>
      </w:r>
      <w:r w:rsidRPr="00D21083">
        <w:t>mobili</w:t>
      </w:r>
      <w:r w:rsidRPr="00D21083">
        <w:rPr>
          <w:spacing w:val="-7"/>
        </w:rPr>
        <w:t xml:space="preserve"> </w:t>
      </w:r>
      <w:r w:rsidRPr="00D21083">
        <w:t>sono</w:t>
      </w:r>
      <w:r w:rsidRPr="00D21083">
        <w:rPr>
          <w:spacing w:val="-10"/>
        </w:rPr>
        <w:t xml:space="preserve"> </w:t>
      </w:r>
      <w:r w:rsidRPr="00D21083">
        <w:t>tenuti</w:t>
      </w:r>
      <w:r w:rsidRPr="00D21083">
        <w:rPr>
          <w:spacing w:val="-10"/>
        </w:rPr>
        <w:t xml:space="preserve"> </w:t>
      </w:r>
      <w:r w:rsidRPr="00D21083">
        <w:t>al</w:t>
      </w:r>
      <w:r w:rsidRPr="00D21083">
        <w:rPr>
          <w:spacing w:val="-8"/>
        </w:rPr>
        <w:t xml:space="preserve"> </w:t>
      </w:r>
      <w:r w:rsidRPr="00D21083">
        <w:t>rispetto</w:t>
      </w:r>
      <w:r w:rsidRPr="00D21083">
        <w:rPr>
          <w:spacing w:val="-9"/>
        </w:rPr>
        <w:t xml:space="preserve"> </w:t>
      </w:r>
      <w:r w:rsidRPr="00D21083">
        <w:t>dei</w:t>
      </w:r>
      <w:r w:rsidRPr="00D21083">
        <w:rPr>
          <w:spacing w:val="-52"/>
        </w:rPr>
        <w:t xml:space="preserve"> </w:t>
      </w:r>
      <w:r w:rsidRPr="00D21083">
        <w:t>Regolamenti vigenti in materia di polizia urbana, igiene urbana, inquinamento acustico e</w:t>
      </w:r>
      <w:r w:rsidRPr="00D21083">
        <w:rPr>
          <w:spacing w:val="1"/>
        </w:rPr>
        <w:t xml:space="preserve"> </w:t>
      </w:r>
      <w:r w:rsidRPr="00D21083">
        <w:t>smaltimento</w:t>
      </w:r>
      <w:r w:rsidRPr="00D21083">
        <w:rPr>
          <w:spacing w:val="-2"/>
        </w:rPr>
        <w:t xml:space="preserve"> </w:t>
      </w:r>
      <w:r w:rsidRPr="00D21083">
        <w:t>dei</w:t>
      </w:r>
      <w:r w:rsidRPr="00D21083">
        <w:rPr>
          <w:spacing w:val="-2"/>
        </w:rPr>
        <w:t xml:space="preserve"> </w:t>
      </w:r>
      <w:r w:rsidRPr="00D21083">
        <w:t>rifiuti.</w:t>
      </w:r>
    </w:p>
    <w:p w:rsidR="00EA6090" w:rsidRPr="00D21083" w:rsidRDefault="00EA6090" w:rsidP="00EA6090">
      <w:pPr>
        <w:widowControl w:val="0"/>
        <w:autoSpaceDE w:val="0"/>
        <w:autoSpaceDN w:val="0"/>
        <w:jc w:val="both"/>
      </w:pPr>
    </w:p>
    <w:p w:rsidR="00B250DC" w:rsidRDefault="00B250DC" w:rsidP="00EA6090">
      <w:pPr>
        <w:widowControl w:val="0"/>
        <w:autoSpaceDE w:val="0"/>
        <w:autoSpaceDN w:val="0"/>
        <w:spacing w:before="177"/>
        <w:ind w:left="407" w:right="402"/>
        <w:jc w:val="center"/>
        <w:outlineLvl w:val="1"/>
        <w:rPr>
          <w:b/>
          <w:bCs/>
        </w:rPr>
      </w:pPr>
    </w:p>
    <w:p w:rsidR="00B250DC" w:rsidRDefault="00B250DC" w:rsidP="00EA6090">
      <w:pPr>
        <w:widowControl w:val="0"/>
        <w:autoSpaceDE w:val="0"/>
        <w:autoSpaceDN w:val="0"/>
        <w:spacing w:before="177"/>
        <w:ind w:left="407" w:right="402"/>
        <w:jc w:val="center"/>
        <w:outlineLvl w:val="1"/>
        <w:rPr>
          <w:b/>
          <w:bCs/>
        </w:rPr>
      </w:pPr>
    </w:p>
    <w:p w:rsidR="00B250DC" w:rsidRDefault="00B250DC" w:rsidP="00EA6090">
      <w:pPr>
        <w:widowControl w:val="0"/>
        <w:autoSpaceDE w:val="0"/>
        <w:autoSpaceDN w:val="0"/>
        <w:spacing w:before="177"/>
        <w:ind w:left="407" w:right="402"/>
        <w:jc w:val="center"/>
        <w:outlineLvl w:val="1"/>
        <w:rPr>
          <w:b/>
          <w:bCs/>
        </w:rPr>
      </w:pPr>
    </w:p>
    <w:p w:rsidR="00EA6090" w:rsidRPr="00D21083" w:rsidRDefault="00EA6090" w:rsidP="00EA6090">
      <w:pPr>
        <w:widowControl w:val="0"/>
        <w:autoSpaceDE w:val="0"/>
        <w:autoSpaceDN w:val="0"/>
        <w:spacing w:before="177"/>
        <w:ind w:left="407" w:right="402"/>
        <w:jc w:val="center"/>
        <w:outlineLvl w:val="1"/>
        <w:rPr>
          <w:b/>
          <w:bCs/>
        </w:rPr>
      </w:pPr>
      <w:r w:rsidRPr="00D21083">
        <w:rPr>
          <w:b/>
          <w:bCs/>
        </w:rPr>
        <w:t>Art.</w:t>
      </w:r>
      <w:r w:rsidRPr="00D21083">
        <w:rPr>
          <w:b/>
          <w:bCs/>
          <w:spacing w:val="-1"/>
        </w:rPr>
        <w:t xml:space="preserve"> </w:t>
      </w:r>
      <w:r>
        <w:rPr>
          <w:b/>
          <w:bCs/>
        </w:rPr>
        <w:t>10</w:t>
      </w:r>
    </w:p>
    <w:p w:rsidR="00EA6090" w:rsidRPr="00D21083" w:rsidRDefault="00EA6090" w:rsidP="00EA6090">
      <w:pPr>
        <w:widowControl w:val="0"/>
        <w:spacing w:before="185"/>
        <w:ind w:left="407" w:right="402"/>
        <w:jc w:val="center"/>
        <w:rPr>
          <w:b/>
          <w:color w:val="000000"/>
        </w:rPr>
      </w:pPr>
      <w:r w:rsidRPr="00D21083">
        <w:rPr>
          <w:b/>
          <w:color w:val="000000"/>
        </w:rPr>
        <w:t>Installazioni</w:t>
      </w:r>
      <w:r w:rsidRPr="00D21083">
        <w:rPr>
          <w:b/>
          <w:color w:val="000000"/>
          <w:spacing w:val="-4"/>
        </w:rPr>
        <w:t xml:space="preserve"> </w:t>
      </w:r>
      <w:r w:rsidRPr="00D21083">
        <w:rPr>
          <w:b/>
          <w:color w:val="000000"/>
        </w:rPr>
        <w:t>in</w:t>
      </w:r>
      <w:r w:rsidRPr="00D21083">
        <w:rPr>
          <w:b/>
          <w:color w:val="000000"/>
          <w:spacing w:val="-4"/>
        </w:rPr>
        <w:t xml:space="preserve"> </w:t>
      </w:r>
      <w:r w:rsidRPr="00D21083">
        <w:rPr>
          <w:b/>
          <w:color w:val="000000"/>
        </w:rPr>
        <w:t>occasione</w:t>
      </w:r>
      <w:r w:rsidRPr="00D21083">
        <w:rPr>
          <w:b/>
          <w:color w:val="000000"/>
          <w:spacing w:val="-3"/>
        </w:rPr>
        <w:t xml:space="preserve"> </w:t>
      </w:r>
      <w:r w:rsidRPr="00D21083">
        <w:rPr>
          <w:b/>
          <w:color w:val="000000"/>
        </w:rPr>
        <w:t>di</w:t>
      </w:r>
      <w:r w:rsidRPr="00D21083">
        <w:rPr>
          <w:b/>
          <w:color w:val="000000"/>
          <w:spacing w:val="-1"/>
        </w:rPr>
        <w:t xml:space="preserve"> </w:t>
      </w:r>
      <w:r w:rsidRPr="00D21083">
        <w:rPr>
          <w:b/>
          <w:color w:val="000000"/>
        </w:rPr>
        <w:t>manifestazioni</w:t>
      </w:r>
      <w:r w:rsidRPr="00D21083">
        <w:rPr>
          <w:b/>
          <w:color w:val="000000"/>
          <w:spacing w:val="-4"/>
        </w:rPr>
        <w:t xml:space="preserve"> </w:t>
      </w:r>
      <w:r w:rsidRPr="00D21083">
        <w:rPr>
          <w:b/>
          <w:color w:val="000000"/>
        </w:rPr>
        <w:t>organizzate</w:t>
      </w:r>
      <w:r w:rsidRPr="00D21083">
        <w:rPr>
          <w:b/>
          <w:color w:val="000000"/>
          <w:spacing w:val="-6"/>
        </w:rPr>
        <w:t xml:space="preserve"> </w:t>
      </w:r>
      <w:r w:rsidRPr="00D21083">
        <w:rPr>
          <w:b/>
          <w:color w:val="000000"/>
        </w:rPr>
        <w:t>da</w:t>
      </w:r>
      <w:r w:rsidRPr="00D21083">
        <w:rPr>
          <w:b/>
          <w:color w:val="000000"/>
          <w:spacing w:val="-3"/>
        </w:rPr>
        <w:t xml:space="preserve"> </w:t>
      </w:r>
      <w:r w:rsidRPr="00D21083">
        <w:rPr>
          <w:b/>
          <w:color w:val="000000"/>
        </w:rPr>
        <w:t>terzi</w:t>
      </w:r>
    </w:p>
    <w:p w:rsidR="00EA6090" w:rsidRPr="00D21083" w:rsidRDefault="00EA6090" w:rsidP="00EA6090">
      <w:pPr>
        <w:widowControl w:val="0"/>
        <w:jc w:val="both"/>
        <w:rPr>
          <w:color w:val="000000"/>
        </w:rPr>
      </w:pPr>
    </w:p>
    <w:p w:rsidR="00EA6090" w:rsidRPr="00D21083" w:rsidRDefault="00EA6090" w:rsidP="00740D78">
      <w:pPr>
        <w:widowControl w:val="0"/>
        <w:numPr>
          <w:ilvl w:val="0"/>
          <w:numId w:val="18"/>
        </w:numPr>
        <w:tabs>
          <w:tab w:val="left" w:pos="833"/>
        </w:tabs>
        <w:autoSpaceDE w:val="0"/>
        <w:autoSpaceDN w:val="0"/>
        <w:spacing w:before="33" w:line="259" w:lineRule="auto"/>
        <w:ind w:right="105"/>
        <w:jc w:val="both"/>
      </w:pPr>
      <w:r w:rsidRPr="00D21083">
        <w:t>In occasione di manifestazioni organizzate su suolo pubblico, quali sagre, festival musicali,</w:t>
      </w:r>
      <w:r w:rsidRPr="00D21083">
        <w:rPr>
          <w:spacing w:val="1"/>
        </w:rPr>
        <w:t xml:space="preserve"> </w:t>
      </w:r>
      <w:r w:rsidRPr="00D21083">
        <w:t>feste di contrada e similari, può essere autorizzata l’installazione di singole attrazioni o di</w:t>
      </w:r>
      <w:r w:rsidRPr="00D21083">
        <w:rPr>
          <w:spacing w:val="1"/>
        </w:rPr>
        <w:t xml:space="preserve"> </w:t>
      </w:r>
      <w:r w:rsidRPr="00D21083">
        <w:t>complessi</w:t>
      </w:r>
      <w:r w:rsidRPr="00D21083">
        <w:rPr>
          <w:spacing w:val="1"/>
        </w:rPr>
        <w:t xml:space="preserve"> </w:t>
      </w:r>
      <w:r w:rsidRPr="00D21083">
        <w:t>di</w:t>
      </w:r>
      <w:r w:rsidRPr="00D21083">
        <w:rPr>
          <w:spacing w:val="1"/>
        </w:rPr>
        <w:t xml:space="preserve"> </w:t>
      </w:r>
      <w:r w:rsidRPr="00D21083">
        <w:t>attrazioni</w:t>
      </w:r>
      <w:r w:rsidRPr="00D21083">
        <w:rPr>
          <w:spacing w:val="1"/>
        </w:rPr>
        <w:t xml:space="preserve"> </w:t>
      </w:r>
      <w:r w:rsidRPr="00D21083">
        <w:t>dello</w:t>
      </w:r>
      <w:r w:rsidRPr="00D21083">
        <w:rPr>
          <w:spacing w:val="1"/>
        </w:rPr>
        <w:t xml:space="preserve"> </w:t>
      </w:r>
      <w:r w:rsidRPr="00D21083">
        <w:t>spettacolo</w:t>
      </w:r>
      <w:r w:rsidRPr="00D21083">
        <w:rPr>
          <w:spacing w:val="1"/>
        </w:rPr>
        <w:t xml:space="preserve"> </w:t>
      </w:r>
      <w:r w:rsidRPr="00D21083">
        <w:t>viaggiante.</w:t>
      </w:r>
      <w:r w:rsidRPr="00D21083">
        <w:rPr>
          <w:spacing w:val="1"/>
        </w:rPr>
        <w:t xml:space="preserve"> </w:t>
      </w:r>
      <w:r w:rsidRPr="00D21083">
        <w:t>In</w:t>
      </w:r>
      <w:r w:rsidRPr="00D21083">
        <w:rPr>
          <w:spacing w:val="1"/>
        </w:rPr>
        <w:t xml:space="preserve"> </w:t>
      </w:r>
      <w:r w:rsidRPr="00D21083">
        <w:t>tal</w:t>
      </w:r>
      <w:r w:rsidRPr="00D21083">
        <w:rPr>
          <w:spacing w:val="1"/>
        </w:rPr>
        <w:t xml:space="preserve"> </w:t>
      </w:r>
      <w:r w:rsidRPr="00D21083">
        <w:t>caso</w:t>
      </w:r>
      <w:r w:rsidRPr="00D21083">
        <w:rPr>
          <w:spacing w:val="1"/>
        </w:rPr>
        <w:t xml:space="preserve"> </w:t>
      </w:r>
      <w:r w:rsidRPr="00D21083">
        <w:t>l’organizzatore</w:t>
      </w:r>
      <w:r w:rsidRPr="00D21083">
        <w:rPr>
          <w:spacing w:val="1"/>
        </w:rPr>
        <w:t xml:space="preserve"> </w:t>
      </w:r>
      <w:r w:rsidRPr="00D21083">
        <w:t>della</w:t>
      </w:r>
      <w:r w:rsidRPr="00D21083">
        <w:rPr>
          <w:spacing w:val="1"/>
        </w:rPr>
        <w:t xml:space="preserve"> </w:t>
      </w:r>
      <w:r w:rsidRPr="00D21083">
        <w:t>manifestazione dovrà presentare agli uffici competenti il relativo progetto con allegata</w:t>
      </w:r>
      <w:r w:rsidRPr="00D21083">
        <w:rPr>
          <w:spacing w:val="1"/>
        </w:rPr>
        <w:t xml:space="preserve"> </w:t>
      </w:r>
      <w:r w:rsidRPr="00D21083">
        <w:t>planimetria</w:t>
      </w:r>
      <w:r w:rsidRPr="00D21083">
        <w:rPr>
          <w:spacing w:val="-12"/>
        </w:rPr>
        <w:t xml:space="preserve"> </w:t>
      </w:r>
      <w:r w:rsidRPr="00D21083">
        <w:t>generale</w:t>
      </w:r>
      <w:r w:rsidRPr="00D21083">
        <w:rPr>
          <w:spacing w:val="-11"/>
        </w:rPr>
        <w:t xml:space="preserve"> </w:t>
      </w:r>
      <w:r w:rsidRPr="00D21083">
        <w:t>nonché</w:t>
      </w:r>
      <w:r w:rsidRPr="00D21083">
        <w:rPr>
          <w:spacing w:val="-10"/>
        </w:rPr>
        <w:t xml:space="preserve"> </w:t>
      </w:r>
      <w:r w:rsidRPr="00D21083">
        <w:t>relazione</w:t>
      </w:r>
      <w:r w:rsidRPr="00D21083">
        <w:rPr>
          <w:spacing w:val="-13"/>
        </w:rPr>
        <w:t xml:space="preserve"> </w:t>
      </w:r>
      <w:r w:rsidRPr="00D21083">
        <w:t>tecnica</w:t>
      </w:r>
      <w:r w:rsidRPr="00D21083">
        <w:rPr>
          <w:spacing w:val="-14"/>
        </w:rPr>
        <w:t xml:space="preserve"> </w:t>
      </w:r>
      <w:r w:rsidRPr="00D21083">
        <w:t>descrittiva</w:t>
      </w:r>
      <w:r w:rsidRPr="00D21083">
        <w:rPr>
          <w:spacing w:val="-11"/>
        </w:rPr>
        <w:t xml:space="preserve"> </w:t>
      </w:r>
      <w:r w:rsidRPr="00D21083">
        <w:t>della</w:t>
      </w:r>
      <w:r w:rsidRPr="00D21083">
        <w:rPr>
          <w:spacing w:val="-12"/>
        </w:rPr>
        <w:t xml:space="preserve"> </w:t>
      </w:r>
      <w:r w:rsidRPr="00D21083">
        <w:t>manifestazione,</w:t>
      </w:r>
      <w:r w:rsidRPr="00D21083">
        <w:rPr>
          <w:spacing w:val="-11"/>
        </w:rPr>
        <w:t xml:space="preserve"> </w:t>
      </w:r>
      <w:r w:rsidRPr="00D21083">
        <w:t>ai</w:t>
      </w:r>
      <w:r w:rsidRPr="00D21083">
        <w:rPr>
          <w:spacing w:val="-12"/>
        </w:rPr>
        <w:t xml:space="preserve"> </w:t>
      </w:r>
      <w:r w:rsidRPr="00D21083">
        <w:t>sensi</w:t>
      </w:r>
      <w:r w:rsidRPr="00D21083">
        <w:rPr>
          <w:spacing w:val="-11"/>
        </w:rPr>
        <w:t xml:space="preserve"> </w:t>
      </w:r>
      <w:r w:rsidRPr="00D21083">
        <w:t>degli</w:t>
      </w:r>
      <w:r w:rsidRPr="00D21083">
        <w:rPr>
          <w:spacing w:val="-52"/>
        </w:rPr>
        <w:t xml:space="preserve"> </w:t>
      </w:r>
      <w:r w:rsidRPr="00D21083">
        <w:t>artt.</w:t>
      </w:r>
      <w:r w:rsidRPr="00D21083">
        <w:rPr>
          <w:spacing w:val="-3"/>
        </w:rPr>
        <w:t xml:space="preserve"> </w:t>
      </w:r>
      <w:r w:rsidRPr="00D21083">
        <w:t>68,</w:t>
      </w:r>
      <w:r w:rsidRPr="00D21083">
        <w:rPr>
          <w:spacing w:val="-1"/>
        </w:rPr>
        <w:t xml:space="preserve"> </w:t>
      </w:r>
      <w:r w:rsidRPr="00D21083">
        <w:t>69</w:t>
      </w:r>
      <w:r w:rsidRPr="00D21083">
        <w:rPr>
          <w:spacing w:val="-2"/>
        </w:rPr>
        <w:t xml:space="preserve"> </w:t>
      </w:r>
      <w:r w:rsidRPr="00D21083">
        <w:t>e</w:t>
      </w:r>
      <w:r w:rsidRPr="00D21083">
        <w:rPr>
          <w:spacing w:val="1"/>
        </w:rPr>
        <w:t xml:space="preserve"> </w:t>
      </w:r>
      <w:r w:rsidRPr="00D21083">
        <w:t>80</w:t>
      </w:r>
      <w:r w:rsidRPr="00D21083">
        <w:rPr>
          <w:spacing w:val="2"/>
        </w:rPr>
        <w:t xml:space="preserve"> </w:t>
      </w:r>
      <w:r w:rsidRPr="00D21083">
        <w:t>T.U.L.P.S.</w:t>
      </w:r>
    </w:p>
    <w:p w:rsidR="00EA6090" w:rsidRPr="008A23F4" w:rsidRDefault="00EA6090" w:rsidP="00740D78">
      <w:pPr>
        <w:widowControl w:val="0"/>
        <w:numPr>
          <w:ilvl w:val="0"/>
          <w:numId w:val="18"/>
        </w:numPr>
        <w:tabs>
          <w:tab w:val="left" w:pos="833"/>
        </w:tabs>
        <w:autoSpaceDE w:val="0"/>
        <w:autoSpaceDN w:val="0"/>
        <w:spacing w:line="259" w:lineRule="auto"/>
        <w:ind w:right="105"/>
        <w:jc w:val="both"/>
      </w:pPr>
      <w:r w:rsidRPr="00D21083">
        <w:t>I singoli esercenti dovranno presentare la domanda di autorizzazione prevista dall’art.</w:t>
      </w:r>
      <w:r>
        <w:t>1</w:t>
      </w:r>
      <w:r w:rsidRPr="00D21083">
        <w:t>5 e</w:t>
      </w:r>
      <w:r w:rsidRPr="00D21083">
        <w:rPr>
          <w:spacing w:val="1"/>
        </w:rPr>
        <w:t xml:space="preserve"> </w:t>
      </w:r>
      <w:r w:rsidRPr="00D21083">
        <w:t>rispettare</w:t>
      </w:r>
      <w:r w:rsidRPr="00D21083">
        <w:rPr>
          <w:spacing w:val="-2"/>
        </w:rPr>
        <w:t xml:space="preserve"> </w:t>
      </w:r>
      <w:r w:rsidRPr="00D21083">
        <w:t>gli</w:t>
      </w:r>
      <w:r w:rsidRPr="00D21083">
        <w:rPr>
          <w:spacing w:val="-1"/>
        </w:rPr>
        <w:t xml:space="preserve"> </w:t>
      </w:r>
      <w:r w:rsidRPr="00D21083">
        <w:t>obblighi e</w:t>
      </w:r>
      <w:r w:rsidRPr="00D21083">
        <w:rPr>
          <w:spacing w:val="-2"/>
        </w:rPr>
        <w:t xml:space="preserve"> </w:t>
      </w:r>
      <w:r w:rsidRPr="00D21083">
        <w:t>le modalità</w:t>
      </w:r>
      <w:r w:rsidRPr="00D21083">
        <w:rPr>
          <w:spacing w:val="-2"/>
        </w:rPr>
        <w:t xml:space="preserve"> </w:t>
      </w:r>
      <w:r w:rsidRPr="00D21083">
        <w:t>di</w:t>
      </w:r>
      <w:r w:rsidRPr="00D21083">
        <w:rPr>
          <w:spacing w:val="-3"/>
        </w:rPr>
        <w:t xml:space="preserve"> </w:t>
      </w:r>
      <w:r w:rsidRPr="00D21083">
        <w:t>conduzione</w:t>
      </w:r>
      <w:r w:rsidRPr="00D21083">
        <w:rPr>
          <w:spacing w:val="2"/>
        </w:rPr>
        <w:t xml:space="preserve"> </w:t>
      </w:r>
      <w:r w:rsidRPr="00D21083">
        <w:t>dell’attrazione</w:t>
      </w:r>
      <w:r w:rsidRPr="00D21083">
        <w:rPr>
          <w:spacing w:val="-2"/>
        </w:rPr>
        <w:t xml:space="preserve"> </w:t>
      </w:r>
      <w:r w:rsidRPr="00D21083">
        <w:t>previsti</w:t>
      </w:r>
      <w:r w:rsidRPr="00D21083">
        <w:rPr>
          <w:spacing w:val="-3"/>
        </w:rPr>
        <w:t xml:space="preserve"> </w:t>
      </w:r>
      <w:r w:rsidRPr="00D21083">
        <w:t>dall’art.</w:t>
      </w:r>
      <w:r w:rsidRPr="00D21083">
        <w:rPr>
          <w:spacing w:val="-3"/>
        </w:rPr>
        <w:t xml:space="preserve"> </w:t>
      </w:r>
      <w:r>
        <w:t>22</w:t>
      </w:r>
      <w:r w:rsidRPr="00D21083">
        <w:t xml:space="preserve"> </w:t>
      </w:r>
      <w:r w:rsidRPr="008A23F4">
        <w:t>previa presentazione di nulla osta e di copia del contratto con l’organizzatore, rispettando, nelle modalità di concessione, i requisiti di cui agli articoli 16, 17 e 18, ove ricorrano le relative condizioni.</w:t>
      </w:r>
    </w:p>
    <w:p w:rsidR="00EA6090" w:rsidRPr="00D21083" w:rsidRDefault="00EA6090" w:rsidP="00EA6090">
      <w:pPr>
        <w:widowControl w:val="0"/>
        <w:jc w:val="both"/>
        <w:rPr>
          <w:color w:val="000000"/>
        </w:rPr>
      </w:pPr>
    </w:p>
    <w:p w:rsidR="00EA6090" w:rsidRPr="00D21083" w:rsidRDefault="00EA6090" w:rsidP="00EA6090">
      <w:pPr>
        <w:pStyle w:val="Heading310"/>
        <w:keepNext/>
        <w:keepLines/>
        <w:shd w:val="clear" w:color="auto" w:fill="auto"/>
        <w:ind w:right="180"/>
        <w:rPr>
          <w:rFonts w:ascii="Times New Roman" w:hAnsi="Times New Roman" w:cs="Times New Roman"/>
          <w:color w:val="000000"/>
          <w:sz w:val="24"/>
          <w:szCs w:val="24"/>
        </w:rPr>
      </w:pPr>
      <w:bookmarkStart w:id="0" w:name="bookmark10"/>
      <w:r>
        <w:rPr>
          <w:rFonts w:ascii="Times New Roman" w:hAnsi="Times New Roman" w:cs="Times New Roman"/>
          <w:color w:val="000000"/>
          <w:sz w:val="24"/>
          <w:szCs w:val="24"/>
        </w:rPr>
        <w:t>Art. 11</w:t>
      </w:r>
    </w:p>
    <w:p w:rsidR="00EA6090" w:rsidRPr="00D21083" w:rsidRDefault="00EA6090" w:rsidP="00EA6090">
      <w:pPr>
        <w:pStyle w:val="Heading310"/>
        <w:keepNext/>
        <w:keepLines/>
        <w:shd w:val="clear" w:color="auto" w:fill="auto"/>
        <w:ind w:right="180"/>
        <w:rPr>
          <w:rFonts w:ascii="Times New Roman" w:hAnsi="Times New Roman" w:cs="Times New Roman"/>
          <w:color w:val="000000"/>
          <w:sz w:val="24"/>
          <w:szCs w:val="24"/>
        </w:rPr>
      </w:pPr>
      <w:r w:rsidRPr="00D21083">
        <w:rPr>
          <w:rFonts w:ascii="Times New Roman" w:hAnsi="Times New Roman" w:cs="Times New Roman"/>
          <w:color w:val="000000"/>
          <w:sz w:val="24"/>
          <w:szCs w:val="24"/>
        </w:rPr>
        <w:t>Tipologia delle attrazioni</w:t>
      </w:r>
      <w:bookmarkEnd w:id="0"/>
    </w:p>
    <w:p w:rsidR="00EA6090" w:rsidRPr="00D21083" w:rsidRDefault="00EA6090" w:rsidP="00EA6090">
      <w:pPr>
        <w:pStyle w:val="Heading310"/>
        <w:keepNext/>
        <w:keepLines/>
        <w:shd w:val="clear" w:color="auto" w:fill="auto"/>
        <w:ind w:right="180"/>
        <w:jc w:val="both"/>
        <w:rPr>
          <w:rFonts w:ascii="Times New Roman" w:hAnsi="Times New Roman" w:cs="Times New Roman"/>
          <w:sz w:val="24"/>
          <w:szCs w:val="24"/>
        </w:rPr>
      </w:pPr>
    </w:p>
    <w:p w:rsidR="00EA6090" w:rsidRPr="00D21083" w:rsidRDefault="00EA6090" w:rsidP="00EA6090">
      <w:pPr>
        <w:pStyle w:val="Bodytext10"/>
        <w:shd w:val="clear" w:color="auto" w:fill="auto"/>
        <w:spacing w:line="252" w:lineRule="auto"/>
        <w:jc w:val="both"/>
        <w:rPr>
          <w:sz w:val="24"/>
          <w:szCs w:val="24"/>
        </w:rPr>
      </w:pPr>
      <w:r w:rsidRPr="00D21083">
        <w:rPr>
          <w:color w:val="000000"/>
          <w:sz w:val="24"/>
          <w:szCs w:val="24"/>
        </w:rPr>
        <w:t>La tipologia delle attrazioni presenti nei parchi è contenuta nell’elenco delle attività spettacolari, dei trattenimenti e delle attrazioni di cui all’art. 4 della legge 18 marzo 1968, n. 337 e successive modifiche e integrazioni.</w:t>
      </w:r>
    </w:p>
    <w:p w:rsidR="003A1CF2" w:rsidRDefault="00EA6090" w:rsidP="00EA6090">
      <w:pPr>
        <w:pStyle w:val="Bodytext10"/>
        <w:shd w:val="clear" w:color="auto" w:fill="auto"/>
        <w:spacing w:after="520" w:line="252" w:lineRule="auto"/>
        <w:jc w:val="both"/>
        <w:rPr>
          <w:color w:val="000000"/>
          <w:sz w:val="24"/>
          <w:szCs w:val="24"/>
        </w:rPr>
      </w:pPr>
      <w:r w:rsidRPr="00D21083">
        <w:rPr>
          <w:color w:val="000000"/>
          <w:sz w:val="24"/>
          <w:szCs w:val="24"/>
        </w:rPr>
        <w:t>L’indicazione delle particolarità tecnico - costruttive, le caratteristiche funzionali e la denominazione delle attrazioni sono quelle previste dall’elenco sopra citato, aggiornato periodicamente dall’autorità competente.</w:t>
      </w:r>
    </w:p>
    <w:p w:rsidR="00A40B1A" w:rsidRDefault="00EA6090" w:rsidP="001A0388">
      <w:pPr>
        <w:pStyle w:val="Bodytext10"/>
        <w:shd w:val="clear" w:color="auto" w:fill="auto"/>
        <w:spacing w:after="520" w:line="252" w:lineRule="auto"/>
        <w:jc w:val="both"/>
        <w:rPr>
          <w:b/>
          <w:bCs/>
        </w:rPr>
      </w:pPr>
      <w:r>
        <w:rPr>
          <w:color w:val="000000"/>
          <w:sz w:val="24"/>
          <w:szCs w:val="24"/>
        </w:rPr>
        <w:t xml:space="preserve">Qualora venga richiesto di installare singole attrazioni dello spettacolo viaggiante in aree non comprese tra quelle individuate all’uopo, è facoltà dell’Amministrazione comunale, valutata l’idoneità dell’ubicazione e l’effettivo interesse  dell’iniziativa per i cittadini, di accogliere la richiesta. </w:t>
      </w:r>
      <w:r w:rsidRPr="00BA338B">
        <w:rPr>
          <w:color w:val="000000"/>
          <w:sz w:val="24"/>
          <w:szCs w:val="24"/>
        </w:rPr>
        <w:t xml:space="preserve">Alla fattispecie si applicano le disposizioni stabilite negli articoli precedenti e susseguenti, in quanto compatibili. </w:t>
      </w:r>
    </w:p>
    <w:p w:rsidR="00EA6090" w:rsidRPr="00D21083" w:rsidRDefault="00EA6090" w:rsidP="00EA6090">
      <w:pPr>
        <w:jc w:val="center"/>
        <w:rPr>
          <w:b/>
          <w:bCs/>
          <w:strike/>
          <w:highlight w:val="yellow"/>
        </w:rPr>
      </w:pPr>
      <w:r w:rsidRPr="00947FEB">
        <w:rPr>
          <w:b/>
          <w:bCs/>
        </w:rPr>
        <w:t>Art. 12</w:t>
      </w:r>
    </w:p>
    <w:p w:rsidR="00EA6090" w:rsidRDefault="00EA6090" w:rsidP="00EA6090">
      <w:pPr>
        <w:jc w:val="center"/>
        <w:rPr>
          <w:b/>
          <w:bCs/>
        </w:rPr>
      </w:pPr>
      <w:r w:rsidRPr="008A23F4">
        <w:rPr>
          <w:b/>
          <w:bCs/>
        </w:rPr>
        <w:t>Trenino lillipuziano a percorso libero.</w:t>
      </w:r>
    </w:p>
    <w:p w:rsidR="00A40B1A" w:rsidRPr="00947FEB" w:rsidRDefault="00A40B1A" w:rsidP="00EA6090">
      <w:pPr>
        <w:jc w:val="center"/>
        <w:rPr>
          <w:b/>
          <w:bCs/>
        </w:rPr>
      </w:pPr>
    </w:p>
    <w:p w:rsidR="00EA6090" w:rsidRPr="00A40B1A" w:rsidRDefault="003A1CF2" w:rsidP="00EA6090">
      <w:pPr>
        <w:contextualSpacing/>
        <w:jc w:val="both"/>
      </w:pPr>
      <w:r>
        <w:t xml:space="preserve">L’attrazione di cui al presente articolo è costituita </w:t>
      </w:r>
      <w:r w:rsidR="00EA6090" w:rsidRPr="00A40B1A">
        <w:t>d</w:t>
      </w:r>
      <w:r>
        <w:t>a</w:t>
      </w:r>
      <w:r w:rsidR="00EA6090" w:rsidRPr="00A40B1A">
        <w:t xml:space="preserve"> locomotiva in miniatura con motore munita di ruote pneumatiche, trainante dei vagoncini o vagoni con percorso libero. La motrice è guidata dal personale dell’attrazione.</w:t>
      </w:r>
    </w:p>
    <w:p w:rsidR="00EA6090" w:rsidRPr="008A23F4" w:rsidRDefault="00EA6090" w:rsidP="00EA6090">
      <w:pPr>
        <w:contextualSpacing/>
        <w:jc w:val="both"/>
        <w:rPr>
          <w:b/>
          <w:strike/>
        </w:rPr>
      </w:pPr>
      <w:r w:rsidRPr="008A23F4">
        <w:t>Lo scopo dell’attrazione è quello di permettere agli avventori di effettuare un giro turistico, senza sosta, su di un itinerario cittadino predeterminato, per poter ammirare, in un tempo relativamente breve, strade ed angoli caratteristici della Città a bordo di un veicolo</w:t>
      </w:r>
      <w:r w:rsidR="003A1CF2">
        <w:t xml:space="preserve"> che riproduce un vecchio tren</w:t>
      </w:r>
      <w:r w:rsidRPr="008A23F4">
        <w:t>o. Tale attività</w:t>
      </w:r>
      <w:r w:rsidR="003A1CF2">
        <w:t xml:space="preserve"> </w:t>
      </w:r>
      <w:r w:rsidRPr="008A23F4">
        <w:t>non costituisce servizio alternativo, assimilabile o concorrenziale con il servizio pubblico di trasporto persone, ex L.R. 28.3.2002 n.3.</w:t>
      </w:r>
    </w:p>
    <w:p w:rsidR="00EA6090" w:rsidRPr="00A40B1A" w:rsidRDefault="00EA6090" w:rsidP="00EA6090">
      <w:pPr>
        <w:contextualSpacing/>
        <w:jc w:val="both"/>
      </w:pPr>
      <w:r w:rsidRPr="00A40B1A">
        <w:lastRenderedPageBreak/>
        <w:t xml:space="preserve">In particolare, il trenino non effettuerà fermate intermedie e la sosta, per la salita e la discesa degli avventori, avverrà in un’area comunale che sarà individuata dall’Amministrazione. Il trenino potrà circolare esclusivamente nei giorni e nelle ore fissati dal Comune; dopo l’ultima corsa dovrà essere spostato in area di cui il gestore può disporre </w:t>
      </w:r>
      <w:r w:rsidR="003A1CF2">
        <w:t xml:space="preserve">a proprio onere </w:t>
      </w:r>
      <w:r w:rsidRPr="00A40B1A">
        <w:t xml:space="preserve">e non potrà essere parcheggiato né nell’area assegnata per la sosta né lungo le strade cittadine. </w:t>
      </w:r>
    </w:p>
    <w:p w:rsidR="00EA6090" w:rsidRPr="00A40B1A" w:rsidRDefault="00EA6090" w:rsidP="00EA6090">
      <w:pPr>
        <w:contextualSpacing/>
        <w:jc w:val="both"/>
      </w:pPr>
      <w:r w:rsidRPr="00A40B1A">
        <w:t>Il Percorso del Trenino viene inserito nell’elenco delle Aree per lo Spettacolo Viaggiante redatto dal Competente Ufficio, autorizzato dal competente  Comando di P.M.   ed approvato dalla GIUNTA COMUNALE.</w:t>
      </w:r>
    </w:p>
    <w:p w:rsidR="00EA6090" w:rsidRPr="00A40B1A" w:rsidRDefault="00EA6090" w:rsidP="00EA6090">
      <w:pPr>
        <w:contextualSpacing/>
        <w:jc w:val="both"/>
      </w:pPr>
      <w:r w:rsidRPr="00A40B1A">
        <w:t>Ai fini dell’assegnazione della Concessione e del Percorso</w:t>
      </w:r>
      <w:r w:rsidR="009B53E4">
        <w:t xml:space="preserve">, </w:t>
      </w:r>
      <w:r w:rsidR="009B53E4" w:rsidRPr="00886A48">
        <w:t>nonché per la quantificazione del canone annuale,</w:t>
      </w:r>
      <w:r w:rsidRPr="00886A48">
        <w:t xml:space="preserve"> valgono i requisiti</w:t>
      </w:r>
      <w:r w:rsidR="009B53E4" w:rsidRPr="00886A48">
        <w:t xml:space="preserve"> previsti in materia dal</w:t>
      </w:r>
      <w:r w:rsidRPr="00886A48">
        <w:t xml:space="preserve"> </w:t>
      </w:r>
      <w:r w:rsidR="009B53E4" w:rsidRPr="00886A48">
        <w:t>presente Regolamento.</w:t>
      </w:r>
    </w:p>
    <w:p w:rsidR="00EA6090" w:rsidRPr="00A40B1A" w:rsidRDefault="00EA6090" w:rsidP="00EA6090">
      <w:pPr>
        <w:jc w:val="both"/>
      </w:pPr>
      <w:r w:rsidRPr="00A40B1A">
        <w:t xml:space="preserve">Ai fini dell’Esercizio il Gestore deve essere obbligatoriamente munito della Licenza di cui all’art 69 TULPS e </w:t>
      </w:r>
      <w:proofErr w:type="spellStart"/>
      <w:r w:rsidRPr="00A40B1A">
        <w:t>ss.mm.ii</w:t>
      </w:r>
      <w:proofErr w:type="spellEnd"/>
      <w:r w:rsidRPr="00A40B1A">
        <w:t>, intestata al soggetto richiedente e che comprenda l’</w:t>
      </w:r>
      <w:r w:rsidR="003A1CF2">
        <w:t>a</w:t>
      </w:r>
      <w:r w:rsidRPr="00A40B1A">
        <w:t>ttrazione</w:t>
      </w:r>
      <w:r w:rsidR="003A1CF2">
        <w:t xml:space="preserve"> </w:t>
      </w:r>
      <w:r w:rsidRPr="00A40B1A">
        <w:t xml:space="preserve">con relativo </w:t>
      </w:r>
      <w:r w:rsidR="003A1CF2">
        <w:t>c</w:t>
      </w:r>
      <w:r w:rsidRPr="00A40B1A">
        <w:t xml:space="preserve">odice </w:t>
      </w:r>
      <w:r w:rsidR="003A1CF2">
        <w:t>i</w:t>
      </w:r>
      <w:r w:rsidRPr="00A40B1A">
        <w:t>dentificativo.</w:t>
      </w:r>
    </w:p>
    <w:p w:rsidR="00A40B1A" w:rsidRDefault="00A40B1A" w:rsidP="00EA6090">
      <w:pPr>
        <w:pStyle w:val="Heading310"/>
        <w:keepNext/>
        <w:keepLines/>
        <w:shd w:val="clear" w:color="auto" w:fill="auto"/>
        <w:ind w:right="240"/>
        <w:rPr>
          <w:rFonts w:ascii="Times New Roman" w:hAnsi="Times New Roman" w:cs="Times New Roman"/>
          <w:color w:val="000000"/>
          <w:sz w:val="24"/>
          <w:szCs w:val="24"/>
        </w:rPr>
      </w:pPr>
      <w:bookmarkStart w:id="1" w:name="bookmark11"/>
    </w:p>
    <w:p w:rsidR="00EA6090" w:rsidRPr="008A23F4" w:rsidRDefault="00EA6090" w:rsidP="00EA6090">
      <w:pPr>
        <w:pStyle w:val="Heading310"/>
        <w:keepNext/>
        <w:keepLines/>
        <w:shd w:val="clear" w:color="auto" w:fill="auto"/>
        <w:ind w:right="240"/>
        <w:rPr>
          <w:rFonts w:ascii="Times New Roman" w:hAnsi="Times New Roman" w:cs="Times New Roman"/>
          <w:color w:val="000000"/>
          <w:sz w:val="24"/>
          <w:szCs w:val="24"/>
        </w:rPr>
      </w:pPr>
      <w:r w:rsidRPr="008A23F4">
        <w:rPr>
          <w:rFonts w:ascii="Times New Roman" w:hAnsi="Times New Roman" w:cs="Times New Roman"/>
          <w:color w:val="000000"/>
          <w:sz w:val="24"/>
          <w:szCs w:val="24"/>
        </w:rPr>
        <w:t>Art. 13</w:t>
      </w:r>
    </w:p>
    <w:p w:rsidR="00EA6090" w:rsidRPr="00D21083" w:rsidRDefault="00EA6090" w:rsidP="00EA6090">
      <w:pPr>
        <w:pStyle w:val="Heading310"/>
        <w:keepNext/>
        <w:keepLines/>
        <w:shd w:val="clear" w:color="auto" w:fill="auto"/>
        <w:ind w:right="240"/>
        <w:rPr>
          <w:rFonts w:ascii="Times New Roman" w:hAnsi="Times New Roman" w:cs="Times New Roman"/>
          <w:color w:val="000000"/>
          <w:sz w:val="24"/>
          <w:szCs w:val="24"/>
        </w:rPr>
      </w:pPr>
      <w:r w:rsidRPr="008A23F4">
        <w:rPr>
          <w:rFonts w:ascii="Times New Roman" w:hAnsi="Times New Roman" w:cs="Times New Roman"/>
          <w:color w:val="000000"/>
          <w:sz w:val="24"/>
          <w:szCs w:val="24"/>
        </w:rPr>
        <w:t>Componenti  parco</w:t>
      </w:r>
      <w:bookmarkEnd w:id="1"/>
    </w:p>
    <w:p w:rsidR="00EA6090" w:rsidRPr="00D21083" w:rsidRDefault="00EA6090" w:rsidP="00EA6090">
      <w:pPr>
        <w:pStyle w:val="Heading310"/>
        <w:keepNext/>
        <w:keepLines/>
        <w:shd w:val="clear" w:color="auto" w:fill="auto"/>
        <w:ind w:right="240"/>
        <w:rPr>
          <w:rFonts w:ascii="Times New Roman" w:hAnsi="Times New Roman" w:cs="Times New Roman"/>
          <w:sz w:val="24"/>
          <w:szCs w:val="24"/>
        </w:rPr>
      </w:pPr>
    </w:p>
    <w:p w:rsidR="00EA6090" w:rsidRPr="00D21083" w:rsidRDefault="00EA6090" w:rsidP="00EA6090">
      <w:pPr>
        <w:pStyle w:val="Bodytext10"/>
        <w:shd w:val="clear" w:color="auto" w:fill="auto"/>
        <w:jc w:val="both"/>
        <w:rPr>
          <w:sz w:val="24"/>
          <w:szCs w:val="24"/>
        </w:rPr>
      </w:pPr>
      <w:r w:rsidRPr="00D21083">
        <w:rPr>
          <w:color w:val="000000"/>
          <w:sz w:val="24"/>
          <w:szCs w:val="24"/>
        </w:rPr>
        <w:t xml:space="preserve">L’Amministrazione Comunale determina la composizione del parco divertimenti, in relazione all’area disponibile cui al precedente articolo 3, sulla base delle domande pervenute e della graduatoria di merito redatta </w:t>
      </w:r>
      <w:r w:rsidRPr="00DD2A18">
        <w:rPr>
          <w:color w:val="000000"/>
          <w:sz w:val="24"/>
          <w:szCs w:val="24"/>
        </w:rPr>
        <w:t>ai sensi del successivo art. 16.</w:t>
      </w:r>
    </w:p>
    <w:p w:rsidR="00EA6090" w:rsidRPr="00D21083" w:rsidRDefault="00EA6090" w:rsidP="00EA6090">
      <w:pPr>
        <w:pStyle w:val="Bodytext10"/>
        <w:shd w:val="clear" w:color="auto" w:fill="auto"/>
        <w:jc w:val="both"/>
        <w:rPr>
          <w:sz w:val="24"/>
          <w:szCs w:val="24"/>
        </w:rPr>
      </w:pPr>
      <w:r w:rsidRPr="00D21083">
        <w:rPr>
          <w:color w:val="000000"/>
          <w:sz w:val="24"/>
          <w:szCs w:val="24"/>
        </w:rPr>
        <w:t>Al fine di garantire una presenza equilibrata, all’interno dell’area del parco, possono essere contemporaneamente presenti:</w:t>
      </w:r>
    </w:p>
    <w:p w:rsidR="00EA6090" w:rsidRPr="00D21083" w:rsidRDefault="00EA6090" w:rsidP="00EA6090">
      <w:pPr>
        <w:pStyle w:val="Bodytext10"/>
        <w:shd w:val="clear" w:color="auto" w:fill="auto"/>
        <w:jc w:val="both"/>
        <w:rPr>
          <w:color w:val="000000"/>
          <w:sz w:val="24"/>
          <w:szCs w:val="24"/>
        </w:rPr>
      </w:pPr>
      <w:r w:rsidRPr="00D21083">
        <w:rPr>
          <w:color w:val="000000"/>
          <w:sz w:val="24"/>
          <w:szCs w:val="24"/>
        </w:rPr>
        <w:t>grandi attrazioni fino ad massimo di 2 attrazioni e diverse tra loro;</w:t>
      </w:r>
    </w:p>
    <w:p w:rsidR="00EA6090" w:rsidRPr="00D21083" w:rsidRDefault="00EA6090" w:rsidP="00EA6090">
      <w:pPr>
        <w:pStyle w:val="Bodytext10"/>
        <w:shd w:val="clear" w:color="auto" w:fill="auto"/>
        <w:jc w:val="both"/>
        <w:rPr>
          <w:color w:val="000000"/>
          <w:sz w:val="24"/>
          <w:szCs w:val="24"/>
        </w:rPr>
      </w:pPr>
      <w:r w:rsidRPr="00D21083">
        <w:rPr>
          <w:color w:val="000000"/>
          <w:sz w:val="24"/>
          <w:szCs w:val="24"/>
        </w:rPr>
        <w:t>medie attrazioni fino ad un massimo di 5 attrazioni e diverse tra di loro;</w:t>
      </w:r>
    </w:p>
    <w:p w:rsidR="00EA6090" w:rsidRPr="00D21083" w:rsidRDefault="00EA6090" w:rsidP="00EA6090">
      <w:pPr>
        <w:pStyle w:val="Bodytext10"/>
        <w:shd w:val="clear" w:color="auto" w:fill="auto"/>
        <w:jc w:val="both"/>
        <w:rPr>
          <w:color w:val="000000"/>
          <w:sz w:val="24"/>
          <w:szCs w:val="24"/>
        </w:rPr>
      </w:pPr>
      <w:r w:rsidRPr="00D21083">
        <w:rPr>
          <w:color w:val="000000"/>
          <w:sz w:val="24"/>
          <w:szCs w:val="24"/>
        </w:rPr>
        <w:t xml:space="preserve">piccole attrazioni fino ad un massimo di 10 attrazioni e diverse tra di loro; </w:t>
      </w:r>
    </w:p>
    <w:p w:rsidR="00EA6090" w:rsidRPr="00D21083" w:rsidRDefault="00EA6090" w:rsidP="00EA6090">
      <w:pPr>
        <w:pStyle w:val="Bodytext10"/>
        <w:shd w:val="clear" w:color="auto" w:fill="auto"/>
        <w:jc w:val="both"/>
        <w:rPr>
          <w:sz w:val="24"/>
          <w:szCs w:val="24"/>
        </w:rPr>
      </w:pPr>
      <w:r>
        <w:rPr>
          <w:color w:val="000000"/>
          <w:sz w:val="24"/>
          <w:szCs w:val="24"/>
        </w:rPr>
        <w:t>T</w:t>
      </w:r>
      <w:r w:rsidRPr="00D21083">
        <w:rPr>
          <w:color w:val="000000"/>
          <w:sz w:val="24"/>
          <w:szCs w:val="24"/>
        </w:rPr>
        <w:t>ali attrazioni costituiranno il parco divertimento temporaneo di terza ca</w:t>
      </w:r>
      <w:r>
        <w:rPr>
          <w:color w:val="000000"/>
          <w:sz w:val="24"/>
          <w:szCs w:val="24"/>
        </w:rPr>
        <w:t>tegoria, formato ai sensi dell’</w:t>
      </w:r>
      <w:r w:rsidRPr="00D21083">
        <w:rPr>
          <w:color w:val="000000"/>
          <w:sz w:val="24"/>
          <w:szCs w:val="24"/>
        </w:rPr>
        <w:t>art.26 D.M. 23.5.2003.</w:t>
      </w:r>
    </w:p>
    <w:p w:rsidR="00EA6090" w:rsidRPr="00D21083" w:rsidRDefault="00EA6090" w:rsidP="00EA6090">
      <w:pPr>
        <w:pStyle w:val="Bodytext10"/>
        <w:shd w:val="clear" w:color="auto" w:fill="auto"/>
        <w:jc w:val="both"/>
        <w:rPr>
          <w:sz w:val="24"/>
          <w:szCs w:val="24"/>
        </w:rPr>
      </w:pPr>
      <w:r w:rsidRPr="00D21083">
        <w:rPr>
          <w:color w:val="000000"/>
          <w:sz w:val="24"/>
          <w:szCs w:val="24"/>
        </w:rPr>
        <w:t>Gli apparecchi di piccolissime dimensioni, se richiesti a completamento di grandi, medie e piccole attrazioni, possono essere autorizzati in deroga ai limiti sopra citati.</w:t>
      </w:r>
    </w:p>
    <w:p w:rsidR="00EA6090" w:rsidRPr="006B2239" w:rsidRDefault="00EA6090" w:rsidP="00EA6090">
      <w:pPr>
        <w:widowControl w:val="0"/>
        <w:jc w:val="both"/>
      </w:pPr>
      <w:r>
        <w:rPr>
          <w:color w:val="000000"/>
        </w:rPr>
        <w:t xml:space="preserve">Nel parco è consentita come complementare </w:t>
      </w:r>
      <w:r w:rsidRPr="00D21083">
        <w:rPr>
          <w:color w:val="000000"/>
        </w:rPr>
        <w:t xml:space="preserve">l’attività di somministrazione </w:t>
      </w:r>
      <w:r w:rsidRPr="006B2239">
        <w:t xml:space="preserve">così come </w:t>
      </w:r>
      <w:r w:rsidRPr="006B2239">
        <w:rPr>
          <w:shd w:val="clear" w:color="auto" w:fill="FFFFFF"/>
        </w:rPr>
        <w:t>disciplinata dall’articolo 94 della </w:t>
      </w:r>
      <w:hyperlink r:id="rId15" w:history="1">
        <w:r w:rsidRPr="00702CB2">
          <w:rPr>
            <w:rStyle w:val="Collegamentoipertestuale"/>
            <w:shd w:val="clear" w:color="auto" w:fill="FFFFFF"/>
          </w:rPr>
          <w:t>Legge Regionale n.7 del 21 aprile 2020</w:t>
        </w:r>
      </w:hyperlink>
      <w:r w:rsidRPr="00702CB2">
        <w:t xml:space="preserve"> </w:t>
      </w:r>
      <w:r w:rsidRPr="00702CB2">
        <w:rPr>
          <w:color w:val="000000"/>
        </w:rPr>
        <w:t xml:space="preserve"> e non più di n. 2 banchi per la vendita di torrone, dolci, pop-</w:t>
      </w:r>
      <w:proofErr w:type="spellStart"/>
      <w:r w:rsidRPr="00702CB2">
        <w:rPr>
          <w:color w:val="000000"/>
        </w:rPr>
        <w:t>corn</w:t>
      </w:r>
      <w:proofErr w:type="spellEnd"/>
      <w:r w:rsidRPr="00702CB2">
        <w:rPr>
          <w:color w:val="000000"/>
        </w:rPr>
        <w:t xml:space="preserve"> e similari.</w:t>
      </w:r>
    </w:p>
    <w:p w:rsidR="00EA6090" w:rsidRPr="006B2239" w:rsidRDefault="00EA6090" w:rsidP="00EA6090">
      <w:pPr>
        <w:widowControl w:val="0"/>
        <w:jc w:val="both"/>
      </w:pPr>
      <w:r w:rsidRPr="006B2239">
        <w:t xml:space="preserve">La somministrazione di bevande </w:t>
      </w:r>
      <w:r>
        <w:t xml:space="preserve">alcoliche </w:t>
      </w:r>
      <w:r w:rsidRPr="006B2239">
        <w:t xml:space="preserve">è </w:t>
      </w:r>
      <w:r>
        <w:t xml:space="preserve">severamente </w:t>
      </w:r>
      <w:r w:rsidRPr="006B2239">
        <w:t>vietata</w:t>
      </w:r>
      <w:r>
        <w:t xml:space="preserve">, per ogni tipo di concessione </w:t>
      </w:r>
      <w:r w:rsidRPr="006B2239">
        <w:t xml:space="preserve"> </w:t>
      </w:r>
      <w:r>
        <w:t>(carattere permanente, temporaneo, pluriennale).</w:t>
      </w:r>
    </w:p>
    <w:p w:rsidR="00EA6090" w:rsidRPr="00D21083" w:rsidRDefault="00EA6090" w:rsidP="00EA6090">
      <w:pPr>
        <w:pStyle w:val="Bodytext10"/>
        <w:shd w:val="clear" w:color="auto" w:fill="auto"/>
        <w:spacing w:after="240"/>
        <w:jc w:val="both"/>
        <w:rPr>
          <w:sz w:val="24"/>
          <w:szCs w:val="24"/>
        </w:rPr>
      </w:pPr>
      <w:r w:rsidRPr="00D21083">
        <w:rPr>
          <w:color w:val="000000"/>
          <w:sz w:val="24"/>
          <w:szCs w:val="24"/>
        </w:rPr>
        <w:t>La concessione delle attività complementari è subordinata al possesso delle autorizzazioni per la somministrazione e la vendita di alimenti e bevande e degli ulteriori requisiti prescritti dalle norme di legge e dai regolamenti vigenti in materia.</w:t>
      </w:r>
    </w:p>
    <w:p w:rsidR="00EA6090" w:rsidRPr="008A23F4" w:rsidRDefault="00EA6090" w:rsidP="00142A25">
      <w:pPr>
        <w:pStyle w:val="Heading310"/>
        <w:keepNext/>
        <w:keepLines/>
        <w:shd w:val="clear" w:color="auto" w:fill="auto"/>
        <w:ind w:right="0"/>
        <w:rPr>
          <w:rFonts w:ascii="Times New Roman" w:hAnsi="Times New Roman" w:cs="Times New Roman"/>
          <w:color w:val="000000"/>
          <w:sz w:val="24"/>
          <w:szCs w:val="24"/>
        </w:rPr>
      </w:pPr>
      <w:bookmarkStart w:id="2" w:name="bookmark12"/>
      <w:r w:rsidRPr="008A23F4">
        <w:rPr>
          <w:rFonts w:ascii="Times New Roman" w:hAnsi="Times New Roman" w:cs="Times New Roman"/>
          <w:color w:val="000000"/>
          <w:sz w:val="24"/>
          <w:szCs w:val="24"/>
        </w:rPr>
        <w:t>Art. 14</w:t>
      </w:r>
    </w:p>
    <w:p w:rsidR="00EA6090" w:rsidRPr="00D21083" w:rsidRDefault="00EA6090" w:rsidP="00142A25">
      <w:pPr>
        <w:pStyle w:val="Heading310"/>
        <w:keepNext/>
        <w:keepLines/>
        <w:shd w:val="clear" w:color="auto" w:fill="auto"/>
        <w:ind w:right="0"/>
        <w:rPr>
          <w:rFonts w:ascii="Times New Roman" w:hAnsi="Times New Roman" w:cs="Times New Roman"/>
          <w:color w:val="000000"/>
          <w:sz w:val="24"/>
          <w:szCs w:val="24"/>
        </w:rPr>
      </w:pPr>
      <w:r w:rsidRPr="008A23F4">
        <w:rPr>
          <w:rFonts w:ascii="Times New Roman" w:hAnsi="Times New Roman" w:cs="Times New Roman"/>
          <w:color w:val="000000"/>
          <w:sz w:val="24"/>
          <w:szCs w:val="24"/>
        </w:rPr>
        <w:t xml:space="preserve">Rappresentanze </w:t>
      </w:r>
      <w:bookmarkEnd w:id="2"/>
      <w:r w:rsidR="003A1CF2">
        <w:rPr>
          <w:rFonts w:ascii="Times New Roman" w:hAnsi="Times New Roman" w:cs="Times New Roman"/>
          <w:color w:val="000000"/>
          <w:sz w:val="24"/>
          <w:szCs w:val="24"/>
        </w:rPr>
        <w:t>di categoria degli operatori</w:t>
      </w:r>
    </w:p>
    <w:p w:rsidR="00EA6090" w:rsidRPr="00D21083" w:rsidRDefault="00EA6090" w:rsidP="00EA6090">
      <w:pPr>
        <w:pStyle w:val="Heading310"/>
        <w:keepNext/>
        <w:keepLines/>
        <w:shd w:val="clear" w:color="auto" w:fill="auto"/>
        <w:ind w:left="2200" w:right="0"/>
        <w:jc w:val="both"/>
        <w:rPr>
          <w:rFonts w:ascii="Times New Roman" w:hAnsi="Times New Roman" w:cs="Times New Roman"/>
          <w:sz w:val="24"/>
          <w:szCs w:val="24"/>
        </w:rPr>
      </w:pPr>
    </w:p>
    <w:p w:rsidR="00237F2D" w:rsidRDefault="00237F2D" w:rsidP="00237F2D">
      <w:pPr>
        <w:pStyle w:val="Bodytext10"/>
        <w:shd w:val="clear" w:color="auto" w:fill="auto"/>
        <w:jc w:val="both"/>
        <w:rPr>
          <w:color w:val="000000"/>
          <w:sz w:val="24"/>
          <w:szCs w:val="24"/>
        </w:rPr>
      </w:pPr>
      <w:r>
        <w:rPr>
          <w:color w:val="000000"/>
          <w:sz w:val="24"/>
          <w:szCs w:val="24"/>
        </w:rPr>
        <w:t>Come per legge, in via preventiva, al</w:t>
      </w:r>
      <w:r w:rsidR="00EA6090" w:rsidRPr="00D21083">
        <w:rPr>
          <w:color w:val="000000"/>
          <w:sz w:val="24"/>
          <w:szCs w:val="24"/>
        </w:rPr>
        <w:t>le</w:t>
      </w:r>
      <w:r w:rsidR="00EA6090">
        <w:rPr>
          <w:color w:val="000000"/>
          <w:sz w:val="24"/>
          <w:szCs w:val="24"/>
        </w:rPr>
        <w:t xml:space="preserve"> </w:t>
      </w:r>
      <w:r w:rsidR="00EA6090" w:rsidRPr="00D21083">
        <w:rPr>
          <w:color w:val="000000"/>
          <w:sz w:val="24"/>
          <w:szCs w:val="24"/>
        </w:rPr>
        <w:t xml:space="preserve">Organizzazioni Sindacali e le Associazioni di Categoria </w:t>
      </w:r>
      <w:r>
        <w:rPr>
          <w:color w:val="000000"/>
          <w:sz w:val="24"/>
          <w:szCs w:val="24"/>
        </w:rPr>
        <w:t xml:space="preserve">sono rese note, per sommi principi, iniziative </w:t>
      </w:r>
      <w:r w:rsidR="00EA6090" w:rsidRPr="00D21083">
        <w:rPr>
          <w:color w:val="000000"/>
          <w:sz w:val="24"/>
          <w:szCs w:val="24"/>
        </w:rPr>
        <w:t>in</w:t>
      </w:r>
      <w:r>
        <w:rPr>
          <w:color w:val="000000"/>
          <w:sz w:val="24"/>
          <w:szCs w:val="24"/>
        </w:rPr>
        <w:t xml:space="preserve">erenti alle modalità di disciplina generale dello svolgimento delle </w:t>
      </w:r>
      <w:r>
        <w:rPr>
          <w:color w:val="000000"/>
          <w:sz w:val="24"/>
          <w:szCs w:val="24"/>
        </w:rPr>
        <w:lastRenderedPageBreak/>
        <w:t>attività di spettacolo viaggiante.</w:t>
      </w:r>
    </w:p>
    <w:p w:rsidR="00EA6090" w:rsidRPr="00D21083" w:rsidRDefault="00237F2D" w:rsidP="00EA6090">
      <w:pPr>
        <w:pStyle w:val="Bodytext10"/>
        <w:shd w:val="clear" w:color="auto" w:fill="auto"/>
        <w:spacing w:line="254" w:lineRule="auto"/>
        <w:jc w:val="both"/>
        <w:rPr>
          <w:sz w:val="24"/>
          <w:szCs w:val="24"/>
        </w:rPr>
      </w:pPr>
      <w:r>
        <w:rPr>
          <w:color w:val="000000"/>
          <w:sz w:val="24"/>
          <w:szCs w:val="24"/>
        </w:rPr>
        <w:t xml:space="preserve">Le eventuali osservazioni pervenute </w:t>
      </w:r>
      <w:r w:rsidR="00EA6090" w:rsidRPr="00D21083">
        <w:rPr>
          <w:color w:val="000000"/>
          <w:sz w:val="24"/>
          <w:szCs w:val="24"/>
        </w:rPr>
        <w:t xml:space="preserve">non </w:t>
      </w:r>
      <w:r>
        <w:rPr>
          <w:color w:val="000000"/>
          <w:sz w:val="24"/>
          <w:szCs w:val="24"/>
        </w:rPr>
        <w:t xml:space="preserve">rivestono carattere </w:t>
      </w:r>
      <w:r w:rsidR="00EA6090" w:rsidRPr="00D21083">
        <w:rPr>
          <w:color w:val="000000"/>
          <w:sz w:val="24"/>
          <w:szCs w:val="24"/>
        </w:rPr>
        <w:t>vincolante.</w:t>
      </w:r>
    </w:p>
    <w:p w:rsidR="001A0388" w:rsidRDefault="001A0388" w:rsidP="00EA6090">
      <w:pPr>
        <w:widowControl w:val="0"/>
        <w:spacing w:line="259" w:lineRule="auto"/>
        <w:jc w:val="center"/>
        <w:rPr>
          <w:b/>
          <w:color w:val="000000"/>
        </w:rPr>
      </w:pPr>
    </w:p>
    <w:p w:rsidR="001A0388" w:rsidRDefault="001A0388" w:rsidP="00EA6090">
      <w:pPr>
        <w:widowControl w:val="0"/>
        <w:spacing w:line="259" w:lineRule="auto"/>
        <w:jc w:val="center"/>
        <w:rPr>
          <w:b/>
          <w:color w:val="000000"/>
        </w:rPr>
      </w:pPr>
    </w:p>
    <w:p w:rsidR="001A0388" w:rsidRDefault="001A0388" w:rsidP="00EA6090">
      <w:pPr>
        <w:widowControl w:val="0"/>
        <w:spacing w:line="259" w:lineRule="auto"/>
        <w:jc w:val="center"/>
        <w:rPr>
          <w:b/>
          <w:color w:val="000000"/>
        </w:rPr>
      </w:pPr>
    </w:p>
    <w:p w:rsidR="001A0388" w:rsidRDefault="001A0388" w:rsidP="00EA6090">
      <w:pPr>
        <w:widowControl w:val="0"/>
        <w:spacing w:line="259" w:lineRule="auto"/>
        <w:jc w:val="center"/>
        <w:rPr>
          <w:b/>
          <w:color w:val="000000"/>
        </w:rPr>
      </w:pPr>
    </w:p>
    <w:p w:rsidR="00EA6090" w:rsidRPr="00D21083" w:rsidRDefault="001A0388" w:rsidP="00EA6090">
      <w:pPr>
        <w:widowControl w:val="0"/>
        <w:spacing w:line="259" w:lineRule="auto"/>
        <w:jc w:val="center"/>
        <w:rPr>
          <w:b/>
          <w:color w:val="000000"/>
        </w:rPr>
      </w:pPr>
      <w:r>
        <w:rPr>
          <w:b/>
          <w:color w:val="000000"/>
        </w:rPr>
        <w:t>A</w:t>
      </w:r>
      <w:r w:rsidR="00EA6090" w:rsidRPr="00D21083">
        <w:rPr>
          <w:b/>
          <w:color w:val="000000"/>
        </w:rPr>
        <w:t xml:space="preserve">rt. </w:t>
      </w:r>
      <w:r w:rsidR="00EA6090">
        <w:rPr>
          <w:b/>
          <w:color w:val="000000"/>
        </w:rPr>
        <w:t>1</w:t>
      </w:r>
      <w:r w:rsidR="00EA6090" w:rsidRPr="00D21083">
        <w:rPr>
          <w:b/>
          <w:color w:val="000000"/>
        </w:rPr>
        <w:t>5</w:t>
      </w:r>
    </w:p>
    <w:p w:rsidR="00EA6090" w:rsidRPr="00D21083" w:rsidRDefault="00EA6090" w:rsidP="00EA6090">
      <w:pPr>
        <w:widowControl w:val="0"/>
        <w:spacing w:line="259" w:lineRule="auto"/>
        <w:jc w:val="center"/>
        <w:rPr>
          <w:b/>
          <w:color w:val="000000"/>
        </w:rPr>
      </w:pPr>
      <w:r w:rsidRPr="00D21083">
        <w:rPr>
          <w:b/>
          <w:color w:val="000000"/>
        </w:rPr>
        <w:t>Domande per il rilascio delle autorizzazioni</w:t>
      </w:r>
    </w:p>
    <w:p w:rsidR="00EA6090" w:rsidRPr="00D21083" w:rsidRDefault="00EA6090" w:rsidP="00EA6090">
      <w:pPr>
        <w:widowControl w:val="0"/>
        <w:spacing w:line="259" w:lineRule="auto"/>
        <w:jc w:val="both"/>
        <w:rPr>
          <w:b/>
          <w:color w:val="000000"/>
        </w:rPr>
      </w:pPr>
    </w:p>
    <w:p w:rsidR="00334ED2" w:rsidRDefault="00334ED2" w:rsidP="00EA6090">
      <w:pPr>
        <w:pStyle w:val="Paragrafoelenco"/>
        <w:widowControl w:val="0"/>
        <w:numPr>
          <w:ilvl w:val="0"/>
          <w:numId w:val="44"/>
        </w:numPr>
        <w:autoSpaceDE w:val="0"/>
        <w:autoSpaceDN w:val="0"/>
        <w:ind w:left="708"/>
        <w:contextualSpacing w:val="0"/>
        <w:jc w:val="both"/>
        <w:rPr>
          <w:color w:val="000000"/>
        </w:rPr>
      </w:pPr>
      <w:r w:rsidRPr="00334ED2">
        <w:rPr>
          <w:color w:val="000000"/>
        </w:rPr>
        <w:t xml:space="preserve">Le istanze volte al rilascio di concessioni temporanee vanno presentate almeno 30 giorni prima della data prevista per l’avvio dell’attività. La domanda dovrà essere corredata dalla documentazione prevista dal presente articolo. In presenza di più domande per la stessa concessione nel medesimo periodo si avvierà procedura selettiva, fondata sui medesimi parametri delle concessioni permanenti o pluriennali. </w:t>
      </w:r>
    </w:p>
    <w:p w:rsidR="00EA6090" w:rsidRPr="00334ED2" w:rsidRDefault="00EA6090" w:rsidP="00EA6090">
      <w:pPr>
        <w:pStyle w:val="Paragrafoelenco"/>
        <w:widowControl w:val="0"/>
        <w:numPr>
          <w:ilvl w:val="0"/>
          <w:numId w:val="44"/>
        </w:numPr>
        <w:autoSpaceDE w:val="0"/>
        <w:autoSpaceDN w:val="0"/>
        <w:ind w:left="708"/>
        <w:contextualSpacing w:val="0"/>
        <w:jc w:val="both"/>
        <w:rPr>
          <w:color w:val="000000"/>
        </w:rPr>
      </w:pPr>
      <w:r w:rsidRPr="00334ED2">
        <w:rPr>
          <w:color w:val="000000"/>
        </w:rPr>
        <w:t xml:space="preserve">In occasione di sagre, fiere, e altre manifestazioni su aree pubbliche, l’Amministrazione pubblicherà un avviso nel quale indicherà la documentazione occorrente e i criteri di selezione delle domande pervenute secondo quanto disposto dai successivi articoli </w:t>
      </w:r>
      <w:r w:rsidR="009B53E4" w:rsidRPr="00886A48">
        <w:rPr>
          <w:color w:val="000000"/>
        </w:rPr>
        <w:t>in materia</w:t>
      </w:r>
      <w:r w:rsidRPr="00334ED2">
        <w:rPr>
          <w:color w:val="000000"/>
        </w:rPr>
        <w:t xml:space="preserve"> del presente Regolamento.</w:t>
      </w:r>
    </w:p>
    <w:p w:rsidR="00EA6090" w:rsidRPr="00D21083" w:rsidRDefault="009B53E4" w:rsidP="00EA6090">
      <w:pPr>
        <w:widowControl w:val="0"/>
        <w:ind w:left="708"/>
        <w:jc w:val="both"/>
        <w:rPr>
          <w:color w:val="000000"/>
        </w:rPr>
      </w:pPr>
      <w:r w:rsidRPr="00886A48">
        <w:rPr>
          <w:color w:val="000000"/>
        </w:rPr>
        <w:t xml:space="preserve">Quanto </w:t>
      </w:r>
      <w:r w:rsidR="00EA6090" w:rsidRPr="00886A48">
        <w:rPr>
          <w:color w:val="000000"/>
        </w:rPr>
        <w:t>al Trenino</w:t>
      </w:r>
      <w:r w:rsidR="00EA6090" w:rsidRPr="008A23F4">
        <w:rPr>
          <w:color w:val="000000"/>
        </w:rPr>
        <w:t xml:space="preserve"> Lillipuziano a percorso libero si rinvia alle prescrizioni di cui ai successivi articoli </w:t>
      </w:r>
      <w:r w:rsidRPr="00886A48">
        <w:rPr>
          <w:color w:val="000000"/>
        </w:rPr>
        <w:t>in materia</w:t>
      </w:r>
      <w:r w:rsidR="00EA6090" w:rsidRPr="00886A48">
        <w:rPr>
          <w:color w:val="000000"/>
        </w:rPr>
        <w:t>.</w:t>
      </w:r>
    </w:p>
    <w:p w:rsidR="00EA6090" w:rsidRPr="008A23F4" w:rsidRDefault="00EA6090" w:rsidP="00740D78">
      <w:pPr>
        <w:pStyle w:val="Paragrafoelenco"/>
        <w:widowControl w:val="0"/>
        <w:numPr>
          <w:ilvl w:val="0"/>
          <w:numId w:val="44"/>
        </w:numPr>
        <w:autoSpaceDE w:val="0"/>
        <w:autoSpaceDN w:val="0"/>
        <w:ind w:right="402"/>
        <w:contextualSpacing w:val="0"/>
        <w:jc w:val="both"/>
        <w:outlineLvl w:val="1"/>
        <w:rPr>
          <w:b/>
          <w:bCs/>
          <w:color w:val="000000"/>
        </w:rPr>
      </w:pPr>
      <w:r w:rsidRPr="008A23F4">
        <w:t>Il</w:t>
      </w:r>
      <w:r w:rsidRPr="008A23F4">
        <w:rPr>
          <w:spacing w:val="-1"/>
        </w:rPr>
        <w:t xml:space="preserve"> </w:t>
      </w:r>
      <w:r w:rsidRPr="008A23F4">
        <w:t>richiedente</w:t>
      </w:r>
      <w:r w:rsidRPr="008A23F4">
        <w:rPr>
          <w:spacing w:val="-3"/>
        </w:rPr>
        <w:t xml:space="preserve"> </w:t>
      </w:r>
      <w:r w:rsidRPr="008A23F4">
        <w:t>deve</w:t>
      </w:r>
      <w:r w:rsidRPr="008A23F4">
        <w:rPr>
          <w:spacing w:val="-3"/>
        </w:rPr>
        <w:t xml:space="preserve"> </w:t>
      </w:r>
      <w:r w:rsidRPr="008A23F4">
        <w:t>fornire,</w:t>
      </w:r>
      <w:r w:rsidRPr="008A23F4">
        <w:rPr>
          <w:spacing w:val="-1"/>
        </w:rPr>
        <w:t xml:space="preserve"> </w:t>
      </w:r>
      <w:r w:rsidRPr="008A23F4">
        <w:t>sotto</w:t>
      </w:r>
      <w:r w:rsidRPr="008A23F4">
        <w:rPr>
          <w:spacing w:val="-3"/>
        </w:rPr>
        <w:t xml:space="preserve"> </w:t>
      </w:r>
      <w:r w:rsidRPr="008A23F4">
        <w:t>la propria</w:t>
      </w:r>
      <w:r w:rsidRPr="008A23F4">
        <w:rPr>
          <w:spacing w:val="-1"/>
        </w:rPr>
        <w:t xml:space="preserve"> </w:t>
      </w:r>
      <w:r w:rsidRPr="008A23F4">
        <w:t>responsabilità</w:t>
      </w:r>
      <w:r w:rsidRPr="008A23F4">
        <w:rPr>
          <w:spacing w:val="-1"/>
        </w:rPr>
        <w:t xml:space="preserve"> </w:t>
      </w:r>
      <w:r w:rsidRPr="008A23F4">
        <w:t>ai</w:t>
      </w:r>
      <w:r w:rsidRPr="008A23F4">
        <w:rPr>
          <w:spacing w:val="-4"/>
        </w:rPr>
        <w:t xml:space="preserve"> </w:t>
      </w:r>
      <w:r w:rsidRPr="008A23F4">
        <w:t>sensi</w:t>
      </w:r>
      <w:r w:rsidRPr="008A23F4">
        <w:rPr>
          <w:spacing w:val="-4"/>
        </w:rPr>
        <w:t xml:space="preserve"> </w:t>
      </w:r>
      <w:r w:rsidRPr="008A23F4">
        <w:t>degli</w:t>
      </w:r>
      <w:r w:rsidRPr="008A23F4">
        <w:rPr>
          <w:spacing w:val="-3"/>
        </w:rPr>
        <w:t xml:space="preserve"> </w:t>
      </w:r>
      <w:r w:rsidRPr="008A23F4">
        <w:t>articoli</w:t>
      </w:r>
      <w:r w:rsidRPr="008A23F4">
        <w:rPr>
          <w:spacing w:val="-1"/>
        </w:rPr>
        <w:t xml:space="preserve"> </w:t>
      </w:r>
      <w:r w:rsidRPr="008A23F4">
        <w:t>46</w:t>
      </w:r>
      <w:r w:rsidRPr="008A23F4">
        <w:rPr>
          <w:spacing w:val="-3"/>
        </w:rPr>
        <w:t xml:space="preserve"> </w:t>
      </w:r>
      <w:r w:rsidRPr="008A23F4">
        <w:t>e</w:t>
      </w:r>
      <w:r w:rsidRPr="008A23F4">
        <w:rPr>
          <w:spacing w:val="-1"/>
        </w:rPr>
        <w:t xml:space="preserve"> </w:t>
      </w:r>
      <w:r w:rsidRPr="008A23F4">
        <w:t>47</w:t>
      </w:r>
      <w:r w:rsidRPr="008A23F4">
        <w:rPr>
          <w:spacing w:val="-3"/>
        </w:rPr>
        <w:t xml:space="preserve"> </w:t>
      </w:r>
      <w:r w:rsidRPr="008A23F4">
        <w:t>del</w:t>
      </w:r>
    </w:p>
    <w:p w:rsidR="00EA6090" w:rsidRPr="00D21083" w:rsidRDefault="00EA6090" w:rsidP="00EA6090">
      <w:pPr>
        <w:widowControl w:val="0"/>
        <w:autoSpaceDE w:val="0"/>
        <w:autoSpaceDN w:val="0"/>
        <w:ind w:left="115"/>
        <w:jc w:val="both"/>
      </w:pPr>
      <w:r w:rsidRPr="00D21083">
        <w:t xml:space="preserve">           D.P.R.</w:t>
      </w:r>
      <w:r w:rsidRPr="00D21083">
        <w:rPr>
          <w:spacing w:val="-2"/>
        </w:rPr>
        <w:t xml:space="preserve"> </w:t>
      </w:r>
      <w:r w:rsidRPr="00D21083">
        <w:t>n.</w:t>
      </w:r>
      <w:r w:rsidRPr="00D21083">
        <w:rPr>
          <w:spacing w:val="-1"/>
        </w:rPr>
        <w:t xml:space="preserve"> </w:t>
      </w:r>
      <w:r w:rsidRPr="00D21083">
        <w:t>445</w:t>
      </w:r>
      <w:r w:rsidRPr="00D21083">
        <w:rPr>
          <w:spacing w:val="-2"/>
        </w:rPr>
        <w:t xml:space="preserve"> </w:t>
      </w:r>
      <w:r w:rsidRPr="00D21083">
        <w:t>del</w:t>
      </w:r>
      <w:r w:rsidRPr="00D21083">
        <w:rPr>
          <w:spacing w:val="-4"/>
        </w:rPr>
        <w:t xml:space="preserve"> </w:t>
      </w:r>
      <w:r w:rsidRPr="00D21083">
        <w:t>2000, le</w:t>
      </w:r>
      <w:r w:rsidRPr="00D21083">
        <w:rPr>
          <w:spacing w:val="-2"/>
        </w:rPr>
        <w:t xml:space="preserve"> </w:t>
      </w:r>
      <w:r w:rsidRPr="00D21083">
        <w:t>seguenti</w:t>
      </w:r>
      <w:r w:rsidRPr="00D21083">
        <w:rPr>
          <w:spacing w:val="-4"/>
        </w:rPr>
        <w:t xml:space="preserve"> </w:t>
      </w:r>
      <w:r w:rsidRPr="00D21083">
        <w:t>indicazioni e</w:t>
      </w:r>
      <w:r w:rsidRPr="00D21083">
        <w:rPr>
          <w:spacing w:val="-2"/>
        </w:rPr>
        <w:t xml:space="preserve"> </w:t>
      </w:r>
      <w:r w:rsidRPr="00D21083">
        <w:t>dichiarazioni:</w:t>
      </w:r>
    </w:p>
    <w:p w:rsidR="00EA6090" w:rsidRPr="00D21083" w:rsidRDefault="00EA6090" w:rsidP="00740D78">
      <w:pPr>
        <w:widowControl w:val="0"/>
        <w:numPr>
          <w:ilvl w:val="0"/>
          <w:numId w:val="8"/>
        </w:numPr>
        <w:tabs>
          <w:tab w:val="left" w:pos="1553"/>
        </w:tabs>
        <w:autoSpaceDE w:val="0"/>
        <w:autoSpaceDN w:val="0"/>
        <w:ind w:hanging="361"/>
        <w:jc w:val="both"/>
      </w:pPr>
      <w:r w:rsidRPr="00D21083">
        <w:t>dati</w:t>
      </w:r>
      <w:r w:rsidRPr="00D21083">
        <w:rPr>
          <w:spacing w:val="38"/>
        </w:rPr>
        <w:t xml:space="preserve"> </w:t>
      </w:r>
      <w:r w:rsidRPr="00D21083">
        <w:t>anagrafici e fiscali</w:t>
      </w:r>
      <w:r w:rsidRPr="00D21083">
        <w:rPr>
          <w:spacing w:val="38"/>
        </w:rPr>
        <w:t xml:space="preserve"> </w:t>
      </w:r>
      <w:r w:rsidRPr="00D21083">
        <w:t>della</w:t>
      </w:r>
      <w:r w:rsidRPr="00D21083">
        <w:rPr>
          <w:spacing w:val="38"/>
        </w:rPr>
        <w:t xml:space="preserve"> </w:t>
      </w:r>
      <w:r w:rsidRPr="00D21083">
        <w:t>persona fisica</w:t>
      </w:r>
      <w:r w:rsidRPr="00D21083">
        <w:rPr>
          <w:spacing w:val="38"/>
        </w:rPr>
        <w:t xml:space="preserve"> </w:t>
      </w:r>
      <w:r w:rsidRPr="00D21083">
        <w:t>o</w:t>
      </w:r>
      <w:r w:rsidRPr="00D21083">
        <w:rPr>
          <w:spacing w:val="38"/>
        </w:rPr>
        <w:t xml:space="preserve"> </w:t>
      </w:r>
      <w:r w:rsidRPr="00D21083">
        <w:t>giuridica</w:t>
      </w:r>
      <w:r w:rsidRPr="00D21083">
        <w:rPr>
          <w:spacing w:val="39"/>
        </w:rPr>
        <w:t xml:space="preserve"> </w:t>
      </w:r>
      <w:r w:rsidRPr="00D21083">
        <w:t>richiedente:</w:t>
      </w:r>
    </w:p>
    <w:p w:rsidR="00EA6090" w:rsidRPr="00D21083" w:rsidRDefault="00F117A3" w:rsidP="00740D78">
      <w:pPr>
        <w:widowControl w:val="0"/>
        <w:numPr>
          <w:ilvl w:val="1"/>
          <w:numId w:val="8"/>
        </w:numPr>
        <w:tabs>
          <w:tab w:val="left" w:pos="1752"/>
        </w:tabs>
        <w:autoSpaceDE w:val="0"/>
        <w:autoSpaceDN w:val="0"/>
        <w:ind w:right="104"/>
        <w:jc w:val="both"/>
      </w:pPr>
      <w:r>
        <w:t>s</w:t>
      </w:r>
      <w:r w:rsidR="00EA6090" w:rsidRPr="00D21083">
        <w:t>e il soggetto richiedente è una persona fisica: nome, cognome, luogo e data di</w:t>
      </w:r>
      <w:r w:rsidR="00EA6090" w:rsidRPr="00D21083">
        <w:rPr>
          <w:spacing w:val="1"/>
        </w:rPr>
        <w:t xml:space="preserve"> </w:t>
      </w:r>
      <w:r w:rsidR="00EA6090" w:rsidRPr="00D21083">
        <w:rPr>
          <w:spacing w:val="-1"/>
        </w:rPr>
        <w:t>nascita,</w:t>
      </w:r>
      <w:r w:rsidR="00EA6090" w:rsidRPr="00D21083">
        <w:rPr>
          <w:spacing w:val="-12"/>
        </w:rPr>
        <w:t xml:space="preserve"> </w:t>
      </w:r>
      <w:r w:rsidR="00EA6090" w:rsidRPr="00D21083">
        <w:rPr>
          <w:spacing w:val="-1"/>
        </w:rPr>
        <w:t>luogo</w:t>
      </w:r>
      <w:r w:rsidR="00EA6090" w:rsidRPr="00D21083">
        <w:rPr>
          <w:spacing w:val="-12"/>
        </w:rPr>
        <w:t xml:space="preserve"> </w:t>
      </w:r>
      <w:r w:rsidR="00EA6090" w:rsidRPr="00D21083">
        <w:rPr>
          <w:spacing w:val="-1"/>
        </w:rPr>
        <w:t>di</w:t>
      </w:r>
      <w:r w:rsidR="00EA6090" w:rsidRPr="00D21083">
        <w:rPr>
          <w:spacing w:val="-11"/>
        </w:rPr>
        <w:t xml:space="preserve"> </w:t>
      </w:r>
      <w:r w:rsidR="00EA6090" w:rsidRPr="00D21083">
        <w:rPr>
          <w:spacing w:val="-1"/>
        </w:rPr>
        <w:t>residenza</w:t>
      </w:r>
      <w:r w:rsidR="00EA6090" w:rsidRPr="00D21083">
        <w:rPr>
          <w:spacing w:val="-10"/>
        </w:rPr>
        <w:t xml:space="preserve"> </w:t>
      </w:r>
      <w:r w:rsidR="00EA6090" w:rsidRPr="00D21083">
        <w:rPr>
          <w:spacing w:val="-1"/>
        </w:rPr>
        <w:t>e</w:t>
      </w:r>
      <w:r w:rsidR="00EA6090" w:rsidRPr="00D21083">
        <w:rPr>
          <w:spacing w:val="-11"/>
        </w:rPr>
        <w:t xml:space="preserve"> </w:t>
      </w:r>
      <w:r w:rsidR="00EA6090" w:rsidRPr="00D21083">
        <w:t>domicilio,</w:t>
      </w:r>
      <w:r w:rsidR="00EA6090" w:rsidRPr="00D21083">
        <w:rPr>
          <w:spacing w:val="-12"/>
        </w:rPr>
        <w:t xml:space="preserve"> </w:t>
      </w:r>
      <w:r w:rsidR="00EA6090" w:rsidRPr="00D21083">
        <w:t>se</w:t>
      </w:r>
      <w:r w:rsidR="00EA6090" w:rsidRPr="00D21083">
        <w:rPr>
          <w:spacing w:val="-11"/>
        </w:rPr>
        <w:t xml:space="preserve"> </w:t>
      </w:r>
      <w:r w:rsidR="00EA6090" w:rsidRPr="00D21083">
        <w:t>diverso</w:t>
      </w:r>
      <w:r w:rsidR="00EA6090" w:rsidRPr="00D21083">
        <w:rPr>
          <w:spacing w:val="-13"/>
        </w:rPr>
        <w:t xml:space="preserve"> </w:t>
      </w:r>
      <w:r w:rsidR="00EA6090" w:rsidRPr="00D21083">
        <w:t>dal</w:t>
      </w:r>
      <w:r w:rsidR="00EA6090" w:rsidRPr="00D21083">
        <w:rPr>
          <w:spacing w:val="-9"/>
        </w:rPr>
        <w:t xml:space="preserve"> </w:t>
      </w:r>
      <w:r w:rsidR="00EA6090" w:rsidRPr="00D21083">
        <w:t>luogo</w:t>
      </w:r>
      <w:r w:rsidR="00EA6090" w:rsidRPr="00D21083">
        <w:rPr>
          <w:spacing w:val="-14"/>
        </w:rPr>
        <w:t xml:space="preserve"> </w:t>
      </w:r>
      <w:r w:rsidR="00EA6090" w:rsidRPr="00D21083">
        <w:t>di</w:t>
      </w:r>
      <w:r w:rsidR="00EA6090" w:rsidRPr="00D21083">
        <w:rPr>
          <w:spacing w:val="-11"/>
        </w:rPr>
        <w:t xml:space="preserve"> </w:t>
      </w:r>
      <w:r w:rsidR="00EA6090" w:rsidRPr="00D21083">
        <w:t>residenza,</w:t>
      </w:r>
      <w:r w:rsidR="00EA6090" w:rsidRPr="00D21083">
        <w:rPr>
          <w:spacing w:val="-12"/>
        </w:rPr>
        <w:t xml:space="preserve"> </w:t>
      </w:r>
      <w:r w:rsidR="00EA6090" w:rsidRPr="00D21083">
        <w:t>cittadinanza,</w:t>
      </w:r>
      <w:r w:rsidR="00EA6090" w:rsidRPr="00D21083">
        <w:rPr>
          <w:spacing w:val="-52"/>
        </w:rPr>
        <w:t xml:space="preserve"> </w:t>
      </w:r>
      <w:r w:rsidR="00EA6090" w:rsidRPr="00D21083">
        <w:t>codice fiscale,</w:t>
      </w:r>
      <w:r w:rsidR="00EA6090" w:rsidRPr="00D21083">
        <w:rPr>
          <w:spacing w:val="-1"/>
        </w:rPr>
        <w:t xml:space="preserve"> </w:t>
      </w:r>
      <w:r w:rsidR="00EA6090" w:rsidRPr="00D21083">
        <w:t>P.IVA,</w:t>
      </w:r>
      <w:r w:rsidR="00EA6090" w:rsidRPr="00D21083">
        <w:rPr>
          <w:spacing w:val="-2"/>
        </w:rPr>
        <w:t xml:space="preserve"> </w:t>
      </w:r>
      <w:r w:rsidR="00EA6090" w:rsidRPr="00D21083">
        <w:t>n. e</w:t>
      </w:r>
      <w:r w:rsidR="00EA6090" w:rsidRPr="00D21083">
        <w:rPr>
          <w:spacing w:val="-2"/>
        </w:rPr>
        <w:t xml:space="preserve"> </w:t>
      </w:r>
      <w:r w:rsidR="00EA6090" w:rsidRPr="00D21083">
        <w:t>data</w:t>
      </w:r>
      <w:r w:rsidR="00EA6090" w:rsidRPr="00D21083">
        <w:rPr>
          <w:spacing w:val="1"/>
        </w:rPr>
        <w:t xml:space="preserve"> </w:t>
      </w:r>
      <w:r w:rsidR="00EA6090" w:rsidRPr="00D21083">
        <w:t>di</w:t>
      </w:r>
      <w:r w:rsidR="00EA6090" w:rsidRPr="00D21083">
        <w:rPr>
          <w:spacing w:val="-3"/>
        </w:rPr>
        <w:t xml:space="preserve"> </w:t>
      </w:r>
      <w:r w:rsidR="00EA6090" w:rsidRPr="00D21083">
        <w:t>iscrizione</w:t>
      </w:r>
      <w:r w:rsidR="00EA6090" w:rsidRPr="00D21083">
        <w:rPr>
          <w:spacing w:val="-1"/>
        </w:rPr>
        <w:t xml:space="preserve"> </w:t>
      </w:r>
      <w:r w:rsidR="00EA6090" w:rsidRPr="00D21083">
        <w:t>alla</w:t>
      </w:r>
      <w:r w:rsidR="00EA6090" w:rsidRPr="00D21083">
        <w:rPr>
          <w:spacing w:val="1"/>
        </w:rPr>
        <w:t xml:space="preserve"> </w:t>
      </w:r>
      <w:r w:rsidR="00EA6090" w:rsidRPr="00D21083">
        <w:t>CCIAA;</w:t>
      </w:r>
    </w:p>
    <w:p w:rsidR="00EA6090" w:rsidRPr="00D21083" w:rsidRDefault="00EA6090" w:rsidP="00740D78">
      <w:pPr>
        <w:widowControl w:val="0"/>
        <w:numPr>
          <w:ilvl w:val="1"/>
          <w:numId w:val="8"/>
        </w:numPr>
        <w:tabs>
          <w:tab w:val="left" w:pos="1757"/>
        </w:tabs>
        <w:autoSpaceDE w:val="0"/>
        <w:autoSpaceDN w:val="0"/>
        <w:ind w:right="105"/>
        <w:jc w:val="both"/>
      </w:pPr>
      <w:r w:rsidRPr="00D21083">
        <w:t>se il soggetto richiedente è una persona giuridica: denominazione, sede, codice</w:t>
      </w:r>
      <w:r w:rsidRPr="00D21083">
        <w:rPr>
          <w:spacing w:val="1"/>
        </w:rPr>
        <w:t xml:space="preserve"> </w:t>
      </w:r>
      <w:r w:rsidRPr="00D21083">
        <w:rPr>
          <w:spacing w:val="-1"/>
        </w:rPr>
        <w:t>fiscale,</w:t>
      </w:r>
      <w:r w:rsidRPr="00D21083">
        <w:rPr>
          <w:spacing w:val="-12"/>
        </w:rPr>
        <w:t xml:space="preserve"> </w:t>
      </w:r>
      <w:r w:rsidRPr="00D21083">
        <w:rPr>
          <w:spacing w:val="-1"/>
        </w:rPr>
        <w:t>partita</w:t>
      </w:r>
      <w:r w:rsidRPr="00D21083">
        <w:rPr>
          <w:spacing w:val="-11"/>
        </w:rPr>
        <w:t xml:space="preserve"> </w:t>
      </w:r>
      <w:r w:rsidRPr="00D21083">
        <w:rPr>
          <w:spacing w:val="-1"/>
        </w:rPr>
        <w:t>Iva,</w:t>
      </w:r>
      <w:r w:rsidRPr="00D21083">
        <w:rPr>
          <w:spacing w:val="-11"/>
        </w:rPr>
        <w:t xml:space="preserve"> </w:t>
      </w:r>
      <w:r w:rsidRPr="00D21083">
        <w:rPr>
          <w:spacing w:val="-1"/>
        </w:rPr>
        <w:t>n.</w:t>
      </w:r>
      <w:r w:rsidRPr="00D21083">
        <w:rPr>
          <w:spacing w:val="-14"/>
        </w:rPr>
        <w:t xml:space="preserve"> </w:t>
      </w:r>
      <w:r w:rsidRPr="00D21083">
        <w:rPr>
          <w:spacing w:val="-1"/>
        </w:rPr>
        <w:t>e</w:t>
      </w:r>
      <w:r w:rsidRPr="00D21083">
        <w:rPr>
          <w:spacing w:val="-12"/>
        </w:rPr>
        <w:t xml:space="preserve"> </w:t>
      </w:r>
      <w:r w:rsidRPr="00D21083">
        <w:rPr>
          <w:spacing w:val="-1"/>
        </w:rPr>
        <w:t>data</w:t>
      </w:r>
      <w:r w:rsidRPr="00D21083">
        <w:rPr>
          <w:spacing w:val="-11"/>
        </w:rPr>
        <w:t xml:space="preserve"> </w:t>
      </w:r>
      <w:r w:rsidRPr="00D21083">
        <w:t>di</w:t>
      </w:r>
      <w:r w:rsidRPr="00D21083">
        <w:rPr>
          <w:spacing w:val="-14"/>
        </w:rPr>
        <w:t xml:space="preserve"> </w:t>
      </w:r>
      <w:r w:rsidRPr="00D21083">
        <w:t>iscrizione</w:t>
      </w:r>
      <w:r w:rsidRPr="00D21083">
        <w:rPr>
          <w:spacing w:val="-11"/>
        </w:rPr>
        <w:t xml:space="preserve"> </w:t>
      </w:r>
      <w:r w:rsidRPr="00D21083">
        <w:t>alla</w:t>
      </w:r>
      <w:r w:rsidRPr="00D21083">
        <w:rPr>
          <w:spacing w:val="-10"/>
        </w:rPr>
        <w:t xml:space="preserve"> </w:t>
      </w:r>
      <w:r w:rsidRPr="00D21083">
        <w:t>CCIAA,</w:t>
      </w:r>
      <w:r w:rsidRPr="00D21083">
        <w:rPr>
          <w:spacing w:val="-12"/>
        </w:rPr>
        <w:t xml:space="preserve"> </w:t>
      </w:r>
      <w:r w:rsidRPr="00D21083">
        <w:t>dati</w:t>
      </w:r>
      <w:r w:rsidRPr="00D21083">
        <w:rPr>
          <w:spacing w:val="-14"/>
        </w:rPr>
        <w:t xml:space="preserve"> </w:t>
      </w:r>
      <w:r w:rsidRPr="00D21083">
        <w:t>anagrafici</w:t>
      </w:r>
      <w:r w:rsidRPr="00D21083">
        <w:rPr>
          <w:spacing w:val="-14"/>
        </w:rPr>
        <w:t xml:space="preserve"> </w:t>
      </w:r>
      <w:r w:rsidRPr="00D21083">
        <w:t>del</w:t>
      </w:r>
      <w:r w:rsidRPr="00D21083">
        <w:rPr>
          <w:spacing w:val="-11"/>
        </w:rPr>
        <w:t xml:space="preserve"> </w:t>
      </w:r>
      <w:r w:rsidRPr="00D21083">
        <w:t>rappresentante</w:t>
      </w:r>
      <w:r w:rsidRPr="00D21083">
        <w:rPr>
          <w:spacing w:val="-52"/>
        </w:rPr>
        <w:t xml:space="preserve"> </w:t>
      </w:r>
      <w:r w:rsidRPr="00D21083">
        <w:t>legale;</w:t>
      </w:r>
    </w:p>
    <w:p w:rsidR="00EA6090" w:rsidRPr="00D21083" w:rsidRDefault="00EA6090" w:rsidP="00740D78">
      <w:pPr>
        <w:widowControl w:val="0"/>
        <w:numPr>
          <w:ilvl w:val="0"/>
          <w:numId w:val="8"/>
        </w:numPr>
        <w:tabs>
          <w:tab w:val="left" w:pos="1553"/>
        </w:tabs>
        <w:autoSpaceDE w:val="0"/>
        <w:autoSpaceDN w:val="0"/>
        <w:spacing w:before="1"/>
        <w:ind w:right="105"/>
        <w:jc w:val="both"/>
      </w:pPr>
      <w:r w:rsidRPr="00D21083">
        <w:t>numero</w:t>
      </w:r>
      <w:r w:rsidRPr="00D21083">
        <w:rPr>
          <w:spacing w:val="-5"/>
        </w:rPr>
        <w:t xml:space="preserve"> </w:t>
      </w:r>
      <w:r w:rsidRPr="00D21083">
        <w:t>di</w:t>
      </w:r>
      <w:r w:rsidRPr="00D21083">
        <w:rPr>
          <w:spacing w:val="-6"/>
        </w:rPr>
        <w:t xml:space="preserve"> </w:t>
      </w:r>
      <w:r w:rsidRPr="00D21083">
        <w:t>telefono,</w:t>
      </w:r>
      <w:r w:rsidRPr="00D21083">
        <w:rPr>
          <w:spacing w:val="-5"/>
        </w:rPr>
        <w:t xml:space="preserve"> </w:t>
      </w:r>
      <w:r w:rsidRPr="00D21083">
        <w:t>indirizzo</w:t>
      </w:r>
      <w:r w:rsidRPr="00D21083">
        <w:rPr>
          <w:spacing w:val="-5"/>
        </w:rPr>
        <w:t xml:space="preserve"> </w:t>
      </w:r>
      <w:r w:rsidRPr="00D21083">
        <w:t>di</w:t>
      </w:r>
      <w:r w:rsidRPr="00D21083">
        <w:rPr>
          <w:spacing w:val="-7"/>
        </w:rPr>
        <w:t xml:space="preserve"> </w:t>
      </w:r>
      <w:r w:rsidRPr="00D21083">
        <w:t>posta</w:t>
      </w:r>
      <w:r w:rsidRPr="00D21083">
        <w:rPr>
          <w:spacing w:val="-6"/>
        </w:rPr>
        <w:t xml:space="preserve"> </w:t>
      </w:r>
      <w:r w:rsidRPr="00D21083">
        <w:t>elettronica</w:t>
      </w:r>
      <w:r w:rsidRPr="00D21083">
        <w:rPr>
          <w:spacing w:val="-7"/>
        </w:rPr>
        <w:t xml:space="preserve"> </w:t>
      </w:r>
      <w:r w:rsidRPr="00D21083">
        <w:t>e P.E.C.</w:t>
      </w:r>
      <w:r w:rsidRPr="00D21083">
        <w:rPr>
          <w:spacing w:val="-2"/>
        </w:rPr>
        <w:t>;</w:t>
      </w:r>
    </w:p>
    <w:p w:rsidR="00EA6090" w:rsidRPr="00E51CEA" w:rsidRDefault="00EA6090" w:rsidP="00740D78">
      <w:pPr>
        <w:widowControl w:val="0"/>
        <w:numPr>
          <w:ilvl w:val="0"/>
          <w:numId w:val="8"/>
        </w:numPr>
        <w:tabs>
          <w:tab w:val="left" w:pos="1553"/>
        </w:tabs>
        <w:autoSpaceDE w:val="0"/>
        <w:autoSpaceDN w:val="0"/>
        <w:spacing w:before="35"/>
        <w:ind w:right="104"/>
        <w:jc w:val="both"/>
      </w:pPr>
      <w:r w:rsidRPr="00D21083">
        <w:t>estremi</w:t>
      </w:r>
      <w:r w:rsidRPr="00D21083">
        <w:rPr>
          <w:spacing w:val="1"/>
        </w:rPr>
        <w:t xml:space="preserve"> </w:t>
      </w:r>
      <w:r w:rsidRPr="00D21083">
        <w:t>dell’autorizzazione</w:t>
      </w:r>
      <w:r w:rsidRPr="00D21083">
        <w:rPr>
          <w:spacing w:val="1"/>
        </w:rPr>
        <w:t xml:space="preserve"> </w:t>
      </w:r>
      <w:r w:rsidRPr="00D21083">
        <w:t>rilasciata</w:t>
      </w:r>
      <w:r w:rsidRPr="00D21083">
        <w:rPr>
          <w:spacing w:val="1"/>
        </w:rPr>
        <w:t xml:space="preserve"> </w:t>
      </w:r>
      <w:r w:rsidRPr="00D21083">
        <w:t>all’esercente</w:t>
      </w:r>
      <w:r w:rsidRPr="00D21083">
        <w:rPr>
          <w:spacing w:val="1"/>
        </w:rPr>
        <w:t xml:space="preserve"> </w:t>
      </w:r>
      <w:r w:rsidRPr="00D21083">
        <w:t>dal</w:t>
      </w:r>
      <w:r w:rsidRPr="00D21083">
        <w:rPr>
          <w:spacing w:val="1"/>
        </w:rPr>
        <w:t xml:space="preserve"> </w:t>
      </w:r>
      <w:r w:rsidRPr="00D21083">
        <w:t>Comune</w:t>
      </w:r>
      <w:r w:rsidRPr="00D21083">
        <w:rPr>
          <w:spacing w:val="1"/>
        </w:rPr>
        <w:t xml:space="preserve"> </w:t>
      </w:r>
      <w:r w:rsidRPr="00D21083">
        <w:t>di</w:t>
      </w:r>
      <w:r w:rsidRPr="00D21083">
        <w:rPr>
          <w:spacing w:val="1"/>
        </w:rPr>
        <w:t xml:space="preserve"> </w:t>
      </w:r>
      <w:r w:rsidRPr="00D21083">
        <w:t>residenza</w:t>
      </w:r>
      <w:r w:rsidRPr="00D21083">
        <w:rPr>
          <w:spacing w:val="1"/>
        </w:rPr>
        <w:t xml:space="preserve"> </w:t>
      </w:r>
      <w:r w:rsidRPr="00D21083">
        <w:t>o</w:t>
      </w:r>
      <w:r w:rsidRPr="00D21083">
        <w:rPr>
          <w:spacing w:val="1"/>
        </w:rPr>
        <w:t xml:space="preserve"> </w:t>
      </w:r>
      <w:r w:rsidRPr="00D21083">
        <w:t>dall’Unione</w:t>
      </w:r>
      <w:r>
        <w:t xml:space="preserve"> Europea </w:t>
      </w:r>
      <w:r w:rsidRPr="00D21083">
        <w:rPr>
          <w:spacing w:val="-3"/>
        </w:rPr>
        <w:t xml:space="preserve"> </w:t>
      </w:r>
      <w:r w:rsidRPr="00D21083">
        <w:t>ai</w:t>
      </w:r>
      <w:r w:rsidRPr="00D21083">
        <w:rPr>
          <w:spacing w:val="-6"/>
        </w:rPr>
        <w:t xml:space="preserve"> </w:t>
      </w:r>
      <w:r w:rsidRPr="00D21083">
        <w:t>sensi</w:t>
      </w:r>
      <w:r w:rsidRPr="00D21083">
        <w:rPr>
          <w:spacing w:val="-6"/>
        </w:rPr>
        <w:t xml:space="preserve"> </w:t>
      </w:r>
      <w:r w:rsidRPr="00D21083">
        <w:t>dell’art.69</w:t>
      </w:r>
      <w:r w:rsidRPr="00D21083">
        <w:rPr>
          <w:spacing w:val="-3"/>
        </w:rPr>
        <w:t xml:space="preserve"> </w:t>
      </w:r>
      <w:r w:rsidRPr="00D21083">
        <w:t>R.D.</w:t>
      </w:r>
      <w:r w:rsidRPr="00D21083">
        <w:rPr>
          <w:spacing w:val="-7"/>
        </w:rPr>
        <w:t xml:space="preserve"> </w:t>
      </w:r>
      <w:r w:rsidRPr="00D21083">
        <w:t>18</w:t>
      </w:r>
      <w:r w:rsidRPr="00D21083">
        <w:rPr>
          <w:spacing w:val="-3"/>
        </w:rPr>
        <w:t xml:space="preserve"> </w:t>
      </w:r>
      <w:r w:rsidRPr="00D21083">
        <w:t>giugno</w:t>
      </w:r>
      <w:r w:rsidRPr="00D21083">
        <w:rPr>
          <w:spacing w:val="-5"/>
        </w:rPr>
        <w:t xml:space="preserve"> </w:t>
      </w:r>
      <w:r w:rsidRPr="00D21083">
        <w:t>1931,</w:t>
      </w:r>
      <w:r w:rsidRPr="00D21083">
        <w:rPr>
          <w:spacing w:val="-3"/>
        </w:rPr>
        <w:t xml:space="preserve"> </w:t>
      </w:r>
      <w:r w:rsidRPr="00D21083">
        <w:t>n.</w:t>
      </w:r>
      <w:r w:rsidRPr="00D21083">
        <w:rPr>
          <w:spacing w:val="-7"/>
        </w:rPr>
        <w:t xml:space="preserve"> </w:t>
      </w:r>
      <w:r w:rsidRPr="00D21083">
        <w:t>773</w:t>
      </w:r>
      <w:r w:rsidRPr="00D21083">
        <w:rPr>
          <w:spacing w:val="-5"/>
        </w:rPr>
        <w:t xml:space="preserve"> </w:t>
      </w:r>
      <w:r w:rsidRPr="00D21083">
        <w:t>per</w:t>
      </w:r>
      <w:r w:rsidRPr="00D21083">
        <w:rPr>
          <w:spacing w:val="-3"/>
        </w:rPr>
        <w:t xml:space="preserve"> </w:t>
      </w:r>
      <w:r w:rsidRPr="00D21083">
        <w:t>l’esercizio</w:t>
      </w:r>
      <w:r w:rsidRPr="00D21083">
        <w:rPr>
          <w:spacing w:val="-5"/>
        </w:rPr>
        <w:t xml:space="preserve"> </w:t>
      </w:r>
      <w:r w:rsidRPr="00D21083">
        <w:t>dell’attività</w:t>
      </w:r>
      <w:r w:rsidRPr="00D21083">
        <w:rPr>
          <w:spacing w:val="-52"/>
        </w:rPr>
        <w:t xml:space="preserve"> </w:t>
      </w:r>
      <w:r w:rsidRPr="00D21083">
        <w:t>di</w:t>
      </w:r>
      <w:r w:rsidRPr="00D21083">
        <w:rPr>
          <w:spacing w:val="1"/>
        </w:rPr>
        <w:t xml:space="preserve"> </w:t>
      </w:r>
      <w:r w:rsidRPr="00D21083">
        <w:t>spettacolo</w:t>
      </w:r>
      <w:r w:rsidRPr="00D21083">
        <w:rPr>
          <w:spacing w:val="1"/>
        </w:rPr>
        <w:t xml:space="preserve"> </w:t>
      </w:r>
      <w:r w:rsidRPr="00D21083">
        <w:t>viaggiante,</w:t>
      </w:r>
      <w:r w:rsidRPr="00D21083">
        <w:rPr>
          <w:spacing w:val="1"/>
        </w:rPr>
        <w:t xml:space="preserve"> </w:t>
      </w:r>
      <w:r w:rsidRPr="00D21083">
        <w:t>oppure</w:t>
      </w:r>
      <w:r w:rsidRPr="00D21083">
        <w:rPr>
          <w:spacing w:val="1"/>
        </w:rPr>
        <w:t xml:space="preserve"> </w:t>
      </w:r>
      <w:r w:rsidRPr="00D21083">
        <w:t>se</w:t>
      </w:r>
      <w:r w:rsidRPr="00D21083">
        <w:rPr>
          <w:spacing w:val="1"/>
        </w:rPr>
        <w:t xml:space="preserve"> </w:t>
      </w:r>
      <w:r w:rsidRPr="00D21083">
        <w:t>l’esercente</w:t>
      </w:r>
      <w:r w:rsidRPr="00D21083">
        <w:rPr>
          <w:spacing w:val="1"/>
        </w:rPr>
        <w:t xml:space="preserve"> </w:t>
      </w:r>
      <w:r w:rsidRPr="00D21083">
        <w:t>o</w:t>
      </w:r>
      <w:r w:rsidRPr="00D21083">
        <w:rPr>
          <w:spacing w:val="1"/>
        </w:rPr>
        <w:t xml:space="preserve"> </w:t>
      </w:r>
      <w:r w:rsidRPr="00D21083">
        <w:t>l’impresa</w:t>
      </w:r>
      <w:r w:rsidRPr="00D21083">
        <w:rPr>
          <w:spacing w:val="1"/>
        </w:rPr>
        <w:t xml:space="preserve"> </w:t>
      </w:r>
      <w:r w:rsidRPr="00D21083">
        <w:t>esercitano</w:t>
      </w:r>
      <w:r w:rsidRPr="00D21083">
        <w:rPr>
          <w:spacing w:val="1"/>
        </w:rPr>
        <w:t xml:space="preserve"> </w:t>
      </w:r>
      <w:r w:rsidRPr="00D21083">
        <w:t>l’attività</w:t>
      </w:r>
      <w:r w:rsidRPr="00D21083">
        <w:rPr>
          <w:spacing w:val="1"/>
        </w:rPr>
        <w:t xml:space="preserve"> </w:t>
      </w:r>
      <w:r w:rsidRPr="00D21083">
        <w:t>circense e hanno rispettivamente, residenza o sede, in un Paese non facente parte</w:t>
      </w:r>
      <w:r w:rsidRPr="00D21083">
        <w:rPr>
          <w:spacing w:val="1"/>
        </w:rPr>
        <w:t xml:space="preserve"> </w:t>
      </w:r>
      <w:r w:rsidRPr="00D21083">
        <w:t>dell’Unione</w:t>
      </w:r>
      <w:r w:rsidRPr="00D21083">
        <w:rPr>
          <w:spacing w:val="13"/>
        </w:rPr>
        <w:t xml:space="preserve"> </w:t>
      </w:r>
      <w:r w:rsidRPr="00D21083">
        <w:t>Europea,</w:t>
      </w:r>
      <w:r w:rsidRPr="00D21083">
        <w:rPr>
          <w:spacing w:val="13"/>
        </w:rPr>
        <w:t xml:space="preserve"> </w:t>
      </w:r>
      <w:r w:rsidRPr="00D21083">
        <w:t>gli</w:t>
      </w:r>
      <w:r w:rsidRPr="00D21083">
        <w:rPr>
          <w:spacing w:val="13"/>
        </w:rPr>
        <w:t xml:space="preserve"> </w:t>
      </w:r>
      <w:r w:rsidRPr="00D21083">
        <w:t>estremi</w:t>
      </w:r>
      <w:r w:rsidRPr="00D21083">
        <w:rPr>
          <w:spacing w:val="13"/>
        </w:rPr>
        <w:t xml:space="preserve"> </w:t>
      </w:r>
      <w:r w:rsidRPr="00D21083">
        <w:t>dell’autorizzazione</w:t>
      </w:r>
      <w:r w:rsidRPr="00D21083">
        <w:rPr>
          <w:spacing w:val="13"/>
        </w:rPr>
        <w:t xml:space="preserve"> </w:t>
      </w:r>
      <w:r w:rsidRPr="00D21083">
        <w:t>rilasciata</w:t>
      </w:r>
      <w:r w:rsidRPr="00D21083">
        <w:rPr>
          <w:spacing w:val="13"/>
        </w:rPr>
        <w:t xml:space="preserve"> </w:t>
      </w:r>
      <w:r w:rsidRPr="00D21083">
        <w:t>ai</w:t>
      </w:r>
      <w:r w:rsidRPr="00D21083">
        <w:rPr>
          <w:spacing w:val="13"/>
        </w:rPr>
        <w:t xml:space="preserve"> </w:t>
      </w:r>
      <w:r w:rsidRPr="00D21083">
        <w:t>sensi</w:t>
      </w:r>
      <w:r w:rsidRPr="00D21083">
        <w:rPr>
          <w:spacing w:val="13"/>
        </w:rPr>
        <w:t xml:space="preserve"> </w:t>
      </w:r>
      <w:r w:rsidRPr="00D21083">
        <w:t>dell’art.</w:t>
      </w:r>
      <w:r w:rsidRPr="00D21083">
        <w:rPr>
          <w:spacing w:val="12"/>
        </w:rPr>
        <w:t xml:space="preserve"> </w:t>
      </w:r>
      <w:r w:rsidRPr="00D21083">
        <w:t>7</w:t>
      </w:r>
      <w:r w:rsidRPr="00D21083">
        <w:rPr>
          <w:spacing w:val="13"/>
        </w:rPr>
        <w:t xml:space="preserve"> </w:t>
      </w:r>
      <w:r w:rsidRPr="00D21083">
        <w:t>del</w:t>
      </w:r>
      <w:r>
        <w:t xml:space="preserve"> </w:t>
      </w:r>
      <w:r w:rsidRPr="00E51CEA">
        <w:t>D.P.R.</w:t>
      </w:r>
      <w:r w:rsidRPr="00E51CEA">
        <w:rPr>
          <w:spacing w:val="-2"/>
        </w:rPr>
        <w:t xml:space="preserve"> </w:t>
      </w:r>
      <w:r w:rsidRPr="00E51CEA">
        <w:t>n.</w:t>
      </w:r>
      <w:r w:rsidRPr="00E51CEA">
        <w:rPr>
          <w:spacing w:val="-1"/>
        </w:rPr>
        <w:t xml:space="preserve"> </w:t>
      </w:r>
      <w:r w:rsidRPr="00E51CEA">
        <w:t>394</w:t>
      </w:r>
      <w:r w:rsidRPr="00E51CEA">
        <w:rPr>
          <w:spacing w:val="-2"/>
        </w:rPr>
        <w:t xml:space="preserve"> </w:t>
      </w:r>
      <w:r w:rsidRPr="00E51CEA">
        <w:t>del</w:t>
      </w:r>
      <w:r w:rsidRPr="00E51CEA">
        <w:rPr>
          <w:spacing w:val="-3"/>
        </w:rPr>
        <w:t xml:space="preserve"> </w:t>
      </w:r>
      <w:r w:rsidRPr="00E51CEA">
        <w:t>1994;</w:t>
      </w:r>
    </w:p>
    <w:p w:rsidR="00EA6090" w:rsidRPr="00D21083" w:rsidRDefault="00EA6090" w:rsidP="00740D78">
      <w:pPr>
        <w:widowControl w:val="0"/>
        <w:numPr>
          <w:ilvl w:val="0"/>
          <w:numId w:val="8"/>
        </w:numPr>
        <w:tabs>
          <w:tab w:val="left" w:pos="1553"/>
        </w:tabs>
        <w:autoSpaceDE w:val="0"/>
        <w:autoSpaceDN w:val="0"/>
        <w:ind w:right="106"/>
        <w:jc w:val="both"/>
      </w:pPr>
      <w:r w:rsidRPr="00D21083">
        <w:t>di essere in possesso dei requisiti soggettivi richiesti dagli articoli 11 e 12 del R.D. 18</w:t>
      </w:r>
      <w:r w:rsidRPr="00D21083">
        <w:rPr>
          <w:spacing w:val="-52"/>
        </w:rPr>
        <w:t xml:space="preserve"> </w:t>
      </w:r>
      <w:r>
        <w:rPr>
          <w:spacing w:val="-52"/>
        </w:rPr>
        <w:t xml:space="preserve"> </w:t>
      </w:r>
      <w:r w:rsidRPr="00D21083">
        <w:t>giugno</w:t>
      </w:r>
      <w:r w:rsidRPr="00D21083">
        <w:rPr>
          <w:spacing w:val="-2"/>
        </w:rPr>
        <w:t xml:space="preserve"> </w:t>
      </w:r>
      <w:r w:rsidRPr="00D21083">
        <w:t>1931,</w:t>
      </w:r>
      <w:r w:rsidRPr="00D21083">
        <w:rPr>
          <w:spacing w:val="-1"/>
        </w:rPr>
        <w:t xml:space="preserve"> </w:t>
      </w:r>
      <w:r w:rsidRPr="00D21083">
        <w:t>n. 773;</w:t>
      </w:r>
    </w:p>
    <w:p w:rsidR="00EA6090" w:rsidRPr="00D21083" w:rsidRDefault="00EA6090" w:rsidP="00740D78">
      <w:pPr>
        <w:widowControl w:val="0"/>
        <w:numPr>
          <w:ilvl w:val="0"/>
          <w:numId w:val="8"/>
        </w:numPr>
        <w:tabs>
          <w:tab w:val="left" w:pos="1553"/>
        </w:tabs>
        <w:autoSpaceDE w:val="0"/>
        <w:autoSpaceDN w:val="0"/>
        <w:ind w:right="105"/>
        <w:jc w:val="both"/>
      </w:pPr>
      <w:r w:rsidRPr="00D21083">
        <w:t>che</w:t>
      </w:r>
      <w:r w:rsidRPr="00D21083">
        <w:rPr>
          <w:spacing w:val="-3"/>
        </w:rPr>
        <w:t xml:space="preserve"> </w:t>
      </w:r>
      <w:r w:rsidRPr="00D21083">
        <w:t>non</w:t>
      </w:r>
      <w:r w:rsidRPr="00D21083">
        <w:rPr>
          <w:spacing w:val="-3"/>
        </w:rPr>
        <w:t xml:space="preserve"> </w:t>
      </w:r>
      <w:r w:rsidRPr="00D21083">
        <w:t>sussistono</w:t>
      </w:r>
      <w:r w:rsidRPr="00D21083">
        <w:rPr>
          <w:spacing w:val="-4"/>
        </w:rPr>
        <w:t xml:space="preserve"> </w:t>
      </w:r>
      <w:r w:rsidRPr="00D21083">
        <w:t>nei</w:t>
      </w:r>
      <w:r w:rsidRPr="00D21083">
        <w:rPr>
          <w:spacing w:val="-6"/>
        </w:rPr>
        <w:t xml:space="preserve"> </w:t>
      </w:r>
      <w:r w:rsidRPr="00D21083">
        <w:t>propri</w:t>
      </w:r>
      <w:r w:rsidRPr="00D21083">
        <w:rPr>
          <w:spacing w:val="-4"/>
        </w:rPr>
        <w:t xml:space="preserve"> </w:t>
      </w:r>
      <w:r w:rsidRPr="00D21083">
        <w:t>confronti</w:t>
      </w:r>
      <w:r w:rsidRPr="00D21083">
        <w:rPr>
          <w:spacing w:val="-5"/>
        </w:rPr>
        <w:t xml:space="preserve"> </w:t>
      </w:r>
      <w:r w:rsidRPr="00D21083">
        <w:t>cause</w:t>
      </w:r>
      <w:r w:rsidRPr="00D21083">
        <w:rPr>
          <w:spacing w:val="-5"/>
        </w:rPr>
        <w:t xml:space="preserve"> </w:t>
      </w:r>
      <w:r w:rsidRPr="00D21083">
        <w:t>di</w:t>
      </w:r>
      <w:r w:rsidRPr="00D21083">
        <w:rPr>
          <w:spacing w:val="-4"/>
        </w:rPr>
        <w:t xml:space="preserve"> </w:t>
      </w:r>
      <w:r w:rsidRPr="00D21083">
        <w:t>divieto,</w:t>
      </w:r>
      <w:r w:rsidRPr="00D21083">
        <w:rPr>
          <w:spacing w:val="-5"/>
        </w:rPr>
        <w:t xml:space="preserve"> </w:t>
      </w:r>
      <w:r w:rsidRPr="00D21083">
        <w:t>decadenza</w:t>
      </w:r>
      <w:r w:rsidRPr="00D21083">
        <w:rPr>
          <w:spacing w:val="-6"/>
        </w:rPr>
        <w:t xml:space="preserve"> </w:t>
      </w:r>
      <w:r w:rsidRPr="00D21083">
        <w:t>o</w:t>
      </w:r>
      <w:r w:rsidRPr="00D21083">
        <w:rPr>
          <w:spacing w:val="-2"/>
        </w:rPr>
        <w:t xml:space="preserve"> </w:t>
      </w:r>
      <w:r w:rsidRPr="00D21083">
        <w:t>sospensione</w:t>
      </w:r>
      <w:r w:rsidRPr="00D21083">
        <w:rPr>
          <w:spacing w:val="-3"/>
        </w:rPr>
        <w:t xml:space="preserve"> </w:t>
      </w:r>
      <w:r w:rsidRPr="00D21083">
        <w:t>di</w:t>
      </w:r>
      <w:r w:rsidRPr="00D21083">
        <w:rPr>
          <w:spacing w:val="-52"/>
        </w:rPr>
        <w:t xml:space="preserve"> </w:t>
      </w:r>
      <w:r w:rsidRPr="00D21083">
        <w:t>cui all’art.</w:t>
      </w:r>
      <w:r w:rsidRPr="00D21083">
        <w:rPr>
          <w:spacing w:val="-1"/>
        </w:rPr>
        <w:t xml:space="preserve"> </w:t>
      </w:r>
      <w:r w:rsidRPr="00D21083">
        <w:t>10</w:t>
      </w:r>
      <w:r w:rsidRPr="00D21083">
        <w:rPr>
          <w:spacing w:val="-1"/>
        </w:rPr>
        <w:t xml:space="preserve"> </w:t>
      </w:r>
      <w:r w:rsidRPr="00D21083">
        <w:t>della legge</w:t>
      </w:r>
      <w:r w:rsidRPr="00D21083">
        <w:rPr>
          <w:spacing w:val="-3"/>
        </w:rPr>
        <w:t xml:space="preserve"> </w:t>
      </w:r>
      <w:r w:rsidRPr="00D21083">
        <w:t>31</w:t>
      </w:r>
      <w:r w:rsidRPr="00D21083">
        <w:rPr>
          <w:spacing w:val="1"/>
        </w:rPr>
        <w:t xml:space="preserve"> </w:t>
      </w:r>
      <w:r w:rsidRPr="00D21083">
        <w:t>maggio</w:t>
      </w:r>
      <w:r w:rsidRPr="00D21083">
        <w:rPr>
          <w:spacing w:val="-2"/>
        </w:rPr>
        <w:t xml:space="preserve"> </w:t>
      </w:r>
      <w:r w:rsidRPr="00D21083">
        <w:t>1965,</w:t>
      </w:r>
      <w:r w:rsidRPr="00D21083">
        <w:rPr>
          <w:spacing w:val="-1"/>
        </w:rPr>
        <w:t xml:space="preserve"> </w:t>
      </w:r>
      <w:r w:rsidRPr="00D21083">
        <w:t>n.</w:t>
      </w:r>
      <w:r w:rsidRPr="00D21083">
        <w:rPr>
          <w:spacing w:val="-1"/>
        </w:rPr>
        <w:t xml:space="preserve"> </w:t>
      </w:r>
      <w:r w:rsidRPr="00D21083">
        <w:t>575</w:t>
      </w:r>
      <w:r w:rsidRPr="00D21083">
        <w:rPr>
          <w:spacing w:val="2"/>
        </w:rPr>
        <w:t xml:space="preserve"> </w:t>
      </w:r>
      <w:r w:rsidRPr="00D21083">
        <w:t>(antimafia);</w:t>
      </w:r>
    </w:p>
    <w:p w:rsidR="00EA6090" w:rsidRPr="00D21083" w:rsidRDefault="00EA6090" w:rsidP="00740D78">
      <w:pPr>
        <w:widowControl w:val="0"/>
        <w:numPr>
          <w:ilvl w:val="0"/>
          <w:numId w:val="8"/>
        </w:numPr>
        <w:tabs>
          <w:tab w:val="left" w:pos="1553"/>
        </w:tabs>
        <w:autoSpaceDE w:val="0"/>
        <w:autoSpaceDN w:val="0"/>
        <w:ind w:right="104"/>
        <w:jc w:val="both"/>
      </w:pPr>
      <w:r w:rsidRPr="00D21083">
        <w:t>denominazione, come da elenco ministeriale ex art. 4 L. 18 marzo 1968, n. 337,</w:t>
      </w:r>
      <w:r w:rsidRPr="00D21083">
        <w:rPr>
          <w:spacing w:val="1"/>
        </w:rPr>
        <w:t xml:space="preserve"> </w:t>
      </w:r>
      <w:r w:rsidRPr="00D21083">
        <w:t>dell’attività</w:t>
      </w:r>
      <w:r w:rsidRPr="00D21083">
        <w:rPr>
          <w:spacing w:val="-2"/>
        </w:rPr>
        <w:t xml:space="preserve"> </w:t>
      </w:r>
      <w:r w:rsidRPr="00D21083">
        <w:t>di</w:t>
      </w:r>
      <w:r w:rsidRPr="00D21083">
        <w:rPr>
          <w:spacing w:val="-3"/>
        </w:rPr>
        <w:t xml:space="preserve"> </w:t>
      </w:r>
      <w:r w:rsidRPr="00D21083">
        <w:t>spettacolo</w:t>
      </w:r>
      <w:r w:rsidRPr="00D21083">
        <w:rPr>
          <w:spacing w:val="-1"/>
        </w:rPr>
        <w:t xml:space="preserve"> </w:t>
      </w:r>
      <w:r w:rsidRPr="00D21083">
        <w:t>viaggiante che</w:t>
      </w:r>
      <w:r w:rsidRPr="00D21083">
        <w:rPr>
          <w:spacing w:val="-1"/>
        </w:rPr>
        <w:t xml:space="preserve"> </w:t>
      </w:r>
      <w:r w:rsidRPr="00D21083">
        <w:t>si intende</w:t>
      </w:r>
      <w:r w:rsidRPr="00D21083">
        <w:rPr>
          <w:spacing w:val="1"/>
        </w:rPr>
        <w:t xml:space="preserve"> </w:t>
      </w:r>
      <w:r w:rsidRPr="00D21083">
        <w:t>installare;</w:t>
      </w:r>
    </w:p>
    <w:p w:rsidR="00EA6090" w:rsidRPr="00D21083" w:rsidRDefault="00EA6090" w:rsidP="00740D78">
      <w:pPr>
        <w:widowControl w:val="0"/>
        <w:numPr>
          <w:ilvl w:val="0"/>
          <w:numId w:val="8"/>
        </w:numPr>
        <w:tabs>
          <w:tab w:val="left" w:pos="1553"/>
        </w:tabs>
        <w:autoSpaceDE w:val="0"/>
        <w:autoSpaceDN w:val="0"/>
        <w:ind w:right="105"/>
        <w:jc w:val="both"/>
      </w:pPr>
      <w:r w:rsidRPr="00D21083">
        <w:t>denominazione</w:t>
      </w:r>
      <w:r w:rsidRPr="00D21083">
        <w:rPr>
          <w:spacing w:val="1"/>
        </w:rPr>
        <w:t xml:space="preserve"> </w:t>
      </w:r>
      <w:r w:rsidRPr="00D21083">
        <w:t>della</w:t>
      </w:r>
      <w:r w:rsidRPr="00D21083">
        <w:rPr>
          <w:spacing w:val="1"/>
        </w:rPr>
        <w:t xml:space="preserve"> </w:t>
      </w:r>
      <w:r w:rsidRPr="00D21083">
        <w:t>manifestazione</w:t>
      </w:r>
      <w:r w:rsidRPr="00D21083">
        <w:rPr>
          <w:spacing w:val="1"/>
        </w:rPr>
        <w:t xml:space="preserve"> </w:t>
      </w:r>
      <w:r w:rsidRPr="00D21083">
        <w:t>e</w:t>
      </w:r>
      <w:r w:rsidRPr="00D21083">
        <w:rPr>
          <w:spacing w:val="1"/>
        </w:rPr>
        <w:t xml:space="preserve"> </w:t>
      </w:r>
      <w:r w:rsidRPr="00D21083">
        <w:t>periodo</w:t>
      </w:r>
      <w:r w:rsidRPr="00D21083">
        <w:rPr>
          <w:spacing w:val="1"/>
        </w:rPr>
        <w:t xml:space="preserve"> </w:t>
      </w:r>
      <w:r w:rsidRPr="00D21083">
        <w:t>per</w:t>
      </w:r>
      <w:r w:rsidRPr="00D21083">
        <w:rPr>
          <w:spacing w:val="1"/>
        </w:rPr>
        <w:t xml:space="preserve"> </w:t>
      </w:r>
      <w:r w:rsidRPr="00D21083">
        <w:t>il</w:t>
      </w:r>
      <w:r w:rsidRPr="00D21083">
        <w:rPr>
          <w:spacing w:val="1"/>
        </w:rPr>
        <w:t xml:space="preserve"> </w:t>
      </w:r>
      <w:r w:rsidRPr="00D21083">
        <w:t>quale</w:t>
      </w:r>
      <w:r w:rsidRPr="00D21083">
        <w:rPr>
          <w:spacing w:val="1"/>
        </w:rPr>
        <w:t xml:space="preserve"> </w:t>
      </w:r>
      <w:r w:rsidRPr="00D21083">
        <w:t>si</w:t>
      </w:r>
      <w:r w:rsidRPr="00D21083">
        <w:rPr>
          <w:spacing w:val="1"/>
        </w:rPr>
        <w:t xml:space="preserve"> </w:t>
      </w:r>
      <w:r w:rsidRPr="00D21083">
        <w:t>richiede</w:t>
      </w:r>
      <w:r w:rsidRPr="00D21083">
        <w:rPr>
          <w:spacing w:val="1"/>
        </w:rPr>
        <w:t xml:space="preserve"> </w:t>
      </w:r>
      <w:r w:rsidRPr="00D21083">
        <w:t>l’autorizzazione</w:t>
      </w:r>
      <w:r w:rsidRPr="00D21083">
        <w:rPr>
          <w:spacing w:val="-2"/>
        </w:rPr>
        <w:t xml:space="preserve"> </w:t>
      </w:r>
      <w:r w:rsidRPr="00D21083">
        <w:t>ad</w:t>
      </w:r>
      <w:r w:rsidRPr="00D21083">
        <w:rPr>
          <w:spacing w:val="-1"/>
        </w:rPr>
        <w:t xml:space="preserve"> </w:t>
      </w:r>
      <w:r w:rsidRPr="00D21083">
        <w:t>esercitare l’attività;</w:t>
      </w:r>
    </w:p>
    <w:p w:rsidR="00EA6090" w:rsidRPr="00D21083" w:rsidRDefault="00EA6090" w:rsidP="00740D78">
      <w:pPr>
        <w:widowControl w:val="0"/>
        <w:numPr>
          <w:ilvl w:val="0"/>
          <w:numId w:val="8"/>
        </w:numPr>
        <w:tabs>
          <w:tab w:val="left" w:pos="1553"/>
        </w:tabs>
        <w:autoSpaceDE w:val="0"/>
        <w:autoSpaceDN w:val="0"/>
        <w:ind w:right="106"/>
        <w:jc w:val="both"/>
      </w:pPr>
      <w:r w:rsidRPr="00D21083">
        <w:t>dichiarazione</w:t>
      </w:r>
      <w:r w:rsidRPr="00D21083">
        <w:rPr>
          <w:spacing w:val="1"/>
        </w:rPr>
        <w:t xml:space="preserve"> </w:t>
      </w:r>
      <w:r w:rsidRPr="00D21083">
        <w:t>di</w:t>
      </w:r>
      <w:r w:rsidRPr="00D21083">
        <w:rPr>
          <w:spacing w:val="1"/>
        </w:rPr>
        <w:t xml:space="preserve"> </w:t>
      </w:r>
      <w:r w:rsidRPr="00D21083">
        <w:t>avvenuta</w:t>
      </w:r>
      <w:r w:rsidRPr="00D21083">
        <w:rPr>
          <w:spacing w:val="1"/>
        </w:rPr>
        <w:t xml:space="preserve"> </w:t>
      </w:r>
      <w:r w:rsidRPr="00D21083">
        <w:t>registrazione</w:t>
      </w:r>
      <w:r w:rsidRPr="00D21083">
        <w:rPr>
          <w:spacing w:val="1"/>
        </w:rPr>
        <w:t xml:space="preserve"> </w:t>
      </w:r>
      <w:r w:rsidRPr="00D21083">
        <w:t>dell’attività</w:t>
      </w:r>
      <w:r w:rsidRPr="00D21083">
        <w:rPr>
          <w:spacing w:val="1"/>
        </w:rPr>
        <w:t xml:space="preserve"> </w:t>
      </w:r>
      <w:r w:rsidRPr="00D21083">
        <w:t>con</w:t>
      </w:r>
      <w:r w:rsidRPr="00D21083">
        <w:rPr>
          <w:spacing w:val="1"/>
        </w:rPr>
        <w:t xml:space="preserve"> </w:t>
      </w:r>
      <w:r w:rsidRPr="00D21083">
        <w:t>indicazione del Comune</w:t>
      </w:r>
      <w:r w:rsidRPr="00D21083">
        <w:rPr>
          <w:spacing w:val="1"/>
        </w:rPr>
        <w:t xml:space="preserve"> </w:t>
      </w:r>
      <w:r w:rsidRPr="00D21083">
        <w:t>presso</w:t>
      </w:r>
      <w:r w:rsidRPr="00D21083">
        <w:rPr>
          <w:spacing w:val="-2"/>
        </w:rPr>
        <w:t xml:space="preserve"> </w:t>
      </w:r>
      <w:r w:rsidRPr="00D21083">
        <w:lastRenderedPageBreak/>
        <w:t>il</w:t>
      </w:r>
      <w:r w:rsidRPr="00D21083">
        <w:rPr>
          <w:spacing w:val="-4"/>
        </w:rPr>
        <w:t xml:space="preserve"> </w:t>
      </w:r>
      <w:r w:rsidRPr="00D21083">
        <w:t>quale</w:t>
      </w:r>
      <w:r w:rsidRPr="00D21083">
        <w:rPr>
          <w:spacing w:val="-3"/>
        </w:rPr>
        <w:t xml:space="preserve"> </w:t>
      </w:r>
      <w:r w:rsidRPr="00D21083">
        <w:t>avvenuta</w:t>
      </w:r>
      <w:r w:rsidRPr="00D21083">
        <w:rPr>
          <w:spacing w:val="-3"/>
        </w:rPr>
        <w:t xml:space="preserve"> </w:t>
      </w:r>
      <w:r w:rsidRPr="00D21083">
        <w:t>la</w:t>
      </w:r>
      <w:r w:rsidRPr="00D21083">
        <w:rPr>
          <w:spacing w:val="-1"/>
        </w:rPr>
        <w:t xml:space="preserve"> </w:t>
      </w:r>
      <w:r w:rsidRPr="00D21083">
        <w:t>registrazione,</w:t>
      </w:r>
      <w:r w:rsidRPr="00D21083">
        <w:rPr>
          <w:spacing w:val="-3"/>
        </w:rPr>
        <w:t xml:space="preserve"> </w:t>
      </w:r>
      <w:r w:rsidRPr="00D21083">
        <w:t>nonché</w:t>
      </w:r>
      <w:r w:rsidRPr="00D21083">
        <w:rPr>
          <w:spacing w:val="-3"/>
        </w:rPr>
        <w:t xml:space="preserve"> </w:t>
      </w:r>
      <w:r w:rsidRPr="00D21083">
        <w:t>del</w:t>
      </w:r>
      <w:r w:rsidRPr="00D21083">
        <w:rPr>
          <w:spacing w:val="-1"/>
        </w:rPr>
        <w:t xml:space="preserve"> </w:t>
      </w:r>
      <w:r w:rsidRPr="00D21083">
        <w:t>codice</w:t>
      </w:r>
      <w:r w:rsidRPr="00D21083">
        <w:rPr>
          <w:spacing w:val="-1"/>
        </w:rPr>
        <w:t xml:space="preserve"> </w:t>
      </w:r>
      <w:r w:rsidRPr="00D21083">
        <w:t>identificativo</w:t>
      </w:r>
      <w:r w:rsidRPr="00D21083">
        <w:rPr>
          <w:spacing w:val="-3"/>
        </w:rPr>
        <w:t xml:space="preserve"> </w:t>
      </w:r>
      <w:r w:rsidRPr="00D21083">
        <w:t>attribuito;</w:t>
      </w:r>
    </w:p>
    <w:p w:rsidR="00EA6090" w:rsidRPr="00D21083" w:rsidRDefault="00EA6090" w:rsidP="00740D78">
      <w:pPr>
        <w:widowControl w:val="0"/>
        <w:numPr>
          <w:ilvl w:val="0"/>
          <w:numId w:val="8"/>
        </w:numPr>
        <w:tabs>
          <w:tab w:val="left" w:pos="1553"/>
        </w:tabs>
        <w:autoSpaceDE w:val="0"/>
        <w:autoSpaceDN w:val="0"/>
        <w:ind w:right="105"/>
        <w:jc w:val="both"/>
      </w:pPr>
      <w:r w:rsidRPr="00D21083">
        <w:t>eventuale dichiarazione di frequenza, e conclusione con esito positivo, del corso sul</w:t>
      </w:r>
      <w:r w:rsidRPr="00D21083">
        <w:rPr>
          <w:spacing w:val="1"/>
        </w:rPr>
        <w:t xml:space="preserve"> </w:t>
      </w:r>
      <w:r w:rsidRPr="00D21083">
        <w:rPr>
          <w:spacing w:val="-1"/>
        </w:rPr>
        <w:t>corretto</w:t>
      </w:r>
      <w:r w:rsidRPr="00D21083">
        <w:rPr>
          <w:spacing w:val="-10"/>
        </w:rPr>
        <w:t xml:space="preserve"> </w:t>
      </w:r>
      <w:r w:rsidRPr="00D21083">
        <w:t>montaggio</w:t>
      </w:r>
      <w:r w:rsidRPr="00D21083">
        <w:rPr>
          <w:spacing w:val="-12"/>
        </w:rPr>
        <w:t xml:space="preserve"> </w:t>
      </w:r>
      <w:r w:rsidRPr="00D21083">
        <w:t>delle</w:t>
      </w:r>
      <w:r w:rsidRPr="00D21083">
        <w:rPr>
          <w:spacing w:val="-13"/>
        </w:rPr>
        <w:t xml:space="preserve"> </w:t>
      </w:r>
      <w:r w:rsidRPr="00D21083">
        <w:t>attività</w:t>
      </w:r>
      <w:r w:rsidRPr="00D21083">
        <w:rPr>
          <w:spacing w:val="-12"/>
        </w:rPr>
        <w:t xml:space="preserve"> </w:t>
      </w:r>
      <w:r w:rsidRPr="00D21083">
        <w:t>di</w:t>
      </w:r>
      <w:r w:rsidRPr="00D21083">
        <w:rPr>
          <w:spacing w:val="-12"/>
        </w:rPr>
        <w:t xml:space="preserve"> </w:t>
      </w:r>
      <w:r w:rsidRPr="00D21083">
        <w:t>cui</w:t>
      </w:r>
      <w:r w:rsidRPr="00D21083">
        <w:rPr>
          <w:spacing w:val="-13"/>
        </w:rPr>
        <w:t xml:space="preserve"> </w:t>
      </w:r>
      <w:r w:rsidRPr="00D21083">
        <w:t>al</w:t>
      </w:r>
      <w:r w:rsidRPr="00D21083">
        <w:rPr>
          <w:spacing w:val="-10"/>
        </w:rPr>
        <w:t xml:space="preserve"> </w:t>
      </w:r>
      <w:r w:rsidRPr="00D21083">
        <w:t>comma</w:t>
      </w:r>
      <w:r w:rsidRPr="00D21083">
        <w:rPr>
          <w:spacing w:val="-12"/>
        </w:rPr>
        <w:t xml:space="preserve"> </w:t>
      </w:r>
      <w:r w:rsidRPr="00D21083">
        <w:t>3</w:t>
      </w:r>
      <w:r w:rsidRPr="00D21083">
        <w:rPr>
          <w:spacing w:val="-12"/>
        </w:rPr>
        <w:t xml:space="preserve"> </w:t>
      </w:r>
      <w:r w:rsidRPr="00D21083">
        <w:t>dell’art.</w:t>
      </w:r>
      <w:r w:rsidRPr="00D21083">
        <w:rPr>
          <w:spacing w:val="-13"/>
        </w:rPr>
        <w:t xml:space="preserve"> </w:t>
      </w:r>
      <w:r w:rsidRPr="00D21083">
        <w:t>6</w:t>
      </w:r>
      <w:r w:rsidRPr="00D21083">
        <w:rPr>
          <w:spacing w:val="-11"/>
        </w:rPr>
        <w:t xml:space="preserve"> </w:t>
      </w:r>
      <w:r w:rsidRPr="00D21083">
        <w:t>del</w:t>
      </w:r>
      <w:r w:rsidRPr="00D21083">
        <w:rPr>
          <w:spacing w:val="-13"/>
        </w:rPr>
        <w:t xml:space="preserve"> </w:t>
      </w:r>
      <w:r w:rsidRPr="00D21083">
        <w:t>DM</w:t>
      </w:r>
      <w:r w:rsidRPr="00D21083">
        <w:rPr>
          <w:spacing w:val="-11"/>
        </w:rPr>
        <w:t xml:space="preserve"> </w:t>
      </w:r>
      <w:r w:rsidRPr="00D21083">
        <w:t>18</w:t>
      </w:r>
      <w:r w:rsidRPr="00D21083">
        <w:rPr>
          <w:spacing w:val="-11"/>
        </w:rPr>
        <w:t xml:space="preserve"> </w:t>
      </w:r>
      <w:r w:rsidRPr="00D21083">
        <w:t>maggio</w:t>
      </w:r>
      <w:r w:rsidRPr="00D21083">
        <w:rPr>
          <w:spacing w:val="-10"/>
        </w:rPr>
        <w:t xml:space="preserve"> </w:t>
      </w:r>
      <w:r w:rsidRPr="00D21083">
        <w:t>2007;</w:t>
      </w:r>
    </w:p>
    <w:p w:rsidR="00EA6090" w:rsidRPr="00D21083" w:rsidRDefault="00EA6090" w:rsidP="00740D78">
      <w:pPr>
        <w:widowControl w:val="0"/>
        <w:numPr>
          <w:ilvl w:val="0"/>
          <w:numId w:val="8"/>
        </w:numPr>
        <w:tabs>
          <w:tab w:val="left" w:pos="1553"/>
        </w:tabs>
        <w:autoSpaceDE w:val="0"/>
        <w:autoSpaceDN w:val="0"/>
        <w:ind w:right="105"/>
        <w:jc w:val="both"/>
      </w:pPr>
      <w:r w:rsidRPr="00D21083">
        <w:t>dichiarazione di essere in possesso del libretto dell’attività e del manuale di uso e</w:t>
      </w:r>
      <w:r w:rsidRPr="00D21083">
        <w:rPr>
          <w:spacing w:val="1"/>
        </w:rPr>
        <w:t xml:space="preserve"> </w:t>
      </w:r>
      <w:r w:rsidRPr="00D21083">
        <w:t>manutenzione;</w:t>
      </w:r>
    </w:p>
    <w:p w:rsidR="00EA6090" w:rsidRPr="00D21083" w:rsidRDefault="00EA6090" w:rsidP="00740D78">
      <w:pPr>
        <w:widowControl w:val="0"/>
        <w:numPr>
          <w:ilvl w:val="0"/>
          <w:numId w:val="8"/>
        </w:numPr>
        <w:tabs>
          <w:tab w:val="left" w:pos="1553"/>
        </w:tabs>
        <w:autoSpaceDE w:val="0"/>
        <w:autoSpaceDN w:val="0"/>
        <w:ind w:right="104"/>
        <w:jc w:val="both"/>
      </w:pPr>
      <w:r w:rsidRPr="00D21083">
        <w:t>copia</w:t>
      </w:r>
      <w:r w:rsidRPr="00D21083">
        <w:rPr>
          <w:spacing w:val="1"/>
        </w:rPr>
        <w:t xml:space="preserve"> </w:t>
      </w:r>
      <w:r w:rsidRPr="00D21083">
        <w:t>della</w:t>
      </w:r>
      <w:r w:rsidRPr="00D21083">
        <w:rPr>
          <w:spacing w:val="1"/>
        </w:rPr>
        <w:t xml:space="preserve"> </w:t>
      </w:r>
      <w:r w:rsidRPr="00D21083">
        <w:t>polizza</w:t>
      </w:r>
      <w:r w:rsidRPr="00D21083">
        <w:rPr>
          <w:spacing w:val="1"/>
        </w:rPr>
        <w:t xml:space="preserve"> </w:t>
      </w:r>
      <w:r w:rsidRPr="00D21083">
        <w:t>di</w:t>
      </w:r>
      <w:r w:rsidRPr="00D21083">
        <w:rPr>
          <w:spacing w:val="1"/>
        </w:rPr>
        <w:t xml:space="preserve"> </w:t>
      </w:r>
      <w:r w:rsidRPr="00D21083">
        <w:t>assicurazione</w:t>
      </w:r>
      <w:r w:rsidRPr="00D21083">
        <w:rPr>
          <w:spacing w:val="1"/>
        </w:rPr>
        <w:t xml:space="preserve"> </w:t>
      </w:r>
      <w:r w:rsidRPr="00D21083">
        <w:t>da</w:t>
      </w:r>
      <w:r w:rsidRPr="00D21083">
        <w:rPr>
          <w:spacing w:val="1"/>
        </w:rPr>
        <w:t xml:space="preserve"> </w:t>
      </w:r>
      <w:r w:rsidRPr="00D21083">
        <w:t>responsabilità</w:t>
      </w:r>
      <w:r w:rsidRPr="00D21083">
        <w:rPr>
          <w:spacing w:val="1"/>
        </w:rPr>
        <w:t xml:space="preserve"> </w:t>
      </w:r>
      <w:r w:rsidRPr="00D21083">
        <w:t>civile</w:t>
      </w:r>
      <w:r w:rsidRPr="00D21083">
        <w:rPr>
          <w:spacing w:val="1"/>
        </w:rPr>
        <w:t xml:space="preserve"> </w:t>
      </w:r>
      <w:r w:rsidRPr="00D21083">
        <w:t>verso</w:t>
      </w:r>
      <w:r w:rsidRPr="00D21083">
        <w:rPr>
          <w:spacing w:val="1"/>
        </w:rPr>
        <w:t xml:space="preserve"> </w:t>
      </w:r>
      <w:r w:rsidRPr="00D21083">
        <w:t>terzi</w:t>
      </w:r>
      <w:r w:rsidRPr="00D21083">
        <w:rPr>
          <w:spacing w:val="1"/>
        </w:rPr>
        <w:t xml:space="preserve"> </w:t>
      </w:r>
      <w:r w:rsidRPr="00D21083">
        <w:t>stipulata</w:t>
      </w:r>
      <w:r w:rsidRPr="00D21083">
        <w:rPr>
          <w:spacing w:val="-52"/>
        </w:rPr>
        <w:t xml:space="preserve"> </w:t>
      </w:r>
      <w:r w:rsidRPr="00D21083">
        <w:t>dall’esercente</w:t>
      </w:r>
      <w:r w:rsidRPr="00D21083">
        <w:rPr>
          <w:spacing w:val="-7"/>
        </w:rPr>
        <w:t xml:space="preserve"> </w:t>
      </w:r>
      <w:r w:rsidRPr="00D21083">
        <w:t>l’attività</w:t>
      </w:r>
      <w:r w:rsidRPr="00D21083">
        <w:rPr>
          <w:spacing w:val="-8"/>
        </w:rPr>
        <w:t xml:space="preserve"> </w:t>
      </w:r>
      <w:r w:rsidRPr="00D21083">
        <w:t>di</w:t>
      </w:r>
      <w:r w:rsidRPr="00D21083">
        <w:rPr>
          <w:spacing w:val="-6"/>
        </w:rPr>
        <w:t xml:space="preserve"> </w:t>
      </w:r>
      <w:r w:rsidRPr="00D21083">
        <w:t>spettacolo</w:t>
      </w:r>
      <w:r w:rsidRPr="00D21083">
        <w:rPr>
          <w:spacing w:val="-5"/>
        </w:rPr>
        <w:t xml:space="preserve"> </w:t>
      </w:r>
      <w:r w:rsidRPr="00D21083">
        <w:t>viaggiante</w:t>
      </w:r>
      <w:r w:rsidRPr="00D21083">
        <w:rPr>
          <w:spacing w:val="-7"/>
        </w:rPr>
        <w:t xml:space="preserve"> </w:t>
      </w:r>
      <w:r w:rsidRPr="00D21083">
        <w:t>riguardante</w:t>
      </w:r>
      <w:r w:rsidRPr="00D21083">
        <w:rPr>
          <w:spacing w:val="-7"/>
        </w:rPr>
        <w:t xml:space="preserve"> </w:t>
      </w:r>
      <w:r w:rsidRPr="00D21083">
        <w:t>l’attrazione,</w:t>
      </w:r>
      <w:r w:rsidRPr="00D21083">
        <w:rPr>
          <w:spacing w:val="-5"/>
        </w:rPr>
        <w:t xml:space="preserve"> </w:t>
      </w:r>
      <w:r w:rsidRPr="00D21083">
        <w:t>con</w:t>
      </w:r>
      <w:r w:rsidRPr="00D21083">
        <w:rPr>
          <w:spacing w:val="-5"/>
        </w:rPr>
        <w:t xml:space="preserve"> </w:t>
      </w:r>
      <w:r w:rsidRPr="00D21083">
        <w:t>relativa</w:t>
      </w:r>
      <w:r w:rsidRPr="00D21083">
        <w:rPr>
          <w:spacing w:val="-51"/>
        </w:rPr>
        <w:t xml:space="preserve"> </w:t>
      </w:r>
      <w:r w:rsidRPr="00D21083">
        <w:t>quietanza di pagamento attestante la validità anche per il periodo di allestimento e</w:t>
      </w:r>
      <w:r w:rsidRPr="00D21083">
        <w:rPr>
          <w:spacing w:val="1"/>
        </w:rPr>
        <w:t xml:space="preserve"> </w:t>
      </w:r>
      <w:r w:rsidRPr="00D21083">
        <w:t>smontaggio;</w:t>
      </w:r>
    </w:p>
    <w:p w:rsidR="00EA6090" w:rsidRPr="00D21083" w:rsidRDefault="00EA6090" w:rsidP="00740D78">
      <w:pPr>
        <w:widowControl w:val="0"/>
        <w:numPr>
          <w:ilvl w:val="0"/>
          <w:numId w:val="8"/>
        </w:numPr>
        <w:tabs>
          <w:tab w:val="left" w:pos="1553"/>
        </w:tabs>
        <w:autoSpaceDE w:val="0"/>
        <w:autoSpaceDN w:val="0"/>
        <w:ind w:right="106"/>
        <w:jc w:val="both"/>
      </w:pPr>
      <w:r w:rsidRPr="00D21083">
        <w:t>nulla</w:t>
      </w:r>
      <w:r w:rsidRPr="00D21083">
        <w:rPr>
          <w:spacing w:val="-7"/>
        </w:rPr>
        <w:t xml:space="preserve"> </w:t>
      </w:r>
      <w:r w:rsidRPr="00D21083">
        <w:t>osta</w:t>
      </w:r>
      <w:r w:rsidRPr="00D21083">
        <w:rPr>
          <w:spacing w:val="-7"/>
        </w:rPr>
        <w:t xml:space="preserve"> </w:t>
      </w:r>
      <w:r w:rsidRPr="00D21083">
        <w:t>del</w:t>
      </w:r>
      <w:r w:rsidRPr="00D21083">
        <w:rPr>
          <w:spacing w:val="-5"/>
        </w:rPr>
        <w:t xml:space="preserve"> </w:t>
      </w:r>
      <w:r w:rsidRPr="00D21083">
        <w:t>soggetto</w:t>
      </w:r>
      <w:r w:rsidRPr="00D21083">
        <w:rPr>
          <w:spacing w:val="-3"/>
        </w:rPr>
        <w:t xml:space="preserve"> </w:t>
      </w:r>
      <w:r w:rsidRPr="00D21083">
        <w:t>organizzatore</w:t>
      </w:r>
      <w:r w:rsidRPr="00D21083">
        <w:rPr>
          <w:spacing w:val="-4"/>
        </w:rPr>
        <w:t xml:space="preserve"> </w:t>
      </w:r>
      <w:r w:rsidRPr="00D21083">
        <w:t>della</w:t>
      </w:r>
      <w:r w:rsidRPr="00D21083">
        <w:rPr>
          <w:spacing w:val="-4"/>
        </w:rPr>
        <w:t xml:space="preserve"> </w:t>
      </w:r>
      <w:r w:rsidRPr="00D21083">
        <w:t>manifestazione</w:t>
      </w:r>
      <w:r w:rsidRPr="00D21083">
        <w:rPr>
          <w:spacing w:val="-4"/>
        </w:rPr>
        <w:t xml:space="preserve"> </w:t>
      </w:r>
      <w:r w:rsidRPr="00D21083">
        <w:t>in</w:t>
      </w:r>
      <w:r w:rsidRPr="00D21083">
        <w:rPr>
          <w:spacing w:val="-4"/>
        </w:rPr>
        <w:t xml:space="preserve"> </w:t>
      </w:r>
      <w:r w:rsidRPr="00D21083">
        <w:t>occasione</w:t>
      </w:r>
      <w:r w:rsidRPr="00D21083">
        <w:rPr>
          <w:spacing w:val="-4"/>
        </w:rPr>
        <w:t xml:space="preserve"> </w:t>
      </w:r>
      <w:r w:rsidRPr="00D21083">
        <w:t>della</w:t>
      </w:r>
      <w:r w:rsidRPr="00D21083">
        <w:rPr>
          <w:spacing w:val="-3"/>
        </w:rPr>
        <w:t xml:space="preserve"> </w:t>
      </w:r>
      <w:r w:rsidRPr="00D21083">
        <w:t>quale</w:t>
      </w:r>
      <w:r w:rsidRPr="00D21083">
        <w:rPr>
          <w:spacing w:val="-6"/>
        </w:rPr>
        <w:t xml:space="preserve"> </w:t>
      </w:r>
      <w:r w:rsidRPr="00D21083">
        <w:t>è</w:t>
      </w:r>
      <w:r w:rsidRPr="00D21083">
        <w:rPr>
          <w:spacing w:val="-52"/>
        </w:rPr>
        <w:t xml:space="preserve"> </w:t>
      </w:r>
      <w:r w:rsidRPr="00D21083">
        <w:t>richiesta</w:t>
      </w:r>
      <w:r w:rsidRPr="00D21083">
        <w:rPr>
          <w:spacing w:val="-2"/>
        </w:rPr>
        <w:t xml:space="preserve"> </w:t>
      </w:r>
      <w:r w:rsidRPr="00D21083">
        <w:t>l’autorizzazione.</w:t>
      </w:r>
    </w:p>
    <w:p w:rsidR="00EA6090" w:rsidRPr="00D21083" w:rsidRDefault="00EA6090" w:rsidP="00740D78">
      <w:pPr>
        <w:widowControl w:val="0"/>
        <w:numPr>
          <w:ilvl w:val="0"/>
          <w:numId w:val="8"/>
        </w:numPr>
        <w:tabs>
          <w:tab w:val="left" w:pos="1553"/>
        </w:tabs>
        <w:autoSpaceDE w:val="0"/>
        <w:autoSpaceDN w:val="0"/>
        <w:spacing w:before="1"/>
        <w:ind w:right="105"/>
        <w:jc w:val="both"/>
      </w:pPr>
      <w:r w:rsidRPr="00D21083">
        <w:t>misura di ingombro totale dell’attrazione, comprensiva di eventuali sporgenze, pedane, spazi di servizio, di sicurezza, ecc.;</w:t>
      </w:r>
    </w:p>
    <w:p w:rsidR="00EA6090" w:rsidRPr="00D21083" w:rsidRDefault="00EA6090" w:rsidP="00740D78">
      <w:pPr>
        <w:widowControl w:val="0"/>
        <w:numPr>
          <w:ilvl w:val="0"/>
          <w:numId w:val="8"/>
        </w:numPr>
        <w:tabs>
          <w:tab w:val="left" w:pos="1553"/>
        </w:tabs>
        <w:autoSpaceDE w:val="0"/>
        <w:autoSpaceDN w:val="0"/>
        <w:spacing w:before="1"/>
        <w:ind w:right="105"/>
        <w:jc w:val="both"/>
      </w:pPr>
      <w:r w:rsidRPr="00D21083">
        <w:t>dichiarazione attestante la presentazione di specifica domanda per l’occupazione di suolo pubblico;</w:t>
      </w:r>
    </w:p>
    <w:p w:rsidR="00EA6090" w:rsidRPr="00D21083" w:rsidRDefault="00EA6090" w:rsidP="00740D78">
      <w:pPr>
        <w:widowControl w:val="0"/>
        <w:numPr>
          <w:ilvl w:val="0"/>
          <w:numId w:val="8"/>
        </w:numPr>
        <w:tabs>
          <w:tab w:val="left" w:pos="1553"/>
        </w:tabs>
        <w:autoSpaceDE w:val="0"/>
        <w:autoSpaceDN w:val="0"/>
        <w:spacing w:before="1"/>
        <w:ind w:right="105"/>
        <w:jc w:val="both"/>
      </w:pPr>
      <w:r w:rsidRPr="00D21083">
        <w:t>relazione tecnica di un professionista iscritto all’albo degli ingegneri o geometri, che attesta la rispondenza dell’impianto in possesso dell’esercente, alle regole tecniche stabilite con decreto di cui all’elenco della legge 337 del 1968.</w:t>
      </w:r>
    </w:p>
    <w:p w:rsidR="00EA6090" w:rsidRPr="00D21083" w:rsidRDefault="00EA6090" w:rsidP="00EA6090">
      <w:pPr>
        <w:widowControl w:val="0"/>
        <w:spacing w:line="257" w:lineRule="auto"/>
        <w:jc w:val="both"/>
        <w:rPr>
          <w:color w:val="000000"/>
        </w:rPr>
      </w:pPr>
      <w:r w:rsidRPr="00D21083">
        <w:rPr>
          <w:color w:val="000000"/>
        </w:rPr>
        <w:t>Alla domanda dovranno essere altresì allegati, pena l’esclusione, i seguenti documenti:</w:t>
      </w:r>
    </w:p>
    <w:p w:rsidR="00EA6090" w:rsidRPr="00D21083" w:rsidRDefault="00EA6090" w:rsidP="00740D78">
      <w:pPr>
        <w:widowControl w:val="0"/>
        <w:numPr>
          <w:ilvl w:val="0"/>
          <w:numId w:val="6"/>
        </w:numPr>
        <w:tabs>
          <w:tab w:val="left" w:pos="753"/>
        </w:tabs>
        <w:spacing w:line="257" w:lineRule="auto"/>
        <w:ind w:firstLine="380"/>
        <w:jc w:val="both"/>
        <w:rPr>
          <w:color w:val="000000"/>
        </w:rPr>
      </w:pPr>
      <w:r w:rsidRPr="00D21083">
        <w:rPr>
          <w:color w:val="000000"/>
        </w:rPr>
        <w:t>copia autenticata della licenza rilasciata, ai sensi dell’art. 69 del T.U.L.P.S. dal Comune di residenza;</w:t>
      </w:r>
    </w:p>
    <w:p w:rsidR="00EA6090" w:rsidRPr="00D21083" w:rsidRDefault="00EA6090" w:rsidP="00740D78">
      <w:pPr>
        <w:widowControl w:val="0"/>
        <w:numPr>
          <w:ilvl w:val="0"/>
          <w:numId w:val="6"/>
        </w:numPr>
        <w:tabs>
          <w:tab w:val="left" w:pos="753"/>
        </w:tabs>
        <w:spacing w:line="257" w:lineRule="auto"/>
        <w:ind w:firstLine="380"/>
        <w:jc w:val="both"/>
        <w:rPr>
          <w:color w:val="000000"/>
        </w:rPr>
      </w:pPr>
      <w:r w:rsidRPr="00D21083">
        <w:rPr>
          <w:color w:val="000000"/>
        </w:rPr>
        <w:t>dichiarazione sostitutiva dell’atto di notorietà</w:t>
      </w:r>
      <w:r>
        <w:rPr>
          <w:color w:val="000000"/>
        </w:rPr>
        <w:t xml:space="preserve"> </w:t>
      </w:r>
      <w:r w:rsidRPr="00D21083">
        <w:rPr>
          <w:color w:val="000000"/>
        </w:rPr>
        <w:t xml:space="preserve">attestante le qualità morali di cui all’art. 11 del TULPS, ovvero: </w:t>
      </w:r>
    </w:p>
    <w:p w:rsidR="00EA6090" w:rsidRPr="00D21083" w:rsidRDefault="00EA6090" w:rsidP="00EA6090">
      <w:pPr>
        <w:widowControl w:val="0"/>
        <w:tabs>
          <w:tab w:val="left" w:pos="753"/>
        </w:tabs>
        <w:spacing w:line="257" w:lineRule="auto"/>
        <w:ind w:left="380"/>
        <w:jc w:val="both"/>
        <w:rPr>
          <w:color w:val="000000"/>
        </w:rPr>
      </w:pPr>
      <w:r w:rsidRPr="00D21083">
        <w:rPr>
          <w:color w:val="000000"/>
        </w:rPr>
        <w:t xml:space="preserve">- di “non aver riportato una condanna a pena restrittiva della libertà personale superiore a tre anni per delitto non colposo e senza ottenerne la riabilitazione”; </w:t>
      </w:r>
    </w:p>
    <w:p w:rsidR="00EA6090" w:rsidRPr="00D21083" w:rsidRDefault="00EA6090" w:rsidP="00EA6090">
      <w:pPr>
        <w:widowControl w:val="0"/>
        <w:tabs>
          <w:tab w:val="left" w:pos="753"/>
        </w:tabs>
        <w:spacing w:line="257" w:lineRule="auto"/>
        <w:ind w:left="380"/>
        <w:jc w:val="both"/>
        <w:rPr>
          <w:color w:val="000000"/>
        </w:rPr>
      </w:pPr>
      <w:r w:rsidRPr="00D21083">
        <w:rPr>
          <w:color w:val="000000"/>
        </w:rPr>
        <w:t>- di non essere sottoposto all’ammonizione o a misura di sicurezza personale o dichiarato delinquente abituale, professionale o per tendenza;</w:t>
      </w:r>
    </w:p>
    <w:p w:rsidR="00EA6090" w:rsidRPr="00D21083" w:rsidRDefault="00EA6090" w:rsidP="00EA6090">
      <w:pPr>
        <w:widowControl w:val="0"/>
        <w:tabs>
          <w:tab w:val="left" w:pos="753"/>
        </w:tabs>
        <w:spacing w:line="257" w:lineRule="auto"/>
        <w:ind w:left="380"/>
        <w:jc w:val="both"/>
        <w:rPr>
          <w:color w:val="000000"/>
        </w:rPr>
      </w:pPr>
      <w:r w:rsidRPr="00D21083">
        <w:rPr>
          <w:color w:val="000000"/>
        </w:rPr>
        <w:t xml:space="preserve">- di non aver riportato condanne per delitti contro la personalità dello stato e contro l’ordine pubblico, ovvero per delitti contro le persone commessi con violenza, o per furto, rapina, estorsione, sequestro di persona a scopo di rapina o estorsione, o per violenza o resistenza all'Autorità, ovvero di aver riportato condanne, specificandone i termini; </w:t>
      </w:r>
    </w:p>
    <w:p w:rsidR="00EA6090" w:rsidRPr="00D21083" w:rsidRDefault="00EA6090" w:rsidP="00EA6090">
      <w:pPr>
        <w:widowControl w:val="0"/>
        <w:tabs>
          <w:tab w:val="left" w:pos="753"/>
        </w:tabs>
        <w:spacing w:line="257" w:lineRule="auto"/>
        <w:ind w:left="380"/>
        <w:jc w:val="both"/>
        <w:rPr>
          <w:color w:val="000000"/>
        </w:rPr>
      </w:pPr>
      <w:r w:rsidRPr="00D21083">
        <w:rPr>
          <w:color w:val="000000"/>
        </w:rPr>
        <w:t>- di non essere stato condannato per azioni contro la moralità pubblica e il buon costume o contro la sanità pubblica o per giuochi d’azzardo o per delitti commessi in stato di ubriachezza o per contravvenzioni concernenti la prevenzione dell’alcolismo o per infrazioni alla legge sul lotto o per abuso di sostanze stupefacenti, ovvero di aver riportato con</w:t>
      </w:r>
      <w:r>
        <w:rPr>
          <w:color w:val="000000"/>
        </w:rPr>
        <w:t>danne, specificandone i termini;</w:t>
      </w:r>
    </w:p>
    <w:p w:rsidR="00EA6090" w:rsidRPr="00D21083" w:rsidRDefault="00EA6090" w:rsidP="00EA6090">
      <w:pPr>
        <w:widowControl w:val="0"/>
        <w:tabs>
          <w:tab w:val="left" w:pos="753"/>
        </w:tabs>
        <w:spacing w:line="257" w:lineRule="auto"/>
        <w:ind w:left="380"/>
        <w:jc w:val="both"/>
        <w:rPr>
          <w:color w:val="000000"/>
        </w:rPr>
      </w:pPr>
      <w:r w:rsidRPr="00D21083">
        <w:rPr>
          <w:color w:val="000000"/>
        </w:rPr>
        <w:t>d) documentazione comprovante il possesso dell’attrazione che si richiede venga autorizzata, a titolo di proprietà, locazione o cessione di azienda;</w:t>
      </w:r>
    </w:p>
    <w:p w:rsidR="00EA6090" w:rsidRPr="00D21083" w:rsidRDefault="00EA6090" w:rsidP="00EA6090">
      <w:pPr>
        <w:widowControl w:val="0"/>
        <w:tabs>
          <w:tab w:val="left" w:pos="760"/>
        </w:tabs>
        <w:spacing w:line="257" w:lineRule="auto"/>
        <w:ind w:left="380"/>
        <w:jc w:val="both"/>
        <w:rPr>
          <w:color w:val="000000"/>
        </w:rPr>
      </w:pPr>
      <w:r w:rsidRPr="00D21083">
        <w:rPr>
          <w:color w:val="000000"/>
        </w:rPr>
        <w:t xml:space="preserve"> e) copia del collaudo annuale delle attrazioni predisposto da professionista abilitato.</w:t>
      </w:r>
    </w:p>
    <w:p w:rsidR="00EA6090" w:rsidRPr="00D21083" w:rsidRDefault="00EA6090" w:rsidP="00EA6090">
      <w:pPr>
        <w:widowControl w:val="0"/>
        <w:tabs>
          <w:tab w:val="left" w:pos="760"/>
        </w:tabs>
        <w:spacing w:line="257" w:lineRule="auto"/>
        <w:ind w:left="380"/>
        <w:jc w:val="both"/>
        <w:rPr>
          <w:color w:val="000000"/>
        </w:rPr>
      </w:pPr>
      <w:r w:rsidRPr="00D21083">
        <w:rPr>
          <w:color w:val="000000"/>
        </w:rPr>
        <w:t>f) dichiarazione temporanea sostitutiva del possesso della polizza assicurativa di responsabilità civile contro terzi, oppure, in allegato, copia della polizza stessa;</w:t>
      </w:r>
    </w:p>
    <w:p w:rsidR="00EA6090" w:rsidRPr="00D21083" w:rsidRDefault="00EA6090" w:rsidP="00740D78">
      <w:pPr>
        <w:widowControl w:val="0"/>
        <w:numPr>
          <w:ilvl w:val="0"/>
          <w:numId w:val="35"/>
        </w:numPr>
        <w:tabs>
          <w:tab w:val="left" w:pos="760"/>
        </w:tabs>
        <w:spacing w:line="257" w:lineRule="auto"/>
        <w:jc w:val="both"/>
        <w:rPr>
          <w:color w:val="000000"/>
        </w:rPr>
      </w:pPr>
      <w:r w:rsidRPr="00D21083">
        <w:rPr>
          <w:color w:val="000000"/>
        </w:rPr>
        <w:t>planimetria della struttura, unitamente alla descrizione del materiale utilizzato (telone, tubi, ecc.) ed alla documentazione necessaria all’ottenimento della licenza di agibilità prevista dall’art. 80 del T.U.L.P.S.;</w:t>
      </w:r>
    </w:p>
    <w:p w:rsidR="00EA6090" w:rsidRPr="00D21083" w:rsidRDefault="00EA6090" w:rsidP="00740D78">
      <w:pPr>
        <w:widowControl w:val="0"/>
        <w:numPr>
          <w:ilvl w:val="0"/>
          <w:numId w:val="35"/>
        </w:numPr>
        <w:tabs>
          <w:tab w:val="left" w:pos="726"/>
        </w:tabs>
        <w:spacing w:line="254" w:lineRule="auto"/>
        <w:jc w:val="both"/>
        <w:rPr>
          <w:color w:val="000000"/>
        </w:rPr>
      </w:pPr>
      <w:r w:rsidRPr="00D21083">
        <w:rPr>
          <w:color w:val="000000"/>
        </w:rPr>
        <w:lastRenderedPageBreak/>
        <w:t>rilievi fotografici dell’attrazione;</w:t>
      </w:r>
    </w:p>
    <w:p w:rsidR="00EA6090" w:rsidRPr="00D21083" w:rsidRDefault="00EA6090" w:rsidP="00740D78">
      <w:pPr>
        <w:widowControl w:val="0"/>
        <w:numPr>
          <w:ilvl w:val="0"/>
          <w:numId w:val="35"/>
        </w:numPr>
        <w:tabs>
          <w:tab w:val="left" w:pos="726"/>
        </w:tabs>
        <w:jc w:val="both"/>
        <w:rPr>
          <w:color w:val="000000"/>
        </w:rPr>
      </w:pPr>
      <w:r w:rsidRPr="00D21083">
        <w:rPr>
          <w:color w:val="000000"/>
        </w:rPr>
        <w:t>copia del collaudo statico dell’attrazione, in corso di validità;</w:t>
      </w:r>
    </w:p>
    <w:p w:rsidR="00EA6090" w:rsidRPr="00D21083" w:rsidRDefault="00EA6090" w:rsidP="00EA6090">
      <w:pPr>
        <w:widowControl w:val="0"/>
        <w:spacing w:line="252" w:lineRule="auto"/>
        <w:ind w:left="380"/>
        <w:jc w:val="both"/>
        <w:rPr>
          <w:color w:val="000000"/>
        </w:rPr>
      </w:pPr>
      <w:r w:rsidRPr="00D21083">
        <w:rPr>
          <w:color w:val="000000"/>
        </w:rPr>
        <w:t>l)  relazione dell’impianto elettrico e schema generale unifilare in corso di validità.</w:t>
      </w:r>
    </w:p>
    <w:p w:rsidR="00EA6090" w:rsidRPr="00D21083" w:rsidRDefault="00F117A3" w:rsidP="00EA6090">
      <w:pPr>
        <w:widowControl w:val="0"/>
        <w:spacing w:line="252" w:lineRule="auto"/>
        <w:jc w:val="both"/>
        <w:rPr>
          <w:color w:val="000000"/>
        </w:rPr>
      </w:pPr>
      <w:r>
        <w:rPr>
          <w:b/>
          <w:color w:val="000000"/>
        </w:rPr>
        <w:t>4</w:t>
      </w:r>
      <w:r w:rsidR="00EA6090" w:rsidRPr="00F117A3">
        <w:rPr>
          <w:b/>
          <w:color w:val="000000"/>
        </w:rPr>
        <w:t>.</w:t>
      </w:r>
      <w:r w:rsidR="00EA6090" w:rsidRPr="00D21083">
        <w:rPr>
          <w:color w:val="000000"/>
        </w:rPr>
        <w:t xml:space="preserve">  Ai fini dell’istruttoria delle richieste, l’ufficio comunale potrà richiedere ulteriori documentazioni.</w:t>
      </w:r>
    </w:p>
    <w:p w:rsidR="00EA6090" w:rsidRPr="00D21083" w:rsidRDefault="00F117A3" w:rsidP="00EA6090">
      <w:pPr>
        <w:widowControl w:val="0"/>
        <w:spacing w:line="252" w:lineRule="auto"/>
        <w:jc w:val="both"/>
        <w:rPr>
          <w:b/>
          <w:color w:val="000000"/>
        </w:rPr>
      </w:pPr>
      <w:r w:rsidRPr="00F117A3">
        <w:rPr>
          <w:b/>
          <w:color w:val="000000"/>
        </w:rPr>
        <w:t>5</w:t>
      </w:r>
      <w:r w:rsidR="00EA6090" w:rsidRPr="00F117A3">
        <w:rPr>
          <w:b/>
          <w:color w:val="000000"/>
        </w:rPr>
        <w:t>.</w:t>
      </w:r>
      <w:r w:rsidR="00EA6090" w:rsidRPr="00D21083">
        <w:rPr>
          <w:color w:val="000000"/>
        </w:rPr>
        <w:t xml:space="preserve">   L’inizio dell’attività è subordinato al preventivo rilascio della licenza di agibilità prevista dall’art. 80 del T.U.L.P.S., al pagamento della cauzione prevista </w:t>
      </w:r>
      <w:r w:rsidR="00EA6090" w:rsidRPr="008A23F4">
        <w:rPr>
          <w:color w:val="000000"/>
        </w:rPr>
        <w:t xml:space="preserve">dal regolamento in vigore, ove ricorra il presupposto che la capienza complessiva sia superiore alle 200 persone (art. 4 </w:t>
      </w:r>
      <w:proofErr w:type="spellStart"/>
      <w:r w:rsidR="00EA6090" w:rsidRPr="008A23F4">
        <w:rPr>
          <w:color w:val="000000"/>
        </w:rPr>
        <w:t>Dpr</w:t>
      </w:r>
      <w:proofErr w:type="spellEnd"/>
      <w:r w:rsidR="00EA6090" w:rsidRPr="008A23F4">
        <w:rPr>
          <w:color w:val="000000"/>
        </w:rPr>
        <w:t xml:space="preserve"> 311/2001)</w:t>
      </w:r>
    </w:p>
    <w:p w:rsidR="00EA6090" w:rsidRPr="00D21083" w:rsidRDefault="00F117A3" w:rsidP="00EA6090">
      <w:pPr>
        <w:widowControl w:val="0"/>
        <w:tabs>
          <w:tab w:val="left" w:pos="833"/>
        </w:tabs>
        <w:spacing w:line="259" w:lineRule="auto"/>
        <w:ind w:right="106"/>
        <w:jc w:val="both"/>
        <w:rPr>
          <w:color w:val="000000"/>
        </w:rPr>
      </w:pPr>
      <w:r w:rsidRPr="00F117A3">
        <w:rPr>
          <w:b/>
          <w:color w:val="000000"/>
        </w:rPr>
        <w:t>6</w:t>
      </w:r>
      <w:r w:rsidR="00EA6090" w:rsidRPr="00F117A3">
        <w:rPr>
          <w:b/>
          <w:color w:val="000000"/>
        </w:rPr>
        <w:t>.</w:t>
      </w:r>
      <w:r w:rsidR="00EA6090" w:rsidRPr="00D21083">
        <w:rPr>
          <w:color w:val="000000"/>
        </w:rPr>
        <w:t xml:space="preserve"> Nel</w:t>
      </w:r>
      <w:r w:rsidR="00EA6090" w:rsidRPr="00D21083">
        <w:rPr>
          <w:color w:val="000000"/>
          <w:spacing w:val="-6"/>
        </w:rPr>
        <w:t xml:space="preserve"> </w:t>
      </w:r>
      <w:r w:rsidR="00EA6090" w:rsidRPr="00D21083">
        <w:rPr>
          <w:color w:val="000000"/>
        </w:rPr>
        <w:t>corso</w:t>
      </w:r>
      <w:r w:rsidR="00EA6090" w:rsidRPr="00D21083">
        <w:rPr>
          <w:color w:val="000000"/>
          <w:spacing w:val="-8"/>
        </w:rPr>
        <w:t xml:space="preserve"> </w:t>
      </w:r>
      <w:r w:rsidR="00EA6090" w:rsidRPr="00D21083">
        <w:rPr>
          <w:color w:val="000000"/>
        </w:rPr>
        <w:t>dell’esercizio</w:t>
      </w:r>
      <w:r w:rsidR="00EA6090" w:rsidRPr="00D21083">
        <w:rPr>
          <w:color w:val="000000"/>
          <w:spacing w:val="-8"/>
        </w:rPr>
        <w:t xml:space="preserve"> </w:t>
      </w:r>
      <w:r w:rsidR="00EA6090" w:rsidRPr="00D21083">
        <w:rPr>
          <w:color w:val="000000"/>
        </w:rPr>
        <w:t>dell’attività</w:t>
      </w:r>
      <w:r w:rsidR="00EA6090" w:rsidRPr="00D21083">
        <w:rPr>
          <w:color w:val="000000"/>
          <w:spacing w:val="-7"/>
        </w:rPr>
        <w:t xml:space="preserve"> </w:t>
      </w:r>
      <w:r w:rsidR="00EA6090" w:rsidRPr="00D21083">
        <w:rPr>
          <w:color w:val="000000"/>
        </w:rPr>
        <w:t>devono</w:t>
      </w:r>
      <w:r w:rsidR="00EA6090" w:rsidRPr="00D21083">
        <w:rPr>
          <w:color w:val="000000"/>
          <w:spacing w:val="-5"/>
        </w:rPr>
        <w:t xml:space="preserve"> </w:t>
      </w:r>
      <w:r w:rsidR="00EA6090" w:rsidRPr="00D21083">
        <w:rPr>
          <w:color w:val="000000"/>
        </w:rPr>
        <w:t>essere</w:t>
      </w:r>
      <w:r w:rsidR="00EA6090" w:rsidRPr="00D21083">
        <w:rPr>
          <w:color w:val="000000"/>
          <w:spacing w:val="-8"/>
        </w:rPr>
        <w:t xml:space="preserve"> </w:t>
      </w:r>
      <w:r w:rsidR="00EA6090" w:rsidRPr="00D21083">
        <w:rPr>
          <w:color w:val="000000"/>
        </w:rPr>
        <w:t>esibiti</w:t>
      </w:r>
      <w:r w:rsidR="00EA6090" w:rsidRPr="00D21083">
        <w:rPr>
          <w:color w:val="000000"/>
          <w:spacing w:val="-6"/>
        </w:rPr>
        <w:t xml:space="preserve"> </w:t>
      </w:r>
      <w:r w:rsidR="00EA6090" w:rsidRPr="00D21083">
        <w:rPr>
          <w:color w:val="000000"/>
        </w:rPr>
        <w:t>il</w:t>
      </w:r>
      <w:r w:rsidR="00EA6090" w:rsidRPr="00D21083">
        <w:rPr>
          <w:color w:val="000000"/>
          <w:spacing w:val="-5"/>
        </w:rPr>
        <w:t xml:space="preserve"> </w:t>
      </w:r>
      <w:r w:rsidR="00EA6090" w:rsidRPr="00D21083">
        <w:rPr>
          <w:color w:val="000000"/>
        </w:rPr>
        <w:t>manuale</w:t>
      </w:r>
      <w:r w:rsidR="00EA6090" w:rsidRPr="00D21083">
        <w:rPr>
          <w:color w:val="000000"/>
          <w:spacing w:val="-8"/>
        </w:rPr>
        <w:t xml:space="preserve"> </w:t>
      </w:r>
      <w:r w:rsidR="00EA6090" w:rsidRPr="00D21083">
        <w:rPr>
          <w:color w:val="000000"/>
        </w:rPr>
        <w:t>d’uso</w:t>
      </w:r>
      <w:r w:rsidR="00EA6090" w:rsidRPr="00D21083">
        <w:rPr>
          <w:color w:val="000000"/>
          <w:spacing w:val="-8"/>
        </w:rPr>
        <w:t xml:space="preserve"> </w:t>
      </w:r>
      <w:r w:rsidR="00EA6090" w:rsidRPr="00D21083">
        <w:rPr>
          <w:color w:val="000000"/>
        </w:rPr>
        <w:t>e</w:t>
      </w:r>
      <w:r w:rsidR="00EA6090" w:rsidRPr="00D21083">
        <w:rPr>
          <w:color w:val="000000"/>
          <w:spacing w:val="-8"/>
        </w:rPr>
        <w:t xml:space="preserve"> </w:t>
      </w:r>
      <w:r w:rsidR="00EA6090" w:rsidRPr="00D21083">
        <w:rPr>
          <w:color w:val="000000"/>
        </w:rPr>
        <w:t>manutenzione</w:t>
      </w:r>
      <w:r w:rsidR="00EA6090" w:rsidRPr="00D21083">
        <w:rPr>
          <w:color w:val="000000"/>
          <w:spacing w:val="-4"/>
        </w:rPr>
        <w:t xml:space="preserve"> </w:t>
      </w:r>
      <w:r w:rsidR="00EA6090" w:rsidRPr="00D21083">
        <w:rPr>
          <w:color w:val="000000"/>
        </w:rPr>
        <w:t>e</w:t>
      </w:r>
      <w:r w:rsidR="00EA6090" w:rsidRPr="00D21083">
        <w:rPr>
          <w:color w:val="000000"/>
          <w:spacing w:val="-52"/>
        </w:rPr>
        <w:t xml:space="preserve"> </w:t>
      </w:r>
      <w:r w:rsidR="00334ED2">
        <w:rPr>
          <w:color w:val="000000"/>
          <w:spacing w:val="-52"/>
        </w:rPr>
        <w:t xml:space="preserve">d </w:t>
      </w:r>
      <w:r w:rsidR="00EA6090" w:rsidRPr="00D21083">
        <w:rPr>
          <w:color w:val="000000"/>
        </w:rPr>
        <w:t>il libretto dell’attività a semplice richiesta degli organi di vigilanza. La mancata esibizione</w:t>
      </w:r>
      <w:r w:rsidR="00EA6090" w:rsidRPr="00D21083">
        <w:rPr>
          <w:color w:val="000000"/>
          <w:spacing w:val="1"/>
        </w:rPr>
        <w:t xml:space="preserve"> </w:t>
      </w:r>
      <w:r w:rsidR="00EA6090" w:rsidRPr="00D21083">
        <w:rPr>
          <w:color w:val="000000"/>
        </w:rPr>
        <w:t>comporta la</w:t>
      </w:r>
      <w:r w:rsidR="00EA6090" w:rsidRPr="00D21083">
        <w:rPr>
          <w:color w:val="000000"/>
          <w:spacing w:val="-2"/>
        </w:rPr>
        <w:t xml:space="preserve"> </w:t>
      </w:r>
      <w:r w:rsidR="00EA6090" w:rsidRPr="00D21083">
        <w:rPr>
          <w:color w:val="000000"/>
        </w:rPr>
        <w:t>revoca</w:t>
      </w:r>
      <w:r w:rsidR="00EA6090" w:rsidRPr="00D21083">
        <w:rPr>
          <w:color w:val="000000"/>
          <w:spacing w:val="1"/>
        </w:rPr>
        <w:t xml:space="preserve"> </w:t>
      </w:r>
      <w:r w:rsidR="00EA6090" w:rsidRPr="00D21083">
        <w:rPr>
          <w:color w:val="000000"/>
        </w:rPr>
        <w:t>immediata</w:t>
      </w:r>
      <w:r w:rsidR="00EA6090" w:rsidRPr="00D21083">
        <w:rPr>
          <w:color w:val="000000"/>
          <w:spacing w:val="-2"/>
        </w:rPr>
        <w:t xml:space="preserve"> </w:t>
      </w:r>
      <w:r w:rsidR="00EA6090" w:rsidRPr="00D21083">
        <w:rPr>
          <w:color w:val="000000"/>
        </w:rPr>
        <w:t>dell’autorizzazione</w:t>
      </w:r>
      <w:r w:rsidR="00EA6090" w:rsidRPr="00D21083">
        <w:rPr>
          <w:color w:val="000000"/>
          <w:spacing w:val="1"/>
        </w:rPr>
        <w:t xml:space="preserve"> </w:t>
      </w:r>
      <w:r w:rsidR="00EA6090" w:rsidRPr="00D21083">
        <w:rPr>
          <w:color w:val="000000"/>
        </w:rPr>
        <w:t>rilasciata.</w:t>
      </w:r>
    </w:p>
    <w:p w:rsidR="00EA6090" w:rsidRPr="00D21083" w:rsidRDefault="00F117A3" w:rsidP="00EA6090">
      <w:pPr>
        <w:widowControl w:val="0"/>
        <w:tabs>
          <w:tab w:val="left" w:pos="833"/>
        </w:tabs>
        <w:spacing w:line="259" w:lineRule="auto"/>
        <w:ind w:right="106"/>
        <w:jc w:val="both"/>
        <w:rPr>
          <w:color w:val="000000"/>
        </w:rPr>
      </w:pPr>
      <w:r w:rsidRPr="00F117A3">
        <w:rPr>
          <w:b/>
          <w:color w:val="000000"/>
        </w:rPr>
        <w:t>7</w:t>
      </w:r>
      <w:r>
        <w:rPr>
          <w:color w:val="000000"/>
        </w:rPr>
        <w:t xml:space="preserve">. </w:t>
      </w:r>
      <w:r w:rsidR="00EA6090" w:rsidRPr="00D21083">
        <w:rPr>
          <w:color w:val="000000"/>
        </w:rPr>
        <w:t>Le domande presentate al di fuori del termine di cui al comma 1 non verranno considerate</w:t>
      </w:r>
      <w:r w:rsidR="00EA6090" w:rsidRPr="00D21083">
        <w:rPr>
          <w:color w:val="000000"/>
          <w:spacing w:val="1"/>
        </w:rPr>
        <w:t xml:space="preserve"> </w:t>
      </w:r>
      <w:r w:rsidR="00EA6090" w:rsidRPr="00D21083">
        <w:rPr>
          <w:color w:val="000000"/>
        </w:rPr>
        <w:t>valide, senza</w:t>
      </w:r>
      <w:r w:rsidR="00EA6090" w:rsidRPr="00D21083">
        <w:rPr>
          <w:color w:val="000000"/>
          <w:spacing w:val="-1"/>
        </w:rPr>
        <w:t xml:space="preserve"> </w:t>
      </w:r>
      <w:r w:rsidR="00EA6090" w:rsidRPr="00D21083">
        <w:rPr>
          <w:color w:val="000000"/>
        </w:rPr>
        <w:t>ulteriori comunicazioni.</w:t>
      </w:r>
    </w:p>
    <w:p w:rsidR="00EA6090" w:rsidRPr="00D21083" w:rsidRDefault="00F117A3" w:rsidP="00EA6090">
      <w:pPr>
        <w:widowControl w:val="0"/>
        <w:ind w:right="402"/>
        <w:jc w:val="both"/>
        <w:outlineLvl w:val="1"/>
        <w:rPr>
          <w:b/>
          <w:bCs/>
          <w:color w:val="000000"/>
        </w:rPr>
      </w:pPr>
      <w:r w:rsidRPr="00F117A3">
        <w:rPr>
          <w:b/>
          <w:color w:val="000000"/>
        </w:rPr>
        <w:t>8</w:t>
      </w:r>
      <w:r>
        <w:rPr>
          <w:color w:val="000000"/>
        </w:rPr>
        <w:t xml:space="preserve">. </w:t>
      </w:r>
      <w:r w:rsidR="00EA6090" w:rsidRPr="00D21083">
        <w:rPr>
          <w:color w:val="000000"/>
        </w:rPr>
        <w:t>Non possono essere presentate istanze cumulative; per ogni manifestazione deve essere</w:t>
      </w:r>
      <w:r w:rsidR="00EA6090" w:rsidRPr="00D21083">
        <w:rPr>
          <w:color w:val="000000"/>
          <w:spacing w:val="1"/>
        </w:rPr>
        <w:t xml:space="preserve"> </w:t>
      </w:r>
      <w:r w:rsidR="00EA6090" w:rsidRPr="00D21083">
        <w:rPr>
          <w:color w:val="000000"/>
        </w:rPr>
        <w:t>presentata una</w:t>
      </w:r>
      <w:r w:rsidR="00EA6090" w:rsidRPr="00D21083">
        <w:rPr>
          <w:color w:val="000000"/>
          <w:spacing w:val="-1"/>
        </w:rPr>
        <w:t xml:space="preserve"> </w:t>
      </w:r>
      <w:r w:rsidR="00EA6090" w:rsidRPr="00D21083">
        <w:rPr>
          <w:color w:val="000000"/>
        </w:rPr>
        <w:t>domanda.</w:t>
      </w:r>
      <w:r w:rsidR="00EA6090" w:rsidRPr="00D21083">
        <w:rPr>
          <w:b/>
          <w:bCs/>
          <w:color w:val="000000"/>
        </w:rPr>
        <w:t xml:space="preserve"> </w:t>
      </w:r>
    </w:p>
    <w:p w:rsidR="00EA6090" w:rsidRPr="00D21083" w:rsidRDefault="00F117A3" w:rsidP="00EA6090">
      <w:pPr>
        <w:widowControl w:val="0"/>
        <w:ind w:right="402"/>
        <w:jc w:val="both"/>
        <w:outlineLvl w:val="1"/>
        <w:rPr>
          <w:bCs/>
          <w:color w:val="000000"/>
        </w:rPr>
      </w:pPr>
      <w:r w:rsidRPr="00F117A3">
        <w:rPr>
          <w:b/>
          <w:bCs/>
          <w:color w:val="000000"/>
        </w:rPr>
        <w:t>9.</w:t>
      </w:r>
      <w:r>
        <w:rPr>
          <w:bCs/>
          <w:color w:val="000000"/>
        </w:rPr>
        <w:t xml:space="preserve"> </w:t>
      </w:r>
      <w:r w:rsidR="00EA6090" w:rsidRPr="00D21083">
        <w:rPr>
          <w:bCs/>
          <w:color w:val="000000"/>
        </w:rPr>
        <w:t xml:space="preserve">  Sono escluse dalla valutazione delle istanze:</w:t>
      </w:r>
    </w:p>
    <w:p w:rsidR="00EA6090" w:rsidRPr="00D21083" w:rsidRDefault="00EA6090" w:rsidP="00EA6090">
      <w:pPr>
        <w:widowControl w:val="0"/>
        <w:ind w:right="402"/>
        <w:jc w:val="both"/>
        <w:outlineLvl w:val="1"/>
        <w:rPr>
          <w:bCs/>
          <w:color w:val="000000"/>
        </w:rPr>
      </w:pPr>
      <w:r w:rsidRPr="00D21083">
        <w:rPr>
          <w:bCs/>
          <w:color w:val="000000"/>
        </w:rPr>
        <w:t>a.  i gestori che, in occasione di precedenti concessioni di aree, hanno commesso grave negligenza nel mantenimento dell’area, nel pagamento del dovuto e/o nell’esercizio dell’attività;</w:t>
      </w:r>
    </w:p>
    <w:p w:rsidR="00EA6090" w:rsidRPr="00D21083" w:rsidRDefault="00EA6090" w:rsidP="00EA6090">
      <w:pPr>
        <w:widowControl w:val="0"/>
        <w:ind w:right="402"/>
        <w:jc w:val="both"/>
        <w:outlineLvl w:val="1"/>
        <w:rPr>
          <w:bCs/>
          <w:color w:val="000000"/>
        </w:rPr>
      </w:pPr>
      <w:r w:rsidRPr="00D21083">
        <w:rPr>
          <w:bCs/>
          <w:color w:val="000000"/>
        </w:rPr>
        <w:t xml:space="preserve">b. i gestori che hanno debiti a qualunque titolo nei confronti dell’Amministrazione comunale, salvo il caso di saldo integrale del debito maturato prima della presentazione della domanda. </w:t>
      </w:r>
    </w:p>
    <w:p w:rsidR="00A40B1A" w:rsidRDefault="00A40B1A" w:rsidP="00EA6090">
      <w:pPr>
        <w:widowControl w:val="0"/>
        <w:autoSpaceDE w:val="0"/>
        <w:autoSpaceDN w:val="0"/>
        <w:spacing w:before="33"/>
        <w:ind w:left="407" w:right="402"/>
        <w:jc w:val="center"/>
        <w:outlineLvl w:val="1"/>
        <w:rPr>
          <w:b/>
          <w:bCs/>
        </w:rPr>
      </w:pPr>
    </w:p>
    <w:p w:rsidR="00EA6090" w:rsidRPr="00D21083" w:rsidRDefault="00EA6090" w:rsidP="00EA6090">
      <w:pPr>
        <w:widowControl w:val="0"/>
        <w:autoSpaceDE w:val="0"/>
        <w:autoSpaceDN w:val="0"/>
        <w:spacing w:before="33"/>
        <w:ind w:left="407" w:right="402"/>
        <w:jc w:val="center"/>
        <w:outlineLvl w:val="1"/>
        <w:rPr>
          <w:b/>
          <w:bCs/>
        </w:rPr>
      </w:pPr>
      <w:r>
        <w:rPr>
          <w:b/>
          <w:bCs/>
        </w:rPr>
        <w:t xml:space="preserve">Art. </w:t>
      </w:r>
      <w:r w:rsidRPr="00D21083">
        <w:rPr>
          <w:b/>
          <w:bCs/>
        </w:rPr>
        <w:t>1</w:t>
      </w:r>
      <w:r>
        <w:rPr>
          <w:b/>
          <w:bCs/>
        </w:rPr>
        <w:t>6</w:t>
      </w:r>
    </w:p>
    <w:p w:rsidR="00EA6090" w:rsidRPr="00D21083" w:rsidRDefault="00EA6090" w:rsidP="00EA6090">
      <w:pPr>
        <w:widowControl w:val="0"/>
        <w:autoSpaceDE w:val="0"/>
        <w:autoSpaceDN w:val="0"/>
        <w:spacing w:before="33"/>
        <w:ind w:left="407" w:right="402"/>
        <w:jc w:val="center"/>
        <w:outlineLvl w:val="1"/>
        <w:rPr>
          <w:b/>
          <w:bCs/>
        </w:rPr>
      </w:pPr>
      <w:r w:rsidRPr="00D21083">
        <w:rPr>
          <w:b/>
          <w:bCs/>
        </w:rPr>
        <w:t>Istruttoria delle domande per attività di spettacolo viaggiante su aree pubbliche e criteri di</w:t>
      </w:r>
      <w:r w:rsidRPr="00D21083">
        <w:rPr>
          <w:b/>
          <w:bCs/>
          <w:spacing w:val="-52"/>
        </w:rPr>
        <w:t xml:space="preserve">       </w:t>
      </w:r>
      <w:r w:rsidRPr="00D21083">
        <w:rPr>
          <w:b/>
          <w:bCs/>
        </w:rPr>
        <w:t>priorità</w:t>
      </w:r>
    </w:p>
    <w:p w:rsidR="001C69A6" w:rsidRDefault="001C69A6" w:rsidP="001C69A6">
      <w:pPr>
        <w:widowControl w:val="0"/>
        <w:tabs>
          <w:tab w:val="left" w:pos="833"/>
        </w:tabs>
        <w:autoSpaceDE w:val="0"/>
        <w:autoSpaceDN w:val="0"/>
        <w:spacing w:before="160" w:line="259" w:lineRule="auto"/>
        <w:ind w:right="105"/>
        <w:jc w:val="both"/>
        <w:rPr>
          <w:spacing w:val="-3"/>
        </w:rPr>
      </w:pPr>
      <w:r w:rsidRPr="008E07A4">
        <w:rPr>
          <w:b/>
        </w:rPr>
        <w:t>1</w:t>
      </w:r>
      <w:r>
        <w:t>.</w:t>
      </w:r>
      <w:r w:rsidR="008E07A4">
        <w:t xml:space="preserve"> </w:t>
      </w:r>
      <w:r w:rsidR="00EA6090" w:rsidRPr="00D21083">
        <w:t xml:space="preserve">In occasione di </w:t>
      </w:r>
      <w:r w:rsidR="00EA6090" w:rsidRPr="00334ED2">
        <w:t>sagre, fiere, altre manifestazioni</w:t>
      </w:r>
      <w:r w:rsidR="00EA6090" w:rsidRPr="00D21083">
        <w:t xml:space="preserve"> su aree pubbliche o per l’allestimento e la</w:t>
      </w:r>
      <w:r w:rsidR="00EA6090" w:rsidRPr="00D21083">
        <w:rPr>
          <w:spacing w:val="1"/>
        </w:rPr>
        <w:t xml:space="preserve"> </w:t>
      </w:r>
      <w:r w:rsidR="00EA6090" w:rsidRPr="00D21083">
        <w:rPr>
          <w:spacing w:val="-1"/>
        </w:rPr>
        <w:t>gestione</w:t>
      </w:r>
      <w:r w:rsidR="00EA6090" w:rsidRPr="00D21083">
        <w:rPr>
          <w:spacing w:val="-11"/>
        </w:rPr>
        <w:t xml:space="preserve"> </w:t>
      </w:r>
      <w:r w:rsidR="00EA6090" w:rsidRPr="00D21083">
        <w:rPr>
          <w:spacing w:val="-1"/>
        </w:rPr>
        <w:t>di</w:t>
      </w:r>
      <w:r w:rsidR="00EA6090" w:rsidRPr="00D21083">
        <w:rPr>
          <w:spacing w:val="-9"/>
        </w:rPr>
        <w:t xml:space="preserve"> </w:t>
      </w:r>
      <w:r w:rsidR="00EA6090" w:rsidRPr="00D21083">
        <w:rPr>
          <w:spacing w:val="-1"/>
        </w:rPr>
        <w:t>singole</w:t>
      </w:r>
      <w:r w:rsidR="00EA6090" w:rsidRPr="00D21083">
        <w:rPr>
          <w:spacing w:val="-11"/>
        </w:rPr>
        <w:t xml:space="preserve"> </w:t>
      </w:r>
      <w:r w:rsidR="00EA6090" w:rsidRPr="00D21083">
        <w:rPr>
          <w:spacing w:val="-1"/>
        </w:rPr>
        <w:t>attrazioni</w:t>
      </w:r>
      <w:r w:rsidR="00EA6090" w:rsidRPr="00D21083">
        <w:rPr>
          <w:spacing w:val="-11"/>
        </w:rPr>
        <w:t xml:space="preserve"> </w:t>
      </w:r>
      <w:r w:rsidR="00EA6090" w:rsidRPr="00D21083">
        <w:t>di</w:t>
      </w:r>
      <w:r w:rsidR="00EA6090" w:rsidRPr="00D21083">
        <w:rPr>
          <w:spacing w:val="-12"/>
        </w:rPr>
        <w:t xml:space="preserve"> </w:t>
      </w:r>
      <w:r w:rsidR="00EA6090" w:rsidRPr="00D21083">
        <w:t>spettacolo</w:t>
      </w:r>
      <w:r w:rsidR="00EA6090" w:rsidRPr="00D21083">
        <w:rPr>
          <w:spacing w:val="-11"/>
        </w:rPr>
        <w:t xml:space="preserve"> </w:t>
      </w:r>
      <w:r w:rsidR="00EA6090" w:rsidRPr="00D21083">
        <w:t>viaggiante</w:t>
      </w:r>
      <w:r w:rsidR="00EA6090" w:rsidRPr="00D21083">
        <w:rPr>
          <w:spacing w:val="-11"/>
        </w:rPr>
        <w:t xml:space="preserve"> </w:t>
      </w:r>
      <w:r w:rsidR="00EA6090" w:rsidRPr="00D21083">
        <w:t>su</w:t>
      </w:r>
      <w:r w:rsidR="00EA6090" w:rsidRPr="00D21083">
        <w:rPr>
          <w:spacing w:val="-10"/>
        </w:rPr>
        <w:t xml:space="preserve"> </w:t>
      </w:r>
      <w:r w:rsidR="00EA6090" w:rsidRPr="00D21083">
        <w:t>aree</w:t>
      </w:r>
      <w:r w:rsidR="00EA6090" w:rsidRPr="00D21083">
        <w:rPr>
          <w:spacing w:val="-13"/>
        </w:rPr>
        <w:t xml:space="preserve"> </w:t>
      </w:r>
      <w:r w:rsidR="00EA6090" w:rsidRPr="00D21083">
        <w:t>pubbliche,</w:t>
      </w:r>
      <w:r w:rsidR="00334ED2">
        <w:t xml:space="preserve"> permanenti o pluriennali, come, in caso di pluralità di istanze, per le temporanee, </w:t>
      </w:r>
      <w:r w:rsidR="00EA6090" w:rsidRPr="00C242F0">
        <w:t>ai</w:t>
      </w:r>
      <w:r w:rsidR="00EA6090" w:rsidRPr="00C242F0">
        <w:rPr>
          <w:spacing w:val="-3"/>
        </w:rPr>
        <w:t xml:space="preserve"> </w:t>
      </w:r>
      <w:r w:rsidR="00EA6090" w:rsidRPr="00C242F0">
        <w:t>fini</w:t>
      </w:r>
      <w:r w:rsidR="00EA6090" w:rsidRPr="00C242F0">
        <w:rPr>
          <w:spacing w:val="-4"/>
        </w:rPr>
        <w:t xml:space="preserve"> </w:t>
      </w:r>
      <w:r w:rsidR="00EA6090" w:rsidRPr="00C242F0">
        <w:t>dell’assegnazione</w:t>
      </w:r>
      <w:r w:rsidR="00EA6090" w:rsidRPr="00C242F0">
        <w:rPr>
          <w:spacing w:val="-3"/>
        </w:rPr>
        <w:t xml:space="preserve"> il Comune pubblicherà apposito avviso contenente i criteri di selezione</w:t>
      </w:r>
      <w:r>
        <w:rPr>
          <w:spacing w:val="-3"/>
        </w:rPr>
        <w:t>.</w:t>
      </w:r>
    </w:p>
    <w:p w:rsidR="001C69A6" w:rsidRDefault="001C69A6" w:rsidP="001C69A6">
      <w:pPr>
        <w:widowControl w:val="0"/>
        <w:tabs>
          <w:tab w:val="left" w:pos="833"/>
        </w:tabs>
        <w:autoSpaceDE w:val="0"/>
        <w:autoSpaceDN w:val="0"/>
        <w:spacing w:before="160" w:line="259" w:lineRule="auto"/>
        <w:ind w:right="105"/>
        <w:jc w:val="both"/>
        <w:rPr>
          <w:iCs/>
        </w:rPr>
      </w:pPr>
      <w:r w:rsidRPr="008E07A4">
        <w:rPr>
          <w:b/>
          <w:spacing w:val="-3"/>
        </w:rPr>
        <w:t>2</w:t>
      </w:r>
      <w:r>
        <w:rPr>
          <w:spacing w:val="-3"/>
        </w:rPr>
        <w:t>.</w:t>
      </w:r>
      <w:r w:rsidR="008E07A4">
        <w:rPr>
          <w:spacing w:val="-3"/>
        </w:rPr>
        <w:t xml:space="preserve"> </w:t>
      </w:r>
      <w:r>
        <w:rPr>
          <w:iCs/>
        </w:rPr>
        <w:t>Al fine di garantire la migliore attività all’utenza, il punteggio complessivo assegnabile previsto dall’avviso dovrà articolarsi, secondo i parametri del presente articolo:</w:t>
      </w:r>
    </w:p>
    <w:p w:rsidR="001C69A6" w:rsidRDefault="001C69A6" w:rsidP="001C69A6">
      <w:pPr>
        <w:widowControl w:val="0"/>
        <w:tabs>
          <w:tab w:val="left" w:pos="833"/>
        </w:tabs>
        <w:autoSpaceDE w:val="0"/>
        <w:autoSpaceDN w:val="0"/>
        <w:spacing w:before="160" w:line="259" w:lineRule="auto"/>
        <w:ind w:right="105"/>
        <w:jc w:val="both"/>
        <w:rPr>
          <w:iCs/>
        </w:rPr>
      </w:pPr>
      <w:r>
        <w:rPr>
          <w:iCs/>
        </w:rPr>
        <w:t>-in ordine di rilievo decrescente, prevedendo possibilità di attribuire il più alto numero di punti in dipendenza dalla maggiore qualità della prestazione da offrire con l’attrazione;</w:t>
      </w:r>
    </w:p>
    <w:p w:rsidR="001C69A6" w:rsidRDefault="001C69A6" w:rsidP="001C69A6">
      <w:pPr>
        <w:widowControl w:val="0"/>
        <w:autoSpaceDE w:val="0"/>
        <w:autoSpaceDN w:val="0"/>
        <w:spacing w:before="1"/>
        <w:jc w:val="both"/>
        <w:rPr>
          <w:iCs/>
        </w:rPr>
      </w:pPr>
      <w:r>
        <w:rPr>
          <w:iCs/>
        </w:rPr>
        <w:t>-contemplando valori sub-ponderali che non comportino sproporzioni  tra il massimo ed il minimo di punti attribuibile al singolo parametro;</w:t>
      </w:r>
    </w:p>
    <w:p w:rsidR="001C69A6" w:rsidRDefault="001C69A6" w:rsidP="001C69A6">
      <w:pPr>
        <w:widowControl w:val="0"/>
        <w:autoSpaceDE w:val="0"/>
        <w:autoSpaceDN w:val="0"/>
        <w:spacing w:before="1"/>
        <w:jc w:val="both"/>
        <w:rPr>
          <w:iCs/>
        </w:rPr>
      </w:pPr>
      <w:r>
        <w:rPr>
          <w:iCs/>
        </w:rPr>
        <w:t>-omettendo previsioni di punteggio massimo in grado di attribuire ingiustificata preponderanza ad un solo parametro, tanto da garantire sensibile vantaggio ai fini del punteggio complessivo.</w:t>
      </w:r>
    </w:p>
    <w:p w:rsidR="001C69A6" w:rsidRDefault="001C69A6" w:rsidP="001C69A6">
      <w:pPr>
        <w:widowControl w:val="0"/>
        <w:autoSpaceDE w:val="0"/>
        <w:autoSpaceDN w:val="0"/>
        <w:spacing w:before="1"/>
        <w:jc w:val="both"/>
        <w:rPr>
          <w:iCs/>
        </w:rPr>
      </w:pPr>
    </w:p>
    <w:p w:rsidR="001C69A6" w:rsidRDefault="001C69A6" w:rsidP="001C69A6">
      <w:pPr>
        <w:widowControl w:val="0"/>
        <w:autoSpaceDE w:val="0"/>
        <w:autoSpaceDN w:val="0"/>
        <w:spacing w:before="1"/>
        <w:jc w:val="both"/>
        <w:rPr>
          <w:iCs/>
        </w:rPr>
      </w:pPr>
      <w:r w:rsidRPr="008E07A4">
        <w:rPr>
          <w:b/>
          <w:iCs/>
        </w:rPr>
        <w:t>3</w:t>
      </w:r>
      <w:r>
        <w:rPr>
          <w:iCs/>
        </w:rPr>
        <w:t>.</w:t>
      </w:r>
      <w:r w:rsidR="008E07A4">
        <w:rPr>
          <w:iCs/>
        </w:rPr>
        <w:t xml:space="preserve"> </w:t>
      </w:r>
      <w:r>
        <w:rPr>
          <w:iCs/>
        </w:rPr>
        <w:t>Secondo quanto enunciato al comma precedente, i parametri vanno individuati nei seguenti:</w:t>
      </w:r>
    </w:p>
    <w:p w:rsidR="001C69A6" w:rsidRDefault="001C69A6" w:rsidP="001C69A6">
      <w:pPr>
        <w:widowControl w:val="0"/>
        <w:autoSpaceDE w:val="0"/>
        <w:autoSpaceDN w:val="0"/>
        <w:spacing w:before="1"/>
        <w:ind w:left="360"/>
        <w:jc w:val="both"/>
        <w:rPr>
          <w:iCs/>
        </w:rPr>
      </w:pPr>
      <w:r>
        <w:rPr>
          <w:iCs/>
        </w:rPr>
        <w:t xml:space="preserve">-esperienza pregressa nella medesima attrazione, con considerazione di periodo minimo annuale; </w:t>
      </w:r>
    </w:p>
    <w:p w:rsidR="001C69A6" w:rsidRDefault="001C69A6" w:rsidP="001C69A6">
      <w:pPr>
        <w:widowControl w:val="0"/>
        <w:autoSpaceDE w:val="0"/>
        <w:autoSpaceDN w:val="0"/>
        <w:spacing w:before="1"/>
        <w:ind w:firstLine="360"/>
        <w:jc w:val="both"/>
        <w:rPr>
          <w:iCs/>
        </w:rPr>
      </w:pPr>
      <w:r>
        <w:rPr>
          <w:iCs/>
        </w:rPr>
        <w:t>-numero di migliorie ed attività ulteriori rispetto alla prestazione oggetto di concessione, offerte gratuitamente ad implementazione del livello quali-quantitativo dell’attrazione;</w:t>
      </w:r>
    </w:p>
    <w:p w:rsidR="001C69A6" w:rsidRDefault="001C69A6" w:rsidP="001C69A6">
      <w:pPr>
        <w:widowControl w:val="0"/>
        <w:autoSpaceDE w:val="0"/>
        <w:autoSpaceDN w:val="0"/>
        <w:spacing w:before="1"/>
        <w:jc w:val="both"/>
        <w:rPr>
          <w:iCs/>
        </w:rPr>
      </w:pPr>
      <w:r>
        <w:rPr>
          <w:iCs/>
        </w:rPr>
        <w:t>-numero di giornate di messa a disposizione gratuita dell’ente dell’attrazione per eventi istituzionali.</w:t>
      </w:r>
    </w:p>
    <w:p w:rsidR="001C69A6" w:rsidRDefault="001C69A6" w:rsidP="001C69A6">
      <w:pPr>
        <w:widowControl w:val="0"/>
        <w:autoSpaceDE w:val="0"/>
        <w:autoSpaceDN w:val="0"/>
        <w:spacing w:before="1"/>
        <w:jc w:val="both"/>
        <w:rPr>
          <w:iCs/>
        </w:rPr>
      </w:pPr>
    </w:p>
    <w:p w:rsidR="001C69A6" w:rsidRPr="00355423" w:rsidRDefault="001C69A6" w:rsidP="00355423">
      <w:pPr>
        <w:pStyle w:val="Paragrafoelenco"/>
        <w:widowControl w:val="0"/>
        <w:numPr>
          <w:ilvl w:val="0"/>
          <w:numId w:val="44"/>
        </w:numPr>
        <w:autoSpaceDE w:val="0"/>
        <w:autoSpaceDN w:val="0"/>
        <w:spacing w:before="1"/>
        <w:jc w:val="both"/>
        <w:rPr>
          <w:iCs/>
        </w:rPr>
      </w:pPr>
      <w:r w:rsidRPr="00355423">
        <w:rPr>
          <w:iCs/>
        </w:rPr>
        <w:lastRenderedPageBreak/>
        <w:t xml:space="preserve">L’istruttoria delle domande, quanto a tempestività, completezza e regolarità dei requisiti è di competenza del Suap; la valutazione delle domande, l’attribuzione del punteggio e la formazione della graduatoria sono condotte da una commissione nominata dal dirigente del competente dipartimento. </w:t>
      </w:r>
    </w:p>
    <w:p w:rsidR="00BF0B35" w:rsidRDefault="00BF0B35" w:rsidP="00BF0B35">
      <w:pPr>
        <w:pStyle w:val="Paragrafoelenco"/>
        <w:widowControl w:val="0"/>
        <w:tabs>
          <w:tab w:val="left" w:pos="1553"/>
        </w:tabs>
        <w:autoSpaceDE w:val="0"/>
        <w:autoSpaceDN w:val="0"/>
        <w:spacing w:before="23" w:line="259" w:lineRule="auto"/>
        <w:ind w:left="0" w:right="104"/>
        <w:contextualSpacing w:val="0"/>
        <w:jc w:val="both"/>
        <w:rPr>
          <w:b/>
        </w:rPr>
      </w:pPr>
    </w:p>
    <w:p w:rsidR="00EA6090" w:rsidRPr="0050438F" w:rsidRDefault="00EA6090" w:rsidP="00EA6090">
      <w:pPr>
        <w:widowControl w:val="0"/>
        <w:autoSpaceDE w:val="0"/>
        <w:autoSpaceDN w:val="0"/>
        <w:spacing w:line="391" w:lineRule="auto"/>
        <w:ind w:left="3813" w:right="3805" w:firstLine="780"/>
        <w:contextualSpacing/>
        <w:jc w:val="both"/>
        <w:outlineLvl w:val="1"/>
        <w:rPr>
          <w:bCs/>
        </w:rPr>
      </w:pPr>
      <w:r w:rsidRPr="00A40B1A">
        <w:rPr>
          <w:b/>
          <w:bCs/>
        </w:rPr>
        <w:t>Art. 17</w:t>
      </w:r>
    </w:p>
    <w:p w:rsidR="00EA6090" w:rsidRPr="00D21083" w:rsidRDefault="00EA6090" w:rsidP="00EA6090">
      <w:pPr>
        <w:widowControl w:val="0"/>
        <w:autoSpaceDE w:val="0"/>
        <w:autoSpaceDN w:val="0"/>
        <w:spacing w:line="391" w:lineRule="auto"/>
        <w:ind w:right="3805"/>
        <w:contextualSpacing/>
        <w:jc w:val="both"/>
        <w:outlineLvl w:val="1"/>
        <w:rPr>
          <w:b/>
          <w:bCs/>
        </w:rPr>
      </w:pPr>
      <w:r w:rsidRPr="00D21083">
        <w:rPr>
          <w:b/>
          <w:bCs/>
        </w:rPr>
        <w:t xml:space="preserve"> </w:t>
      </w:r>
      <w:r>
        <w:rPr>
          <w:b/>
          <w:bCs/>
        </w:rPr>
        <w:t xml:space="preserve">                               </w:t>
      </w:r>
      <w:r w:rsidRPr="00D21083">
        <w:rPr>
          <w:b/>
          <w:bCs/>
        </w:rPr>
        <w:t xml:space="preserve">                         </w:t>
      </w:r>
      <w:r w:rsidR="00BF0B35">
        <w:rPr>
          <w:b/>
          <w:bCs/>
        </w:rPr>
        <w:t xml:space="preserve">       Esperienza nell’attività </w:t>
      </w:r>
    </w:p>
    <w:p w:rsidR="00A40B1A" w:rsidRDefault="00EA6090" w:rsidP="008E07A4">
      <w:pPr>
        <w:jc w:val="both"/>
        <w:rPr>
          <w:b/>
        </w:rPr>
      </w:pPr>
      <w:r w:rsidRPr="00A40B1A">
        <w:t>L’</w:t>
      </w:r>
      <w:r w:rsidR="00BF0B35">
        <w:t>esperienza nell’attività coincidente con l’</w:t>
      </w:r>
      <w:r w:rsidRPr="00A40B1A">
        <w:t>attrazione</w:t>
      </w:r>
      <w:r w:rsidR="001A0388">
        <w:t xml:space="preserve"> </w:t>
      </w:r>
      <w:r w:rsidRPr="00A40B1A">
        <w:t xml:space="preserve">è maturata </w:t>
      </w:r>
      <w:r w:rsidR="001A0388">
        <w:t xml:space="preserve">per periodo minimo annuale in dipendenza dal concreto esercizio della specifica attrazione.  </w:t>
      </w:r>
    </w:p>
    <w:p w:rsidR="00B73F19" w:rsidRDefault="00B73F19" w:rsidP="00EA6090">
      <w:pPr>
        <w:widowControl w:val="0"/>
        <w:autoSpaceDE w:val="0"/>
        <w:autoSpaceDN w:val="0"/>
        <w:jc w:val="center"/>
        <w:rPr>
          <w:b/>
        </w:rPr>
      </w:pPr>
    </w:p>
    <w:p w:rsidR="00B73F19" w:rsidRDefault="00B73F19" w:rsidP="00EA6090">
      <w:pPr>
        <w:widowControl w:val="0"/>
        <w:autoSpaceDE w:val="0"/>
        <w:autoSpaceDN w:val="0"/>
        <w:jc w:val="center"/>
        <w:rPr>
          <w:b/>
        </w:rPr>
      </w:pPr>
    </w:p>
    <w:p w:rsidR="00EA6090" w:rsidRPr="00D21083" w:rsidRDefault="00EA6090" w:rsidP="00EA6090">
      <w:pPr>
        <w:widowControl w:val="0"/>
        <w:autoSpaceDE w:val="0"/>
        <w:autoSpaceDN w:val="0"/>
        <w:jc w:val="center"/>
        <w:rPr>
          <w:b/>
        </w:rPr>
      </w:pPr>
      <w:r>
        <w:rPr>
          <w:b/>
        </w:rPr>
        <w:t>Art. 18</w:t>
      </w:r>
    </w:p>
    <w:p w:rsidR="00EA6090" w:rsidRPr="00D21083" w:rsidRDefault="00EA6090" w:rsidP="00EA6090">
      <w:pPr>
        <w:widowControl w:val="0"/>
        <w:autoSpaceDE w:val="0"/>
        <w:autoSpaceDN w:val="0"/>
        <w:jc w:val="center"/>
        <w:rPr>
          <w:b/>
        </w:rPr>
      </w:pPr>
      <w:r w:rsidRPr="00D21083">
        <w:rPr>
          <w:b/>
        </w:rPr>
        <w:t>Anzianità di appartenenza</w:t>
      </w:r>
      <w:r w:rsidR="001A0388">
        <w:rPr>
          <w:b/>
        </w:rPr>
        <w:t xml:space="preserve"> alla categoria</w:t>
      </w:r>
    </w:p>
    <w:p w:rsidR="00EA6090" w:rsidRPr="00D21083" w:rsidRDefault="00EA6090" w:rsidP="00EA6090">
      <w:pPr>
        <w:widowControl w:val="0"/>
        <w:autoSpaceDE w:val="0"/>
        <w:autoSpaceDN w:val="0"/>
        <w:jc w:val="both"/>
        <w:rPr>
          <w:b/>
        </w:rPr>
      </w:pPr>
    </w:p>
    <w:p w:rsidR="00EA6090" w:rsidRPr="00D21083" w:rsidRDefault="00EA6090" w:rsidP="008E07A4">
      <w:pPr>
        <w:widowControl w:val="0"/>
        <w:autoSpaceDE w:val="0"/>
        <w:autoSpaceDN w:val="0"/>
        <w:jc w:val="both"/>
      </w:pPr>
      <w:r w:rsidRPr="00D21083">
        <w:t xml:space="preserve">L’anzianità di appartenenza alla </w:t>
      </w:r>
      <w:r w:rsidR="001A0388">
        <w:t>c</w:t>
      </w:r>
      <w:r w:rsidRPr="00D21083">
        <w:t xml:space="preserve">ategoria viene considerata tenendo conto della </w:t>
      </w:r>
      <w:r w:rsidR="001A0388">
        <w:t>data di rilascio della l</w:t>
      </w:r>
      <w:r w:rsidRPr="00D21083">
        <w:t>icenza di esercizio intestata al soggetto richiedente</w:t>
      </w:r>
      <w:r w:rsidR="001A0388">
        <w:t xml:space="preserve">, corredata della menzione della </w:t>
      </w:r>
      <w:r w:rsidRPr="00D21083">
        <w:t xml:space="preserve">specifica attrazione con il relativo </w:t>
      </w:r>
      <w:r w:rsidR="001A0388">
        <w:t>c</w:t>
      </w:r>
      <w:r w:rsidRPr="00D21083">
        <w:t xml:space="preserve">odice </w:t>
      </w:r>
      <w:r w:rsidR="001A0388">
        <w:t>i</w:t>
      </w:r>
      <w:r w:rsidRPr="00D21083">
        <w:t>dentificativo.</w:t>
      </w:r>
    </w:p>
    <w:p w:rsidR="00EA6090" w:rsidRPr="00D21083" w:rsidRDefault="00EA6090" w:rsidP="00EA6090">
      <w:pPr>
        <w:widowControl w:val="0"/>
        <w:autoSpaceDE w:val="0"/>
        <w:autoSpaceDN w:val="0"/>
        <w:jc w:val="both"/>
      </w:pPr>
    </w:p>
    <w:p w:rsidR="00EA6090" w:rsidRDefault="00EA6090" w:rsidP="00EA6090">
      <w:pPr>
        <w:widowControl w:val="0"/>
        <w:autoSpaceDE w:val="0"/>
        <w:autoSpaceDN w:val="0"/>
        <w:ind w:left="360"/>
        <w:jc w:val="both"/>
      </w:pPr>
    </w:p>
    <w:p w:rsidR="00EA6090" w:rsidRPr="00460EC0" w:rsidRDefault="00EA6090" w:rsidP="00EA6090">
      <w:pPr>
        <w:pStyle w:val="Heading310"/>
        <w:keepNext/>
        <w:keepLines/>
        <w:shd w:val="clear" w:color="auto" w:fill="auto"/>
        <w:spacing w:line="259" w:lineRule="auto"/>
        <w:ind w:right="0"/>
        <w:rPr>
          <w:rFonts w:ascii="Times New Roman" w:hAnsi="Times New Roman" w:cs="Times New Roman"/>
          <w:sz w:val="24"/>
          <w:szCs w:val="24"/>
        </w:rPr>
      </w:pPr>
      <w:bookmarkStart w:id="3" w:name="bookmark39"/>
      <w:r w:rsidRPr="00460EC0">
        <w:rPr>
          <w:rFonts w:ascii="Times New Roman" w:hAnsi="Times New Roman" w:cs="Times New Roman"/>
          <w:sz w:val="24"/>
          <w:szCs w:val="24"/>
        </w:rPr>
        <w:t xml:space="preserve">Art. 19 </w:t>
      </w:r>
    </w:p>
    <w:p w:rsidR="00EA6090" w:rsidRDefault="00EA6090" w:rsidP="00EA6090">
      <w:pPr>
        <w:pStyle w:val="Heading310"/>
        <w:keepNext/>
        <w:keepLines/>
        <w:shd w:val="clear" w:color="auto" w:fill="auto"/>
        <w:spacing w:line="259" w:lineRule="auto"/>
        <w:ind w:right="0"/>
        <w:rPr>
          <w:rFonts w:ascii="Times New Roman" w:hAnsi="Times New Roman" w:cs="Times New Roman"/>
          <w:sz w:val="24"/>
          <w:szCs w:val="24"/>
        </w:rPr>
      </w:pPr>
      <w:r w:rsidRPr="00460EC0">
        <w:rPr>
          <w:rFonts w:ascii="Times New Roman" w:hAnsi="Times New Roman" w:cs="Times New Roman"/>
          <w:sz w:val="24"/>
          <w:szCs w:val="24"/>
        </w:rPr>
        <w:t>Cauzione</w:t>
      </w:r>
      <w:bookmarkEnd w:id="3"/>
    </w:p>
    <w:p w:rsidR="00EA6090" w:rsidRPr="00460EC0" w:rsidRDefault="00EA6090" w:rsidP="00EA6090">
      <w:pPr>
        <w:pStyle w:val="Heading310"/>
        <w:keepNext/>
        <w:keepLines/>
        <w:shd w:val="clear" w:color="auto" w:fill="auto"/>
        <w:spacing w:line="259" w:lineRule="auto"/>
        <w:ind w:right="0"/>
        <w:rPr>
          <w:rFonts w:ascii="Times New Roman" w:hAnsi="Times New Roman" w:cs="Times New Roman"/>
          <w:sz w:val="24"/>
          <w:szCs w:val="24"/>
        </w:rPr>
      </w:pPr>
    </w:p>
    <w:p w:rsidR="00EA6090" w:rsidRDefault="00EA6090" w:rsidP="00355423">
      <w:pPr>
        <w:pStyle w:val="Paragrafoelenco"/>
        <w:widowControl w:val="0"/>
        <w:numPr>
          <w:ilvl w:val="0"/>
          <w:numId w:val="49"/>
        </w:numPr>
        <w:tabs>
          <w:tab w:val="left" w:pos="833"/>
        </w:tabs>
        <w:autoSpaceDE w:val="0"/>
        <w:autoSpaceDN w:val="0"/>
        <w:spacing w:line="259" w:lineRule="auto"/>
        <w:ind w:right="105"/>
        <w:jc w:val="both"/>
      </w:pPr>
      <w:r w:rsidRPr="006A375B">
        <w:t>Per</w:t>
      </w:r>
      <w:r w:rsidRPr="00355423">
        <w:rPr>
          <w:spacing w:val="-2"/>
        </w:rPr>
        <w:t xml:space="preserve"> </w:t>
      </w:r>
      <w:r w:rsidRPr="00355423">
        <w:t>l’installazione</w:t>
      </w:r>
      <w:r w:rsidRPr="00355423">
        <w:rPr>
          <w:spacing w:val="-4"/>
        </w:rPr>
        <w:t xml:space="preserve"> </w:t>
      </w:r>
      <w:r w:rsidRPr="00355423">
        <w:t>delle</w:t>
      </w:r>
      <w:r w:rsidRPr="00355423">
        <w:rPr>
          <w:spacing w:val="-4"/>
        </w:rPr>
        <w:t xml:space="preserve"> </w:t>
      </w:r>
      <w:r w:rsidRPr="00355423">
        <w:t>attrazioni</w:t>
      </w:r>
      <w:r w:rsidRPr="00355423">
        <w:rPr>
          <w:spacing w:val="-2"/>
        </w:rPr>
        <w:t xml:space="preserve"> </w:t>
      </w:r>
      <w:r w:rsidRPr="00355423">
        <w:t>in</w:t>
      </w:r>
      <w:r w:rsidRPr="00355423">
        <w:rPr>
          <w:spacing w:val="-4"/>
        </w:rPr>
        <w:t xml:space="preserve"> </w:t>
      </w:r>
      <w:r w:rsidRPr="00355423">
        <w:t>area</w:t>
      </w:r>
      <w:r w:rsidRPr="00355423">
        <w:rPr>
          <w:spacing w:val="-4"/>
        </w:rPr>
        <w:t xml:space="preserve"> </w:t>
      </w:r>
      <w:r w:rsidRPr="00355423">
        <w:t>pubblica</w:t>
      </w:r>
      <w:r w:rsidRPr="00355423">
        <w:rPr>
          <w:spacing w:val="-2"/>
        </w:rPr>
        <w:t xml:space="preserve"> </w:t>
      </w:r>
      <w:r w:rsidRPr="00355423">
        <w:t>potrà</w:t>
      </w:r>
      <w:r w:rsidRPr="00355423">
        <w:rPr>
          <w:spacing w:val="-3"/>
        </w:rPr>
        <w:t xml:space="preserve"> </w:t>
      </w:r>
      <w:r w:rsidRPr="00355423">
        <w:t>essere</w:t>
      </w:r>
      <w:r w:rsidRPr="00355423">
        <w:rPr>
          <w:spacing w:val="-2"/>
        </w:rPr>
        <w:t xml:space="preserve"> </w:t>
      </w:r>
      <w:r w:rsidRPr="00355423">
        <w:t>richiesto</w:t>
      </w:r>
      <w:r w:rsidRPr="00355423">
        <w:rPr>
          <w:spacing w:val="-2"/>
        </w:rPr>
        <w:t xml:space="preserve"> </w:t>
      </w:r>
      <w:r w:rsidRPr="00355423">
        <w:t>il</w:t>
      </w:r>
      <w:r w:rsidRPr="00355423">
        <w:rPr>
          <w:spacing w:val="-7"/>
        </w:rPr>
        <w:t xml:space="preserve"> </w:t>
      </w:r>
      <w:r w:rsidRPr="00355423">
        <w:t>versamento</w:t>
      </w:r>
      <w:r w:rsidRPr="00355423">
        <w:rPr>
          <w:spacing w:val="-4"/>
        </w:rPr>
        <w:t xml:space="preserve"> </w:t>
      </w:r>
      <w:r w:rsidRPr="00355423">
        <w:t>di</w:t>
      </w:r>
      <w:r w:rsidRPr="00355423">
        <w:rPr>
          <w:spacing w:val="-5"/>
        </w:rPr>
        <w:t xml:space="preserve"> </w:t>
      </w:r>
      <w:r w:rsidRPr="00355423">
        <w:t>un</w:t>
      </w:r>
      <w:r w:rsidRPr="00355423">
        <w:rPr>
          <w:spacing w:val="-52"/>
        </w:rPr>
        <w:t xml:space="preserve"> </w:t>
      </w:r>
      <w:r w:rsidR="00355423" w:rsidRPr="00355423">
        <w:t>deposito cauzionale</w:t>
      </w:r>
      <w:r w:rsidR="00886A48">
        <w:t xml:space="preserve"> definito dall’ufficio competente.</w:t>
      </w:r>
      <w:r w:rsidR="00355423" w:rsidRPr="00355423">
        <w:t xml:space="preserve"> </w:t>
      </w:r>
      <w:r w:rsidRPr="00355423">
        <w:t>Tale cauzione sarà</w:t>
      </w:r>
      <w:r w:rsidRPr="006A375B">
        <w:t xml:space="preserve"> a garanzia del corretto adempimento di tutti gli obblighi del concessionario, del risarcimento di danni, nonché delle spese che l’Amministrazione Comunale dovesse sostenere a causa di condotta negligente da parte del concessionario. Resta salvo per l’Amministrazione Comunale l’esperimento di ogni altra azione nel caso in cui la cauzione risultasse insufficiente.</w:t>
      </w:r>
    </w:p>
    <w:p w:rsidR="008E07A4" w:rsidRDefault="008E07A4" w:rsidP="008E07A4">
      <w:pPr>
        <w:widowControl w:val="0"/>
        <w:tabs>
          <w:tab w:val="left" w:pos="833"/>
        </w:tabs>
        <w:autoSpaceDE w:val="0"/>
        <w:autoSpaceDN w:val="0"/>
        <w:spacing w:line="259" w:lineRule="auto"/>
        <w:ind w:right="105"/>
        <w:jc w:val="both"/>
      </w:pPr>
    </w:p>
    <w:p w:rsidR="00EA6090" w:rsidRDefault="008E07A4" w:rsidP="008E07A4">
      <w:pPr>
        <w:widowControl w:val="0"/>
        <w:tabs>
          <w:tab w:val="left" w:pos="833"/>
        </w:tabs>
        <w:autoSpaceDE w:val="0"/>
        <w:autoSpaceDN w:val="0"/>
        <w:spacing w:line="259" w:lineRule="auto"/>
        <w:ind w:right="105"/>
        <w:jc w:val="both"/>
      </w:pPr>
      <w:r w:rsidRPr="008E07A4">
        <w:rPr>
          <w:b/>
        </w:rPr>
        <w:t>2.</w:t>
      </w:r>
      <w:r>
        <w:t xml:space="preserve"> </w:t>
      </w:r>
      <w:r w:rsidR="00EA6090">
        <w:t xml:space="preserve">Il mancato versamento della cauzione nei termini costituisce causa di </w:t>
      </w:r>
      <w:proofErr w:type="spellStart"/>
      <w:r w:rsidR="00EA6090">
        <w:t>inaccoglibilità</w:t>
      </w:r>
      <w:proofErr w:type="spellEnd"/>
      <w:r w:rsidR="00EA6090">
        <w:t xml:space="preserve"> della</w:t>
      </w:r>
      <w:r w:rsidR="00EA6090" w:rsidRPr="008E07A4">
        <w:rPr>
          <w:spacing w:val="1"/>
        </w:rPr>
        <w:t xml:space="preserve"> </w:t>
      </w:r>
      <w:r w:rsidR="00EA6090">
        <w:t>domanda.</w:t>
      </w:r>
    </w:p>
    <w:p w:rsidR="00EA6090" w:rsidRDefault="00EA6090" w:rsidP="00B73F19">
      <w:pPr>
        <w:pStyle w:val="Corpotesto"/>
        <w:spacing w:before="1" w:line="259" w:lineRule="auto"/>
        <w:ind w:left="708" w:right="105"/>
      </w:pPr>
      <w:r>
        <w:t>Il</w:t>
      </w:r>
      <w:r>
        <w:rPr>
          <w:spacing w:val="1"/>
        </w:rPr>
        <w:t xml:space="preserve"> </w:t>
      </w:r>
      <w:r>
        <w:t>deposito</w:t>
      </w:r>
      <w:r>
        <w:rPr>
          <w:spacing w:val="1"/>
        </w:rPr>
        <w:t xml:space="preserve"> </w:t>
      </w:r>
      <w:r w:rsidR="009B53E4" w:rsidRPr="00886A48">
        <w:t xml:space="preserve">cauzionale </w:t>
      </w:r>
      <w:r w:rsidRPr="00886A48">
        <w:t>può</w:t>
      </w:r>
      <w:r w:rsidRPr="00886A48">
        <w:rPr>
          <w:spacing w:val="1"/>
        </w:rPr>
        <w:t xml:space="preserve"> </w:t>
      </w:r>
      <w:r w:rsidRPr="00886A48">
        <w:t>essere</w:t>
      </w:r>
      <w:r>
        <w:rPr>
          <w:spacing w:val="1"/>
        </w:rPr>
        <w:t xml:space="preserve"> </w:t>
      </w:r>
      <w:r>
        <w:rPr>
          <w:spacing w:val="-1"/>
        </w:rPr>
        <w:t>corrisposto,</w:t>
      </w:r>
      <w:r>
        <w:rPr>
          <w:spacing w:val="-14"/>
        </w:rPr>
        <w:t xml:space="preserve"> </w:t>
      </w:r>
      <w:r>
        <w:rPr>
          <w:spacing w:val="-1"/>
        </w:rPr>
        <w:t>oltre</w:t>
      </w:r>
      <w:r>
        <w:rPr>
          <w:spacing w:val="-13"/>
        </w:rPr>
        <w:t xml:space="preserve"> </w:t>
      </w:r>
      <w:r>
        <w:rPr>
          <w:spacing w:val="-1"/>
        </w:rPr>
        <w:t>che</w:t>
      </w:r>
      <w:r>
        <w:rPr>
          <w:spacing w:val="-13"/>
        </w:rPr>
        <w:t xml:space="preserve"> </w:t>
      </w:r>
      <w:r>
        <w:rPr>
          <w:spacing w:val="-1"/>
        </w:rPr>
        <w:t>in</w:t>
      </w:r>
      <w:r>
        <w:rPr>
          <w:spacing w:val="-16"/>
        </w:rPr>
        <w:t xml:space="preserve"> </w:t>
      </w:r>
      <w:r>
        <w:rPr>
          <w:spacing w:val="-1"/>
        </w:rPr>
        <w:t>forma</w:t>
      </w:r>
      <w:r>
        <w:rPr>
          <w:spacing w:val="-13"/>
        </w:rPr>
        <w:t xml:space="preserve"> </w:t>
      </w:r>
      <w:r>
        <w:t>diretta</w:t>
      </w:r>
      <w:r>
        <w:rPr>
          <w:spacing w:val="-13"/>
        </w:rPr>
        <w:t xml:space="preserve"> </w:t>
      </w:r>
      <w:r>
        <w:t>con</w:t>
      </w:r>
      <w:r>
        <w:rPr>
          <w:spacing w:val="-13"/>
        </w:rPr>
        <w:t xml:space="preserve"> </w:t>
      </w:r>
      <w:r>
        <w:t>deposito</w:t>
      </w:r>
      <w:r>
        <w:rPr>
          <w:spacing w:val="-14"/>
        </w:rPr>
        <w:t xml:space="preserve"> </w:t>
      </w:r>
      <w:r>
        <w:t>presso</w:t>
      </w:r>
      <w:r>
        <w:rPr>
          <w:spacing w:val="-13"/>
        </w:rPr>
        <w:t xml:space="preserve"> </w:t>
      </w:r>
      <w:r>
        <w:t>la</w:t>
      </w:r>
      <w:r>
        <w:rPr>
          <w:spacing w:val="-13"/>
        </w:rPr>
        <w:t xml:space="preserve"> </w:t>
      </w:r>
      <w:r>
        <w:t>Tesoreria</w:t>
      </w:r>
      <w:r>
        <w:rPr>
          <w:spacing w:val="-13"/>
        </w:rPr>
        <w:t xml:space="preserve"> </w:t>
      </w:r>
      <w:r>
        <w:t>Comunale</w:t>
      </w:r>
      <w:r>
        <w:rPr>
          <w:spacing w:val="-16"/>
        </w:rPr>
        <w:t xml:space="preserve"> </w:t>
      </w:r>
      <w:r>
        <w:t>o</w:t>
      </w:r>
      <w:r>
        <w:rPr>
          <w:spacing w:val="-13"/>
        </w:rPr>
        <w:t xml:space="preserve"> </w:t>
      </w:r>
      <w:r>
        <w:t>mediante</w:t>
      </w:r>
      <w:r>
        <w:rPr>
          <w:spacing w:val="-52"/>
        </w:rPr>
        <w:t xml:space="preserve"> </w:t>
      </w:r>
      <w:r>
        <w:t>fidejussione</w:t>
      </w:r>
      <w:r>
        <w:rPr>
          <w:spacing w:val="-4"/>
        </w:rPr>
        <w:t xml:space="preserve"> </w:t>
      </w:r>
      <w:r>
        <w:t>bancaria</w:t>
      </w:r>
      <w:r>
        <w:rPr>
          <w:spacing w:val="-4"/>
        </w:rPr>
        <w:t xml:space="preserve"> </w:t>
      </w:r>
      <w:r>
        <w:t>o</w:t>
      </w:r>
      <w:r>
        <w:rPr>
          <w:spacing w:val="-3"/>
        </w:rPr>
        <w:t xml:space="preserve"> </w:t>
      </w:r>
      <w:r>
        <w:t>polizza</w:t>
      </w:r>
      <w:r>
        <w:rPr>
          <w:spacing w:val="-7"/>
        </w:rPr>
        <w:t xml:space="preserve"> </w:t>
      </w:r>
      <w:r>
        <w:t>fideiussoria</w:t>
      </w:r>
      <w:r>
        <w:rPr>
          <w:spacing w:val="-3"/>
        </w:rPr>
        <w:t xml:space="preserve"> </w:t>
      </w:r>
      <w:r>
        <w:t>assicurativa</w:t>
      </w:r>
      <w:r>
        <w:rPr>
          <w:spacing w:val="-4"/>
        </w:rPr>
        <w:t xml:space="preserve"> </w:t>
      </w:r>
      <w:r>
        <w:t>rilasciata</w:t>
      </w:r>
      <w:r>
        <w:rPr>
          <w:spacing w:val="-4"/>
        </w:rPr>
        <w:t xml:space="preserve"> </w:t>
      </w:r>
      <w:r>
        <w:t>da</w:t>
      </w:r>
      <w:r>
        <w:rPr>
          <w:spacing w:val="-3"/>
        </w:rPr>
        <w:t xml:space="preserve"> </w:t>
      </w:r>
      <w:r>
        <w:t>impresa</w:t>
      </w:r>
      <w:r>
        <w:rPr>
          <w:spacing w:val="-4"/>
        </w:rPr>
        <w:t xml:space="preserve"> </w:t>
      </w:r>
      <w:r>
        <w:t>di</w:t>
      </w:r>
      <w:r>
        <w:rPr>
          <w:spacing w:val="-4"/>
        </w:rPr>
        <w:t xml:space="preserve"> </w:t>
      </w:r>
      <w:r>
        <w:t>assicurazioni</w:t>
      </w:r>
      <w:r>
        <w:rPr>
          <w:spacing w:val="-52"/>
        </w:rPr>
        <w:t xml:space="preserve"> </w:t>
      </w:r>
      <w:r>
        <w:t>regolarmente</w:t>
      </w:r>
      <w:r>
        <w:rPr>
          <w:spacing w:val="-2"/>
        </w:rPr>
        <w:t xml:space="preserve"> </w:t>
      </w:r>
      <w:r>
        <w:t>autorizzata all’esercizio</w:t>
      </w:r>
      <w:r>
        <w:rPr>
          <w:spacing w:val="-1"/>
        </w:rPr>
        <w:t xml:space="preserve"> </w:t>
      </w:r>
      <w:r>
        <w:t>di</w:t>
      </w:r>
      <w:r>
        <w:rPr>
          <w:spacing w:val="-3"/>
        </w:rPr>
        <w:t xml:space="preserve"> </w:t>
      </w:r>
      <w:r>
        <w:t>tale</w:t>
      </w:r>
      <w:r>
        <w:rPr>
          <w:spacing w:val="1"/>
        </w:rPr>
        <w:t xml:space="preserve"> </w:t>
      </w:r>
      <w:r>
        <w:t>attività.</w:t>
      </w:r>
    </w:p>
    <w:p w:rsidR="00EA6090" w:rsidRDefault="008E07A4" w:rsidP="008E07A4">
      <w:pPr>
        <w:widowControl w:val="0"/>
        <w:tabs>
          <w:tab w:val="left" w:pos="833"/>
        </w:tabs>
        <w:autoSpaceDE w:val="0"/>
        <w:autoSpaceDN w:val="0"/>
        <w:spacing w:line="259" w:lineRule="auto"/>
        <w:ind w:right="105"/>
        <w:jc w:val="both"/>
      </w:pPr>
      <w:r w:rsidRPr="008E07A4">
        <w:rPr>
          <w:b/>
        </w:rPr>
        <w:t>3</w:t>
      </w:r>
      <w:r>
        <w:t xml:space="preserve">. </w:t>
      </w:r>
      <w:r w:rsidR="00EA6090">
        <w:t>La</w:t>
      </w:r>
      <w:r w:rsidR="00EA6090" w:rsidRPr="008E07A4">
        <w:rPr>
          <w:spacing w:val="-4"/>
        </w:rPr>
        <w:t xml:space="preserve"> </w:t>
      </w:r>
      <w:r w:rsidR="00EA6090">
        <w:t>cauzione</w:t>
      </w:r>
      <w:r w:rsidR="00EA6090" w:rsidRPr="008E07A4">
        <w:rPr>
          <w:spacing w:val="-5"/>
        </w:rPr>
        <w:t xml:space="preserve"> </w:t>
      </w:r>
      <w:r w:rsidR="00EA6090">
        <w:t>è</w:t>
      </w:r>
      <w:r w:rsidR="00EA6090" w:rsidRPr="008E07A4">
        <w:rPr>
          <w:spacing w:val="-5"/>
        </w:rPr>
        <w:t xml:space="preserve"> </w:t>
      </w:r>
      <w:r w:rsidR="00EA6090">
        <w:t>restituita</w:t>
      </w:r>
      <w:r w:rsidR="00EA6090" w:rsidRPr="008E07A4">
        <w:rPr>
          <w:spacing w:val="-7"/>
        </w:rPr>
        <w:t xml:space="preserve"> </w:t>
      </w:r>
      <w:r w:rsidR="00EA6090">
        <w:t>dopo</w:t>
      </w:r>
      <w:r w:rsidR="00EA6090" w:rsidRPr="008E07A4">
        <w:rPr>
          <w:spacing w:val="-5"/>
        </w:rPr>
        <w:t xml:space="preserve"> </w:t>
      </w:r>
      <w:r w:rsidR="00EA6090">
        <w:t>la</w:t>
      </w:r>
      <w:r w:rsidR="00EA6090" w:rsidRPr="008E07A4">
        <w:rPr>
          <w:spacing w:val="-3"/>
        </w:rPr>
        <w:t xml:space="preserve"> </w:t>
      </w:r>
      <w:r w:rsidR="00EA6090">
        <w:t>verifica</w:t>
      </w:r>
      <w:r w:rsidR="00EA6090" w:rsidRPr="008E07A4">
        <w:rPr>
          <w:spacing w:val="-7"/>
        </w:rPr>
        <w:t xml:space="preserve"> </w:t>
      </w:r>
      <w:r w:rsidR="00EA6090">
        <w:t>della</w:t>
      </w:r>
      <w:r w:rsidR="00EA6090" w:rsidRPr="008E07A4">
        <w:rPr>
          <w:spacing w:val="-6"/>
        </w:rPr>
        <w:t xml:space="preserve"> </w:t>
      </w:r>
      <w:r w:rsidR="00EA6090">
        <w:t>messa</w:t>
      </w:r>
      <w:r w:rsidR="00EA6090" w:rsidRPr="008E07A4">
        <w:rPr>
          <w:spacing w:val="-3"/>
        </w:rPr>
        <w:t xml:space="preserve"> </w:t>
      </w:r>
      <w:r w:rsidR="00EA6090">
        <w:t>in</w:t>
      </w:r>
      <w:r w:rsidR="00EA6090" w:rsidRPr="008E07A4">
        <w:rPr>
          <w:spacing w:val="-6"/>
        </w:rPr>
        <w:t xml:space="preserve"> </w:t>
      </w:r>
      <w:r w:rsidR="00EA6090">
        <w:t>ripristino</w:t>
      </w:r>
      <w:r w:rsidR="00EA6090" w:rsidRPr="008E07A4">
        <w:rPr>
          <w:spacing w:val="-5"/>
        </w:rPr>
        <w:t xml:space="preserve"> </w:t>
      </w:r>
      <w:r w:rsidR="00EA6090">
        <w:t>dell’area</w:t>
      </w:r>
      <w:r w:rsidR="00EA6090" w:rsidRPr="008E07A4">
        <w:rPr>
          <w:spacing w:val="-3"/>
        </w:rPr>
        <w:t xml:space="preserve"> </w:t>
      </w:r>
      <w:r w:rsidR="00EA6090">
        <w:t>complessivamente</w:t>
      </w:r>
      <w:r w:rsidR="00EA6090" w:rsidRPr="008E07A4">
        <w:rPr>
          <w:spacing w:val="-52"/>
        </w:rPr>
        <w:t xml:space="preserve"> </w:t>
      </w:r>
      <w:r w:rsidR="00EA6090">
        <w:t>occupata</w:t>
      </w:r>
      <w:r w:rsidR="00EA6090" w:rsidRPr="008E07A4">
        <w:rPr>
          <w:spacing w:val="-2"/>
        </w:rPr>
        <w:t xml:space="preserve"> </w:t>
      </w:r>
      <w:r w:rsidR="00EA6090">
        <w:t>e</w:t>
      </w:r>
      <w:r w:rsidR="00EA6090" w:rsidRPr="008E07A4">
        <w:rPr>
          <w:spacing w:val="-1"/>
        </w:rPr>
        <w:t xml:space="preserve"> </w:t>
      </w:r>
      <w:r w:rsidR="00EA6090">
        <w:t>purché</w:t>
      </w:r>
      <w:r w:rsidR="00EA6090" w:rsidRPr="008E07A4">
        <w:rPr>
          <w:spacing w:val="-1"/>
        </w:rPr>
        <w:t xml:space="preserve"> </w:t>
      </w:r>
      <w:r w:rsidR="00EA6090">
        <w:t>non</w:t>
      </w:r>
      <w:r w:rsidR="00EA6090" w:rsidRPr="008E07A4">
        <w:rPr>
          <w:spacing w:val="-2"/>
        </w:rPr>
        <w:t xml:space="preserve"> </w:t>
      </w:r>
      <w:r w:rsidR="00EA6090">
        <w:t>vi</w:t>
      </w:r>
      <w:r w:rsidR="00EA6090" w:rsidRPr="008E07A4">
        <w:rPr>
          <w:spacing w:val="-2"/>
        </w:rPr>
        <w:t xml:space="preserve"> </w:t>
      </w:r>
      <w:r w:rsidR="00EA6090">
        <w:t>siano</w:t>
      </w:r>
      <w:r w:rsidR="00EA6090" w:rsidRPr="008E07A4">
        <w:rPr>
          <w:spacing w:val="-1"/>
        </w:rPr>
        <w:t xml:space="preserve"> </w:t>
      </w:r>
      <w:r w:rsidR="00EA6090">
        <w:t>danni</w:t>
      </w:r>
      <w:r w:rsidR="00EA6090" w:rsidRPr="008E07A4">
        <w:rPr>
          <w:spacing w:val="-3"/>
        </w:rPr>
        <w:t xml:space="preserve"> </w:t>
      </w:r>
      <w:r w:rsidR="00EA6090">
        <w:t>da</w:t>
      </w:r>
      <w:r w:rsidR="00EA6090" w:rsidRPr="008E07A4">
        <w:rPr>
          <w:spacing w:val="-1"/>
        </w:rPr>
        <w:t xml:space="preserve"> </w:t>
      </w:r>
      <w:r w:rsidR="00EA6090">
        <w:t>risarcire.</w:t>
      </w:r>
    </w:p>
    <w:p w:rsidR="00EA6090" w:rsidRDefault="00EA6090" w:rsidP="00EA6090">
      <w:pPr>
        <w:pStyle w:val="Corpotesto"/>
        <w:spacing w:line="291" w:lineRule="exact"/>
      </w:pPr>
      <w:r>
        <w:t>La</w:t>
      </w:r>
      <w:r>
        <w:rPr>
          <w:spacing w:val="-2"/>
        </w:rPr>
        <w:t xml:space="preserve"> </w:t>
      </w:r>
      <w:r>
        <w:t>cauzione</w:t>
      </w:r>
      <w:r>
        <w:rPr>
          <w:spacing w:val="-2"/>
        </w:rPr>
        <w:t xml:space="preserve"> </w:t>
      </w:r>
      <w:r>
        <w:t>non</w:t>
      </w:r>
      <w:r>
        <w:rPr>
          <w:spacing w:val="-1"/>
        </w:rPr>
        <w:t xml:space="preserve"> </w:t>
      </w:r>
      <w:r>
        <w:t>è</w:t>
      </w:r>
      <w:r>
        <w:rPr>
          <w:spacing w:val="-2"/>
        </w:rPr>
        <w:t xml:space="preserve"> </w:t>
      </w:r>
      <w:r>
        <w:t>restituita:</w:t>
      </w:r>
    </w:p>
    <w:p w:rsidR="00EA6090" w:rsidRDefault="00EA6090" w:rsidP="00740D78">
      <w:pPr>
        <w:pStyle w:val="Paragrafoelenco"/>
        <w:widowControl w:val="0"/>
        <w:numPr>
          <w:ilvl w:val="1"/>
          <w:numId w:val="43"/>
        </w:numPr>
        <w:tabs>
          <w:tab w:val="left" w:pos="1193"/>
        </w:tabs>
        <w:autoSpaceDE w:val="0"/>
        <w:autoSpaceDN w:val="0"/>
        <w:spacing w:before="23"/>
        <w:ind w:hanging="361"/>
        <w:contextualSpacing w:val="0"/>
        <w:jc w:val="both"/>
      </w:pPr>
      <w:r>
        <w:t>Per</w:t>
      </w:r>
      <w:r>
        <w:rPr>
          <w:spacing w:val="-1"/>
        </w:rPr>
        <w:t xml:space="preserve"> </w:t>
      </w:r>
      <w:r>
        <w:t>l’importo</w:t>
      </w:r>
      <w:r>
        <w:rPr>
          <w:spacing w:val="-3"/>
        </w:rPr>
        <w:t xml:space="preserve"> </w:t>
      </w:r>
      <w:r>
        <w:t>pari</w:t>
      </w:r>
      <w:r>
        <w:rPr>
          <w:spacing w:val="-3"/>
        </w:rPr>
        <w:t xml:space="preserve"> </w:t>
      </w:r>
      <w:r>
        <w:t>al</w:t>
      </w:r>
      <w:r>
        <w:rPr>
          <w:spacing w:val="-1"/>
        </w:rPr>
        <w:t xml:space="preserve"> </w:t>
      </w:r>
      <w:r>
        <w:t>danno</w:t>
      </w:r>
      <w:r>
        <w:rPr>
          <w:spacing w:val="-3"/>
        </w:rPr>
        <w:t xml:space="preserve"> </w:t>
      </w:r>
      <w:r>
        <w:t>provocato;</w:t>
      </w:r>
    </w:p>
    <w:p w:rsidR="00EA6090" w:rsidRDefault="00EA6090" w:rsidP="00740D78">
      <w:pPr>
        <w:pStyle w:val="Paragrafoelenco"/>
        <w:widowControl w:val="0"/>
        <w:numPr>
          <w:ilvl w:val="1"/>
          <w:numId w:val="43"/>
        </w:numPr>
        <w:tabs>
          <w:tab w:val="left" w:pos="1193"/>
        </w:tabs>
        <w:autoSpaceDE w:val="0"/>
        <w:autoSpaceDN w:val="0"/>
        <w:spacing w:before="23" w:line="256" w:lineRule="auto"/>
        <w:ind w:right="107"/>
        <w:contextualSpacing w:val="0"/>
        <w:jc w:val="both"/>
      </w:pPr>
      <w:r>
        <w:t>Per il suo intero ammontare in caso di mancata partecipazione, assolvendo anche alla</w:t>
      </w:r>
      <w:r>
        <w:rPr>
          <w:spacing w:val="1"/>
        </w:rPr>
        <w:t xml:space="preserve"> </w:t>
      </w:r>
      <w:r>
        <w:t>funzione</w:t>
      </w:r>
      <w:r>
        <w:rPr>
          <w:spacing w:val="-2"/>
        </w:rPr>
        <w:t xml:space="preserve"> </w:t>
      </w:r>
      <w:r>
        <w:t>di</w:t>
      </w:r>
      <w:r>
        <w:rPr>
          <w:spacing w:val="1"/>
        </w:rPr>
        <w:t xml:space="preserve"> </w:t>
      </w:r>
      <w:r>
        <w:t>garantire la</w:t>
      </w:r>
      <w:r>
        <w:rPr>
          <w:spacing w:val="-1"/>
        </w:rPr>
        <w:t xml:space="preserve"> </w:t>
      </w:r>
      <w:r>
        <w:t>presenza.</w:t>
      </w:r>
    </w:p>
    <w:p w:rsidR="00EA6090" w:rsidRDefault="00EA6090" w:rsidP="008E07A4">
      <w:pPr>
        <w:pStyle w:val="Corpotesto"/>
        <w:spacing w:before="5" w:line="259" w:lineRule="auto"/>
        <w:ind w:right="105"/>
      </w:pPr>
      <w:r>
        <w:t>Nel caso in cui la cauzione non sia sufficiente a compensare il danno o la messa in ripristino</w:t>
      </w:r>
      <w:r>
        <w:rPr>
          <w:spacing w:val="1"/>
        </w:rPr>
        <w:t xml:space="preserve"> </w:t>
      </w:r>
      <w:r>
        <w:t>dell’area, l’Amministrazione oltre a trattenere la stessa porrà in essere ulteriori azioni di</w:t>
      </w:r>
      <w:r>
        <w:rPr>
          <w:spacing w:val="1"/>
        </w:rPr>
        <w:t xml:space="preserve"> </w:t>
      </w:r>
      <w:r>
        <w:t>rivalsa per</w:t>
      </w:r>
      <w:r>
        <w:rPr>
          <w:spacing w:val="-1"/>
        </w:rPr>
        <w:t xml:space="preserve"> </w:t>
      </w:r>
      <w:r>
        <w:t>il completo</w:t>
      </w:r>
      <w:r>
        <w:rPr>
          <w:spacing w:val="1"/>
        </w:rPr>
        <w:t xml:space="preserve"> </w:t>
      </w:r>
      <w:r>
        <w:lastRenderedPageBreak/>
        <w:t>risarcimento.</w:t>
      </w:r>
    </w:p>
    <w:p w:rsidR="00EA6090" w:rsidRDefault="00EA6090" w:rsidP="00EA6090">
      <w:pPr>
        <w:pStyle w:val="Corpotesto"/>
        <w:spacing w:before="5" w:line="259" w:lineRule="auto"/>
        <w:ind w:left="820" w:right="105"/>
      </w:pPr>
    </w:p>
    <w:p w:rsidR="00A40B1A" w:rsidRDefault="00A40B1A" w:rsidP="00EA6090">
      <w:pPr>
        <w:widowControl w:val="0"/>
        <w:autoSpaceDE w:val="0"/>
        <w:autoSpaceDN w:val="0"/>
        <w:spacing w:before="1"/>
        <w:jc w:val="center"/>
        <w:rPr>
          <w:b/>
          <w:bCs/>
        </w:rPr>
      </w:pPr>
    </w:p>
    <w:p w:rsidR="00EA6090" w:rsidRPr="00D21083" w:rsidRDefault="00EA6090" w:rsidP="00A40B1A">
      <w:pPr>
        <w:widowControl w:val="0"/>
        <w:autoSpaceDE w:val="0"/>
        <w:autoSpaceDN w:val="0"/>
        <w:spacing w:before="1"/>
        <w:jc w:val="center"/>
        <w:rPr>
          <w:b/>
          <w:bCs/>
        </w:rPr>
      </w:pPr>
      <w:r w:rsidRPr="00D21083">
        <w:rPr>
          <w:b/>
          <w:bCs/>
        </w:rPr>
        <w:t xml:space="preserve">Art. </w:t>
      </w:r>
      <w:r>
        <w:rPr>
          <w:b/>
          <w:bCs/>
        </w:rPr>
        <w:t>20</w:t>
      </w:r>
    </w:p>
    <w:p w:rsidR="00EA6090" w:rsidRPr="00D21083" w:rsidRDefault="00EA6090" w:rsidP="00EA6090">
      <w:pPr>
        <w:widowControl w:val="0"/>
        <w:autoSpaceDE w:val="0"/>
        <w:autoSpaceDN w:val="0"/>
        <w:spacing w:before="1"/>
        <w:jc w:val="center"/>
      </w:pPr>
      <w:r w:rsidRPr="00D21083">
        <w:rPr>
          <w:b/>
          <w:bCs/>
        </w:rPr>
        <w:t xml:space="preserve"> Trenino Lillipuziano a percorso Libero</w:t>
      </w:r>
    </w:p>
    <w:p w:rsidR="00EA6090" w:rsidRPr="00D21083" w:rsidRDefault="00EA6090" w:rsidP="00EA6090">
      <w:pPr>
        <w:widowControl w:val="0"/>
        <w:autoSpaceDE w:val="0"/>
        <w:autoSpaceDN w:val="0"/>
        <w:spacing w:before="1"/>
        <w:jc w:val="center"/>
      </w:pPr>
    </w:p>
    <w:p w:rsidR="00C95377" w:rsidRPr="00BB0E0A" w:rsidRDefault="00C95377" w:rsidP="00C95377">
      <w:pPr>
        <w:widowControl w:val="0"/>
        <w:autoSpaceDE w:val="0"/>
        <w:autoSpaceDN w:val="0"/>
        <w:spacing w:before="1"/>
        <w:jc w:val="both"/>
        <w:rPr>
          <w:iCs/>
        </w:rPr>
      </w:pPr>
      <w:r w:rsidRPr="00BB0E0A">
        <w:rPr>
          <w:iCs/>
        </w:rPr>
        <w:t xml:space="preserve">L’assegnazione della concessione per Trenino Lillipuziano avviene previa pubblicazione di apposito </w:t>
      </w:r>
      <w:r>
        <w:rPr>
          <w:iCs/>
        </w:rPr>
        <w:t>a</w:t>
      </w:r>
      <w:r w:rsidRPr="00B17C01">
        <w:rPr>
          <w:iCs/>
        </w:rPr>
        <w:t>vviso pubblico</w:t>
      </w:r>
      <w:r w:rsidRPr="00BB0E0A">
        <w:rPr>
          <w:iCs/>
        </w:rPr>
        <w:t>.</w:t>
      </w:r>
    </w:p>
    <w:p w:rsidR="00C95377" w:rsidRDefault="00C95377" w:rsidP="00C95377">
      <w:pPr>
        <w:widowControl w:val="0"/>
        <w:autoSpaceDE w:val="0"/>
        <w:autoSpaceDN w:val="0"/>
        <w:spacing w:before="1"/>
        <w:jc w:val="both"/>
        <w:rPr>
          <w:iCs/>
        </w:rPr>
      </w:pPr>
      <w:r>
        <w:rPr>
          <w:iCs/>
        </w:rPr>
        <w:t>L’a</w:t>
      </w:r>
      <w:r w:rsidRPr="00BB0E0A">
        <w:rPr>
          <w:iCs/>
        </w:rPr>
        <w:t>vviso</w:t>
      </w:r>
      <w:r>
        <w:rPr>
          <w:iCs/>
        </w:rPr>
        <w:t xml:space="preserve"> va approvato con determinazione del dirigente competente allo Suap e pubblicato per giorni 30 sul portale istituzionale dell’ente.</w:t>
      </w:r>
    </w:p>
    <w:p w:rsidR="00C95377" w:rsidRPr="00BB0E0A" w:rsidRDefault="00C95377" w:rsidP="00C95377">
      <w:pPr>
        <w:widowControl w:val="0"/>
        <w:autoSpaceDE w:val="0"/>
        <w:autoSpaceDN w:val="0"/>
        <w:spacing w:before="1"/>
        <w:jc w:val="both"/>
        <w:rPr>
          <w:iCs/>
        </w:rPr>
      </w:pPr>
      <w:r>
        <w:rPr>
          <w:iCs/>
        </w:rPr>
        <w:t xml:space="preserve">In esso sarà </w:t>
      </w:r>
      <w:r w:rsidRPr="00BB0E0A">
        <w:rPr>
          <w:iCs/>
        </w:rPr>
        <w:t>indic</w:t>
      </w:r>
      <w:r>
        <w:rPr>
          <w:iCs/>
        </w:rPr>
        <w:t>ata</w:t>
      </w:r>
      <w:r w:rsidRPr="00BB0E0A">
        <w:rPr>
          <w:iCs/>
        </w:rPr>
        <w:t xml:space="preserve"> la durata della concessione che potrà essere:</w:t>
      </w:r>
    </w:p>
    <w:p w:rsidR="00C95377" w:rsidRPr="00BB0E0A" w:rsidRDefault="00C95377" w:rsidP="00C95377">
      <w:pPr>
        <w:pStyle w:val="Paragrafoelenco"/>
        <w:widowControl w:val="0"/>
        <w:numPr>
          <w:ilvl w:val="1"/>
          <w:numId w:val="43"/>
        </w:numPr>
        <w:autoSpaceDE w:val="0"/>
        <w:autoSpaceDN w:val="0"/>
        <w:spacing w:before="1"/>
        <w:contextualSpacing w:val="0"/>
        <w:jc w:val="both"/>
        <w:rPr>
          <w:iCs/>
        </w:rPr>
      </w:pPr>
      <w:r w:rsidRPr="00C53B9B">
        <w:rPr>
          <w:b/>
          <w:iCs/>
        </w:rPr>
        <w:t>Temporanea,</w:t>
      </w:r>
      <w:r w:rsidRPr="00BB0E0A">
        <w:rPr>
          <w:iCs/>
        </w:rPr>
        <w:t xml:space="preserve"> </w:t>
      </w:r>
      <w:r>
        <w:rPr>
          <w:iCs/>
        </w:rPr>
        <w:t xml:space="preserve">se </w:t>
      </w:r>
      <w:r w:rsidRPr="00BB0E0A">
        <w:rPr>
          <w:iCs/>
        </w:rPr>
        <w:t>concessa per un periodo inferiore ad un anno rinnovabile per frazioni di mesi;</w:t>
      </w:r>
    </w:p>
    <w:p w:rsidR="00C95377" w:rsidRPr="00BB0E0A" w:rsidRDefault="00C95377" w:rsidP="00C95377">
      <w:pPr>
        <w:pStyle w:val="Paragrafoelenco"/>
        <w:widowControl w:val="0"/>
        <w:numPr>
          <w:ilvl w:val="1"/>
          <w:numId w:val="43"/>
        </w:numPr>
        <w:autoSpaceDE w:val="0"/>
        <w:autoSpaceDN w:val="0"/>
        <w:spacing w:before="1"/>
        <w:contextualSpacing w:val="0"/>
        <w:jc w:val="both"/>
        <w:rPr>
          <w:iCs/>
        </w:rPr>
      </w:pPr>
      <w:r w:rsidRPr="00C53B9B">
        <w:rPr>
          <w:b/>
          <w:iCs/>
        </w:rPr>
        <w:t>Permanente</w:t>
      </w:r>
      <w:r w:rsidRPr="00BB0E0A">
        <w:rPr>
          <w:iCs/>
        </w:rPr>
        <w:t xml:space="preserve">, </w:t>
      </w:r>
      <w:r>
        <w:rPr>
          <w:iCs/>
        </w:rPr>
        <w:t xml:space="preserve">se </w:t>
      </w:r>
      <w:r w:rsidRPr="00BB0E0A">
        <w:rPr>
          <w:iCs/>
        </w:rPr>
        <w:t>concess</w:t>
      </w:r>
      <w:r>
        <w:rPr>
          <w:iCs/>
        </w:rPr>
        <w:t>a</w:t>
      </w:r>
      <w:r w:rsidRPr="00BB0E0A">
        <w:rPr>
          <w:iCs/>
        </w:rPr>
        <w:t xml:space="preserve"> per la durata di un anno rinnovabile;</w:t>
      </w:r>
    </w:p>
    <w:p w:rsidR="00C95377" w:rsidRPr="002969D1" w:rsidRDefault="00C95377" w:rsidP="00C95377">
      <w:pPr>
        <w:pStyle w:val="Paragrafoelenco"/>
        <w:widowControl w:val="0"/>
        <w:numPr>
          <w:ilvl w:val="1"/>
          <w:numId w:val="43"/>
        </w:numPr>
        <w:autoSpaceDE w:val="0"/>
        <w:autoSpaceDN w:val="0"/>
        <w:spacing w:before="1"/>
        <w:contextualSpacing w:val="0"/>
        <w:jc w:val="both"/>
        <w:rPr>
          <w:iCs/>
        </w:rPr>
      </w:pPr>
      <w:r w:rsidRPr="00C53B9B">
        <w:rPr>
          <w:b/>
          <w:iCs/>
        </w:rPr>
        <w:t>Pluriennale</w:t>
      </w:r>
      <w:r>
        <w:rPr>
          <w:b/>
          <w:iCs/>
        </w:rPr>
        <w:t xml:space="preserve">, </w:t>
      </w:r>
      <w:r w:rsidRPr="00B17C01">
        <w:rPr>
          <w:iCs/>
        </w:rPr>
        <w:t>se</w:t>
      </w:r>
      <w:r w:rsidR="009923BF">
        <w:rPr>
          <w:iCs/>
        </w:rPr>
        <w:t xml:space="preserve"> </w:t>
      </w:r>
      <w:r w:rsidR="009923BF" w:rsidRPr="00886A48">
        <w:rPr>
          <w:iCs/>
        </w:rPr>
        <w:t>concessa</w:t>
      </w:r>
      <w:r w:rsidRPr="00B17C01">
        <w:rPr>
          <w:iCs/>
        </w:rPr>
        <w:t xml:space="preserve"> per</w:t>
      </w:r>
      <w:r w:rsidRPr="00BB0E0A">
        <w:rPr>
          <w:iCs/>
        </w:rPr>
        <w:t xml:space="preserve"> un massimo di </w:t>
      </w:r>
      <w:r w:rsidRPr="00044468">
        <w:rPr>
          <w:b/>
          <w:iCs/>
        </w:rPr>
        <w:t>anni 3.</w:t>
      </w:r>
      <w:r>
        <w:rPr>
          <w:iCs/>
        </w:rPr>
        <w:t xml:space="preserve"> </w:t>
      </w:r>
    </w:p>
    <w:p w:rsidR="00355423" w:rsidRDefault="00C95377" w:rsidP="00C95377">
      <w:pPr>
        <w:widowControl w:val="0"/>
        <w:autoSpaceDE w:val="0"/>
        <w:autoSpaceDN w:val="0"/>
        <w:spacing w:before="1"/>
        <w:jc w:val="both"/>
        <w:rPr>
          <w:iCs/>
        </w:rPr>
      </w:pPr>
      <w:r>
        <w:rPr>
          <w:iCs/>
        </w:rPr>
        <w:t>L’eventuale possibilità di rinnovo, valevole per le sole concessioni temporanee e permanenti, deve essere espr</w:t>
      </w:r>
      <w:r w:rsidR="00355423">
        <w:rPr>
          <w:iCs/>
        </w:rPr>
        <w:t>essamente prevista dall’avviso.</w:t>
      </w:r>
    </w:p>
    <w:p w:rsidR="00C95377" w:rsidRDefault="00C95377" w:rsidP="00C95377">
      <w:pPr>
        <w:widowControl w:val="0"/>
        <w:autoSpaceDE w:val="0"/>
        <w:autoSpaceDN w:val="0"/>
        <w:spacing w:before="1"/>
        <w:jc w:val="both"/>
        <w:rPr>
          <w:iCs/>
        </w:rPr>
      </w:pPr>
      <w:r>
        <w:rPr>
          <w:iCs/>
        </w:rPr>
        <w:t>Al fine di garantire la migliore attività all’utenza, il punteggio complessivo assegnabile previsto dall’avviso dovrà articolarsi, secondo i parametri del presente articolo:</w:t>
      </w:r>
    </w:p>
    <w:p w:rsidR="00C95377" w:rsidRDefault="00C95377" w:rsidP="00C95377">
      <w:pPr>
        <w:widowControl w:val="0"/>
        <w:autoSpaceDE w:val="0"/>
        <w:autoSpaceDN w:val="0"/>
        <w:spacing w:before="1"/>
        <w:jc w:val="both"/>
        <w:rPr>
          <w:iCs/>
        </w:rPr>
      </w:pPr>
      <w:r>
        <w:rPr>
          <w:iCs/>
        </w:rPr>
        <w:t>-in ordine di rilievo decrescente, prevedendo possibilità di attribuire il più alto numero di punti in dipendenza dalla maggiore qualità della prestazione da offrire con l’attrazione;</w:t>
      </w:r>
    </w:p>
    <w:p w:rsidR="00C95377" w:rsidRDefault="00C95377" w:rsidP="00C95377">
      <w:pPr>
        <w:widowControl w:val="0"/>
        <w:autoSpaceDE w:val="0"/>
        <w:autoSpaceDN w:val="0"/>
        <w:spacing w:before="1"/>
        <w:jc w:val="both"/>
        <w:rPr>
          <w:iCs/>
        </w:rPr>
      </w:pPr>
      <w:r>
        <w:rPr>
          <w:iCs/>
        </w:rPr>
        <w:t>-contemplando valori sub-ponderali che non comportino sproporzioni  tra il massimo ed il minimo di punti attribuibile al singolo parametro;</w:t>
      </w:r>
    </w:p>
    <w:p w:rsidR="00C95377" w:rsidRDefault="00C95377" w:rsidP="00C95377">
      <w:pPr>
        <w:widowControl w:val="0"/>
        <w:autoSpaceDE w:val="0"/>
        <w:autoSpaceDN w:val="0"/>
        <w:spacing w:before="1"/>
        <w:jc w:val="both"/>
        <w:rPr>
          <w:iCs/>
        </w:rPr>
      </w:pPr>
      <w:r>
        <w:rPr>
          <w:iCs/>
        </w:rPr>
        <w:t>-omettendo previsioni di punteggio massimo in grado di attribuire ingiustificata preponderanza ad un solo parametro, tanto da garantire sensibile vantaggio ai fini del punteggio complessivo.</w:t>
      </w:r>
    </w:p>
    <w:p w:rsidR="00C95377" w:rsidRDefault="00C95377" w:rsidP="00C95377">
      <w:pPr>
        <w:widowControl w:val="0"/>
        <w:autoSpaceDE w:val="0"/>
        <w:autoSpaceDN w:val="0"/>
        <w:spacing w:before="1"/>
        <w:jc w:val="both"/>
        <w:rPr>
          <w:iCs/>
        </w:rPr>
      </w:pPr>
      <w:r>
        <w:rPr>
          <w:iCs/>
        </w:rPr>
        <w:t>Secondo quanto enunciato al comma precedente, i parametri vanno individuati nei seguenti:</w:t>
      </w:r>
    </w:p>
    <w:p w:rsidR="00C95377" w:rsidRDefault="00C95377" w:rsidP="00C95377">
      <w:pPr>
        <w:widowControl w:val="0"/>
        <w:autoSpaceDE w:val="0"/>
        <w:autoSpaceDN w:val="0"/>
        <w:spacing w:before="1"/>
        <w:jc w:val="both"/>
        <w:rPr>
          <w:iCs/>
        </w:rPr>
      </w:pPr>
      <w:r>
        <w:rPr>
          <w:iCs/>
        </w:rPr>
        <w:t>-completezza, specificità ed originalità del contenuto del messaggio audio-diffuso;</w:t>
      </w:r>
    </w:p>
    <w:p w:rsidR="00C95377" w:rsidRDefault="00C95377" w:rsidP="00C95377">
      <w:pPr>
        <w:widowControl w:val="0"/>
        <w:autoSpaceDE w:val="0"/>
        <w:autoSpaceDN w:val="0"/>
        <w:spacing w:before="1"/>
        <w:jc w:val="both"/>
        <w:rPr>
          <w:iCs/>
        </w:rPr>
      </w:pPr>
      <w:r>
        <w:rPr>
          <w:iCs/>
        </w:rPr>
        <w:t>-numero di lingue in cui è garantita la diffusione del messaggio</w:t>
      </w:r>
      <w:bookmarkStart w:id="4" w:name="_GoBack"/>
      <w:bookmarkEnd w:id="4"/>
      <w:r>
        <w:rPr>
          <w:iCs/>
        </w:rPr>
        <w:t>;</w:t>
      </w:r>
    </w:p>
    <w:p w:rsidR="00C95377" w:rsidRDefault="00C95377" w:rsidP="00C95377">
      <w:pPr>
        <w:widowControl w:val="0"/>
        <w:autoSpaceDE w:val="0"/>
        <w:autoSpaceDN w:val="0"/>
        <w:spacing w:before="1"/>
        <w:jc w:val="both"/>
        <w:rPr>
          <w:iCs/>
        </w:rPr>
      </w:pPr>
      <w:r>
        <w:rPr>
          <w:iCs/>
        </w:rPr>
        <w:t>-numero di unità di personale impiegate a conoscenza di lingue straniere, documentata, salvo per la lingua madre, o da diploma di istituto di istruzione scolastica superiore o da corso specifico di idonea durata;</w:t>
      </w:r>
    </w:p>
    <w:p w:rsidR="00C95377" w:rsidRDefault="00C95377" w:rsidP="00C95377">
      <w:pPr>
        <w:widowControl w:val="0"/>
        <w:autoSpaceDE w:val="0"/>
        <w:autoSpaceDN w:val="0"/>
        <w:spacing w:before="1"/>
        <w:jc w:val="both"/>
        <w:rPr>
          <w:iCs/>
        </w:rPr>
      </w:pPr>
      <w:r>
        <w:rPr>
          <w:iCs/>
        </w:rPr>
        <w:t xml:space="preserve">-esperienza pregressa nella medesima attrazione, in ambito di percorso tipico cittadino, con considerazione di periodo minimo annuale; </w:t>
      </w:r>
    </w:p>
    <w:p w:rsidR="00C95377" w:rsidRDefault="00C95377" w:rsidP="00C95377">
      <w:pPr>
        <w:widowControl w:val="0"/>
        <w:autoSpaceDE w:val="0"/>
        <w:autoSpaceDN w:val="0"/>
        <w:spacing w:before="1"/>
        <w:jc w:val="both"/>
        <w:rPr>
          <w:iCs/>
        </w:rPr>
      </w:pPr>
      <w:r>
        <w:rPr>
          <w:iCs/>
        </w:rPr>
        <w:t>-numero di migliorie ed attività ulteriori rispetto alla prestazione oggetto di concessione, offerte gratuitamente ad implementazione del livello quali-quantitativo dell’attrazione;</w:t>
      </w:r>
    </w:p>
    <w:p w:rsidR="00C95377" w:rsidRDefault="00C95377" w:rsidP="00C95377">
      <w:pPr>
        <w:widowControl w:val="0"/>
        <w:autoSpaceDE w:val="0"/>
        <w:autoSpaceDN w:val="0"/>
        <w:spacing w:before="1"/>
        <w:jc w:val="both"/>
        <w:rPr>
          <w:iCs/>
        </w:rPr>
      </w:pPr>
      <w:r>
        <w:rPr>
          <w:iCs/>
        </w:rPr>
        <w:t>-livello di impatto ambientale del veicolo utilizzato, senza attribuzione di alcun punteggio a quello minimo obbligatorio per legge;</w:t>
      </w:r>
    </w:p>
    <w:p w:rsidR="00C95377" w:rsidRDefault="00C95377" w:rsidP="00C95377">
      <w:pPr>
        <w:widowControl w:val="0"/>
        <w:autoSpaceDE w:val="0"/>
        <w:autoSpaceDN w:val="0"/>
        <w:spacing w:before="1"/>
        <w:jc w:val="both"/>
        <w:rPr>
          <w:iCs/>
        </w:rPr>
      </w:pPr>
      <w:r>
        <w:rPr>
          <w:iCs/>
        </w:rPr>
        <w:t xml:space="preserve">-accessori opzionali in dotazione al veicolo, con rilievo anche di quelli posti ad agevolazione di anziani e soggetti affetti da difficoltà deambulatorie; </w:t>
      </w:r>
    </w:p>
    <w:p w:rsidR="00C95377" w:rsidRDefault="00C95377" w:rsidP="00C95377">
      <w:pPr>
        <w:widowControl w:val="0"/>
        <w:autoSpaceDE w:val="0"/>
        <w:autoSpaceDN w:val="0"/>
        <w:spacing w:before="1"/>
        <w:jc w:val="both"/>
        <w:rPr>
          <w:iCs/>
        </w:rPr>
      </w:pPr>
      <w:r>
        <w:rPr>
          <w:iCs/>
        </w:rPr>
        <w:t>-numero di giornate di messa a disposizione gratuita dell’ente dell’attr</w:t>
      </w:r>
      <w:r w:rsidR="00552658">
        <w:rPr>
          <w:iCs/>
        </w:rPr>
        <w:t>azione per eventi istituzionali.</w:t>
      </w:r>
    </w:p>
    <w:p w:rsidR="00552658" w:rsidRDefault="00552658" w:rsidP="00C95377">
      <w:pPr>
        <w:widowControl w:val="0"/>
        <w:autoSpaceDE w:val="0"/>
        <w:autoSpaceDN w:val="0"/>
        <w:spacing w:before="1"/>
        <w:jc w:val="both"/>
        <w:rPr>
          <w:iCs/>
        </w:rPr>
      </w:pPr>
      <w:r>
        <w:rPr>
          <w:iCs/>
        </w:rPr>
        <w:t>Dal 15 maggio al 15 settembre di ogni anno, negli orari, in cui non è attiva la zona a traffico limitato, l’esercizio dell’attività resterà sospeso nella parte di percorso compresa tra Via Luigi De Maio e Piazza Sant’Antonino, in entrambi i sensi.</w:t>
      </w:r>
    </w:p>
    <w:p w:rsidR="00C95377" w:rsidRDefault="00C95377" w:rsidP="00C95377">
      <w:pPr>
        <w:widowControl w:val="0"/>
        <w:autoSpaceDE w:val="0"/>
        <w:autoSpaceDN w:val="0"/>
        <w:spacing w:before="1"/>
        <w:jc w:val="both"/>
        <w:rPr>
          <w:iCs/>
        </w:rPr>
      </w:pPr>
      <w:r>
        <w:rPr>
          <w:iCs/>
        </w:rPr>
        <w:t xml:space="preserve">L’istruttoria delle domande, quanto a tempestività, completezza e regolarità dei requisiti è di competenza del Suap; la valutazione delle domande, l’attribuzione del punteggio e la formazione della graduatoria sono condotte da una commissione nominata dal dirigente del competente dipartimento. </w:t>
      </w:r>
    </w:p>
    <w:p w:rsidR="00EA6090" w:rsidRPr="00D21083" w:rsidRDefault="00EA6090" w:rsidP="00EA6090">
      <w:pPr>
        <w:widowControl w:val="0"/>
        <w:autoSpaceDE w:val="0"/>
        <w:autoSpaceDN w:val="0"/>
        <w:spacing w:before="1"/>
        <w:jc w:val="both"/>
      </w:pPr>
    </w:p>
    <w:p w:rsidR="009923BF" w:rsidRDefault="00EA6090" w:rsidP="00EA6090">
      <w:pPr>
        <w:widowControl w:val="0"/>
        <w:autoSpaceDE w:val="0"/>
        <w:autoSpaceDN w:val="0"/>
        <w:jc w:val="both"/>
      </w:pPr>
      <w:r w:rsidRPr="00D21083">
        <w:t xml:space="preserve">                                                                     </w:t>
      </w:r>
    </w:p>
    <w:p w:rsidR="00EA6090" w:rsidRPr="00D21083" w:rsidRDefault="00EA6090" w:rsidP="009923BF">
      <w:pPr>
        <w:widowControl w:val="0"/>
        <w:autoSpaceDE w:val="0"/>
        <w:autoSpaceDN w:val="0"/>
        <w:jc w:val="center"/>
        <w:rPr>
          <w:b/>
          <w:bCs/>
        </w:rPr>
      </w:pPr>
      <w:r>
        <w:rPr>
          <w:b/>
          <w:bCs/>
        </w:rPr>
        <w:t>Art. 21</w:t>
      </w:r>
    </w:p>
    <w:p w:rsidR="00EA6090" w:rsidRPr="00D21083" w:rsidRDefault="00EA6090" w:rsidP="00EA6090">
      <w:pPr>
        <w:widowControl w:val="0"/>
        <w:autoSpaceDE w:val="0"/>
        <w:autoSpaceDN w:val="0"/>
        <w:jc w:val="both"/>
        <w:rPr>
          <w:b/>
          <w:bCs/>
        </w:rPr>
      </w:pPr>
      <w:r w:rsidRPr="00D21083">
        <w:rPr>
          <w:b/>
          <w:bCs/>
        </w:rPr>
        <w:t xml:space="preserve">                                   Canone annuale per trenino Lillipuziano a percorso libero</w:t>
      </w:r>
    </w:p>
    <w:p w:rsidR="00EA6090" w:rsidRPr="00D21083" w:rsidRDefault="00EA6090" w:rsidP="00EA6090">
      <w:pPr>
        <w:widowControl w:val="0"/>
        <w:autoSpaceDE w:val="0"/>
        <w:autoSpaceDN w:val="0"/>
        <w:spacing w:before="1"/>
        <w:jc w:val="both"/>
        <w:rPr>
          <w:highlight w:val="yellow"/>
        </w:rPr>
      </w:pPr>
    </w:p>
    <w:p w:rsidR="00EA6090" w:rsidRDefault="00EA6090" w:rsidP="00EA6090">
      <w:pPr>
        <w:widowControl w:val="0"/>
        <w:autoSpaceDE w:val="0"/>
        <w:autoSpaceDN w:val="0"/>
        <w:spacing w:before="1"/>
        <w:jc w:val="both"/>
      </w:pPr>
      <w:r w:rsidRPr="00034B79">
        <w:t>Per la particolare attrazione denominata Trenino Lillipuziano a percorso libero che occuperà lo stallo di arrivo e partenza indicato nell’elenco delle aree assegnate e sul percorso cittadino e per la presenza di un botteghino biglietteria di</w:t>
      </w:r>
      <w:r w:rsidR="009923BF">
        <w:t xml:space="preserve"> </w:t>
      </w:r>
      <w:proofErr w:type="spellStart"/>
      <w:r w:rsidR="009923BF" w:rsidRPr="00886A48">
        <w:t>max</w:t>
      </w:r>
      <w:proofErr w:type="spellEnd"/>
      <w:r w:rsidRPr="00034B79">
        <w:t xml:space="preserve"> mq. 2, viene fissato un canone annuale </w:t>
      </w:r>
      <w:r>
        <w:t>d</w:t>
      </w:r>
      <w:r w:rsidRPr="00034B79">
        <w:t>a pagare in</w:t>
      </w:r>
      <w:r>
        <w:t xml:space="preserve"> n. 2</w:t>
      </w:r>
      <w:r w:rsidRPr="00034B79">
        <w:t xml:space="preserve"> rate, entro il 30 giugno e il 31 dicembre di ogni anno. </w:t>
      </w:r>
    </w:p>
    <w:p w:rsidR="00EA6090" w:rsidRPr="00D21083" w:rsidRDefault="00EA6090" w:rsidP="00EA6090">
      <w:pPr>
        <w:widowControl w:val="0"/>
        <w:autoSpaceDE w:val="0"/>
        <w:autoSpaceDN w:val="0"/>
        <w:spacing w:line="391" w:lineRule="auto"/>
        <w:ind w:left="407" w:right="4305"/>
        <w:jc w:val="both"/>
        <w:outlineLvl w:val="1"/>
        <w:rPr>
          <w:b/>
          <w:bCs/>
          <w:color w:val="FF0000"/>
        </w:rPr>
      </w:pPr>
      <w:r w:rsidRPr="00D21083">
        <w:rPr>
          <w:b/>
          <w:bCs/>
          <w:color w:val="FF0000"/>
        </w:rPr>
        <w:t xml:space="preserve">                                                                   </w:t>
      </w:r>
    </w:p>
    <w:p w:rsidR="00EA6090" w:rsidRPr="00D21083" w:rsidRDefault="00EA6090" w:rsidP="00EA6090">
      <w:pPr>
        <w:widowControl w:val="0"/>
        <w:ind w:left="405" w:right="402"/>
        <w:jc w:val="center"/>
        <w:outlineLvl w:val="1"/>
        <w:rPr>
          <w:b/>
          <w:bCs/>
          <w:color w:val="000000"/>
        </w:rPr>
      </w:pPr>
      <w:r w:rsidRPr="00D21083">
        <w:rPr>
          <w:b/>
          <w:bCs/>
          <w:color w:val="000000"/>
        </w:rPr>
        <w:t>Art.</w:t>
      </w:r>
      <w:r w:rsidRPr="00D21083">
        <w:rPr>
          <w:b/>
          <w:bCs/>
          <w:color w:val="000000"/>
          <w:spacing w:val="-1"/>
        </w:rPr>
        <w:t xml:space="preserve"> </w:t>
      </w:r>
      <w:r>
        <w:rPr>
          <w:b/>
          <w:bCs/>
          <w:color w:val="000000"/>
        </w:rPr>
        <w:t>22</w:t>
      </w:r>
    </w:p>
    <w:p w:rsidR="00EA6090" w:rsidRPr="00D21083" w:rsidRDefault="00EA6090" w:rsidP="00EA6090">
      <w:pPr>
        <w:widowControl w:val="0"/>
        <w:ind w:left="405" w:right="402"/>
        <w:jc w:val="center"/>
        <w:outlineLvl w:val="1"/>
        <w:rPr>
          <w:b/>
          <w:color w:val="000000"/>
        </w:rPr>
      </w:pPr>
      <w:r w:rsidRPr="00D21083">
        <w:rPr>
          <w:b/>
          <w:color w:val="000000"/>
        </w:rPr>
        <w:t>Obblighi</w:t>
      </w:r>
      <w:r w:rsidRPr="00D21083">
        <w:rPr>
          <w:b/>
          <w:color w:val="000000"/>
          <w:spacing w:val="-5"/>
        </w:rPr>
        <w:t xml:space="preserve"> </w:t>
      </w:r>
      <w:r w:rsidRPr="00D21083">
        <w:rPr>
          <w:b/>
          <w:color w:val="000000"/>
        </w:rPr>
        <w:t>e divieti</w:t>
      </w:r>
    </w:p>
    <w:p w:rsidR="00EA6090" w:rsidRPr="00D21083" w:rsidRDefault="00EA6090" w:rsidP="00EA6090">
      <w:pPr>
        <w:widowControl w:val="0"/>
        <w:ind w:left="405" w:right="402"/>
        <w:jc w:val="both"/>
        <w:outlineLvl w:val="1"/>
        <w:rPr>
          <w:b/>
          <w:bCs/>
          <w:color w:val="000000"/>
        </w:rPr>
      </w:pPr>
    </w:p>
    <w:p w:rsidR="00EA6090" w:rsidRPr="00D21083" w:rsidRDefault="00EA6090" w:rsidP="00EA6090">
      <w:pPr>
        <w:widowControl w:val="0"/>
        <w:tabs>
          <w:tab w:val="left" w:pos="1193"/>
        </w:tabs>
        <w:autoSpaceDE w:val="0"/>
        <w:autoSpaceDN w:val="0"/>
        <w:spacing w:before="33" w:line="259" w:lineRule="auto"/>
        <w:ind w:right="105"/>
        <w:jc w:val="both"/>
        <w:rPr>
          <w:color w:val="000000"/>
        </w:rPr>
      </w:pPr>
      <w:r w:rsidRPr="00D21083">
        <w:rPr>
          <w:color w:val="000000"/>
        </w:rPr>
        <w:t>1. Ciascun esercente,</w:t>
      </w:r>
      <w:r w:rsidRPr="00D21083">
        <w:rPr>
          <w:color w:val="000000"/>
          <w:spacing w:val="-3"/>
        </w:rPr>
        <w:t xml:space="preserve"> </w:t>
      </w:r>
      <w:r w:rsidRPr="00D21083">
        <w:rPr>
          <w:color w:val="000000"/>
        </w:rPr>
        <w:t>in</w:t>
      </w:r>
      <w:r w:rsidRPr="00D21083">
        <w:rPr>
          <w:color w:val="000000"/>
          <w:spacing w:val="-2"/>
        </w:rPr>
        <w:t xml:space="preserve"> </w:t>
      </w:r>
      <w:r w:rsidRPr="00D21083">
        <w:rPr>
          <w:color w:val="000000"/>
        </w:rPr>
        <w:t>particolare,</w:t>
      </w:r>
      <w:r w:rsidRPr="00D21083">
        <w:rPr>
          <w:color w:val="000000"/>
          <w:spacing w:val="-3"/>
        </w:rPr>
        <w:t xml:space="preserve"> </w:t>
      </w:r>
      <w:r w:rsidRPr="00B36654">
        <w:rPr>
          <w:b/>
          <w:color w:val="000000"/>
        </w:rPr>
        <w:t>deve:</w:t>
      </w:r>
      <w:r w:rsidRPr="00D21083">
        <w:rPr>
          <w:color w:val="000000"/>
        </w:rPr>
        <w:t xml:space="preserve"> </w:t>
      </w:r>
    </w:p>
    <w:p w:rsidR="00EA6090" w:rsidRPr="00D21083" w:rsidRDefault="00EA6090" w:rsidP="00740D78">
      <w:pPr>
        <w:widowControl w:val="0"/>
        <w:numPr>
          <w:ilvl w:val="0"/>
          <w:numId w:val="9"/>
        </w:numPr>
        <w:tabs>
          <w:tab w:val="left" w:pos="1193"/>
        </w:tabs>
        <w:autoSpaceDE w:val="0"/>
        <w:autoSpaceDN w:val="0"/>
        <w:spacing w:before="33" w:line="259" w:lineRule="auto"/>
        <w:ind w:right="105"/>
        <w:jc w:val="both"/>
      </w:pPr>
      <w:r w:rsidRPr="00D21083">
        <w:t>Esporre nell’attrazione in luogo ben visibile al pubblico l’autorizzazione amministrativa e la concessione di suolo pubblico;</w:t>
      </w:r>
    </w:p>
    <w:p w:rsidR="00EA6090" w:rsidRPr="00D21083" w:rsidRDefault="00EA6090" w:rsidP="00740D78">
      <w:pPr>
        <w:widowControl w:val="0"/>
        <w:numPr>
          <w:ilvl w:val="0"/>
          <w:numId w:val="9"/>
        </w:numPr>
        <w:tabs>
          <w:tab w:val="left" w:pos="1193"/>
        </w:tabs>
        <w:autoSpaceDE w:val="0"/>
        <w:autoSpaceDN w:val="0"/>
        <w:spacing w:before="33" w:line="259" w:lineRule="auto"/>
        <w:ind w:right="105"/>
        <w:jc w:val="both"/>
      </w:pPr>
      <w:r w:rsidRPr="00D21083">
        <w:t>Pagare il canone unico patrimoniale ed ogni altro tributo dovuto per l’occupazione del</w:t>
      </w:r>
      <w:r w:rsidRPr="00D21083">
        <w:rPr>
          <w:spacing w:val="1"/>
        </w:rPr>
        <w:t xml:space="preserve"> </w:t>
      </w:r>
      <w:r w:rsidRPr="00D21083">
        <w:t>suolo pubblico relativo al periodo di effettiva occupazione (compreso il montaggio e lo</w:t>
      </w:r>
      <w:r w:rsidRPr="00D21083">
        <w:rPr>
          <w:spacing w:val="1"/>
        </w:rPr>
        <w:t xml:space="preserve"> </w:t>
      </w:r>
      <w:r w:rsidRPr="00D21083">
        <w:t>smontaggio);</w:t>
      </w:r>
    </w:p>
    <w:p w:rsidR="00EA6090" w:rsidRPr="00D21083" w:rsidRDefault="00EA6090" w:rsidP="00740D78">
      <w:pPr>
        <w:widowControl w:val="0"/>
        <w:numPr>
          <w:ilvl w:val="0"/>
          <w:numId w:val="9"/>
        </w:numPr>
        <w:tabs>
          <w:tab w:val="left" w:pos="1193"/>
        </w:tabs>
        <w:autoSpaceDE w:val="0"/>
        <w:autoSpaceDN w:val="0"/>
        <w:spacing w:before="33" w:line="259" w:lineRule="auto"/>
        <w:ind w:right="105"/>
        <w:jc w:val="both"/>
      </w:pPr>
      <w:r w:rsidRPr="00D21083">
        <w:t>Pagare i corrispettivi eventualmente fissati dall’Amministrazione Comunale in relazione</w:t>
      </w:r>
      <w:r w:rsidRPr="00D21083">
        <w:rPr>
          <w:spacing w:val="-52"/>
        </w:rPr>
        <w:t xml:space="preserve"> </w:t>
      </w:r>
      <w:r w:rsidRPr="00D21083">
        <w:t>ai servizi forniti, nonché quelli relativi all’eventuale sopralluogo della Commissione di</w:t>
      </w:r>
      <w:r w:rsidRPr="00D21083">
        <w:rPr>
          <w:spacing w:val="1"/>
        </w:rPr>
        <w:t xml:space="preserve"> </w:t>
      </w:r>
      <w:r w:rsidRPr="00D21083">
        <w:t>Vigilanza;</w:t>
      </w:r>
    </w:p>
    <w:p w:rsidR="00EA6090" w:rsidRPr="00D21083" w:rsidRDefault="00EA6090" w:rsidP="00740D78">
      <w:pPr>
        <w:widowControl w:val="0"/>
        <w:numPr>
          <w:ilvl w:val="0"/>
          <w:numId w:val="9"/>
        </w:numPr>
        <w:tabs>
          <w:tab w:val="left" w:pos="1193"/>
        </w:tabs>
        <w:autoSpaceDE w:val="0"/>
        <w:autoSpaceDN w:val="0"/>
        <w:spacing w:before="33" w:line="259" w:lineRule="auto"/>
        <w:ind w:right="105"/>
        <w:jc w:val="both"/>
      </w:pPr>
      <w:r w:rsidRPr="00D21083">
        <w:t>Rispettare</w:t>
      </w:r>
      <w:r w:rsidRPr="00D21083">
        <w:rPr>
          <w:spacing w:val="-3"/>
        </w:rPr>
        <w:t xml:space="preserve"> </w:t>
      </w:r>
      <w:r w:rsidRPr="00D21083">
        <w:t>le</w:t>
      </w:r>
      <w:r w:rsidRPr="00D21083">
        <w:rPr>
          <w:spacing w:val="-3"/>
        </w:rPr>
        <w:t xml:space="preserve"> </w:t>
      </w:r>
      <w:r w:rsidRPr="00D21083">
        <w:t>prescrizioni</w:t>
      </w:r>
      <w:r w:rsidRPr="00D21083">
        <w:rPr>
          <w:spacing w:val="-5"/>
        </w:rPr>
        <w:t xml:space="preserve"> </w:t>
      </w:r>
      <w:r w:rsidRPr="00D21083">
        <w:t>indicate</w:t>
      </w:r>
      <w:r w:rsidRPr="00D21083">
        <w:rPr>
          <w:spacing w:val="-2"/>
        </w:rPr>
        <w:t xml:space="preserve"> </w:t>
      </w:r>
      <w:r w:rsidRPr="00D21083">
        <w:t>sull’autorizzazione;</w:t>
      </w:r>
    </w:p>
    <w:p w:rsidR="00EA6090" w:rsidRPr="00D21083" w:rsidRDefault="00EA6090" w:rsidP="00740D78">
      <w:pPr>
        <w:widowControl w:val="0"/>
        <w:numPr>
          <w:ilvl w:val="0"/>
          <w:numId w:val="9"/>
        </w:numPr>
        <w:tabs>
          <w:tab w:val="left" w:pos="1193"/>
        </w:tabs>
        <w:autoSpaceDE w:val="0"/>
        <w:autoSpaceDN w:val="0"/>
        <w:spacing w:before="33" w:line="259" w:lineRule="auto"/>
        <w:ind w:right="105"/>
        <w:jc w:val="both"/>
      </w:pPr>
      <w:r w:rsidRPr="00D21083">
        <w:t>Installare</w:t>
      </w:r>
      <w:r w:rsidRPr="00D21083">
        <w:rPr>
          <w:spacing w:val="-4"/>
        </w:rPr>
        <w:t xml:space="preserve"> </w:t>
      </w:r>
      <w:r w:rsidRPr="00D21083">
        <w:t>nei</w:t>
      </w:r>
      <w:r w:rsidRPr="00D21083">
        <w:rPr>
          <w:spacing w:val="-4"/>
        </w:rPr>
        <w:t xml:space="preserve"> </w:t>
      </w:r>
      <w:r w:rsidRPr="00D21083">
        <w:t>luoghi</w:t>
      </w:r>
      <w:r w:rsidRPr="00D21083">
        <w:rPr>
          <w:spacing w:val="-2"/>
        </w:rPr>
        <w:t xml:space="preserve"> </w:t>
      </w:r>
      <w:r w:rsidRPr="00D21083">
        <w:t>stabiliti</w:t>
      </w:r>
      <w:r w:rsidRPr="00D21083">
        <w:rPr>
          <w:spacing w:val="-1"/>
        </w:rPr>
        <w:t xml:space="preserve"> </w:t>
      </w:r>
      <w:r w:rsidRPr="00D21083">
        <w:t>dal</w:t>
      </w:r>
      <w:r w:rsidRPr="00D21083">
        <w:rPr>
          <w:spacing w:val="-4"/>
        </w:rPr>
        <w:t xml:space="preserve"> </w:t>
      </w:r>
      <w:r w:rsidRPr="00D21083">
        <w:t>Dirigente</w:t>
      </w:r>
      <w:r w:rsidRPr="00D21083">
        <w:rPr>
          <w:spacing w:val="-2"/>
        </w:rPr>
        <w:t xml:space="preserve"> </w:t>
      </w:r>
      <w:r w:rsidRPr="00D21083">
        <w:t>competente</w:t>
      </w:r>
      <w:r w:rsidRPr="00D21083">
        <w:rPr>
          <w:spacing w:val="-3"/>
        </w:rPr>
        <w:t xml:space="preserve"> </w:t>
      </w:r>
      <w:r w:rsidRPr="00D21083">
        <w:t>le</w:t>
      </w:r>
      <w:r w:rsidRPr="00D21083">
        <w:rPr>
          <w:spacing w:val="-4"/>
        </w:rPr>
        <w:t xml:space="preserve"> </w:t>
      </w:r>
      <w:r w:rsidRPr="00D21083">
        <w:t>attrazioni</w:t>
      </w:r>
      <w:r w:rsidRPr="00D21083">
        <w:rPr>
          <w:spacing w:val="-4"/>
        </w:rPr>
        <w:t xml:space="preserve"> </w:t>
      </w:r>
      <w:r w:rsidRPr="00D21083">
        <w:t>autorizzate;</w:t>
      </w:r>
    </w:p>
    <w:p w:rsidR="00C95377" w:rsidRDefault="00EA6090" w:rsidP="00A814BA">
      <w:pPr>
        <w:widowControl w:val="0"/>
        <w:numPr>
          <w:ilvl w:val="0"/>
          <w:numId w:val="9"/>
        </w:numPr>
        <w:autoSpaceDE w:val="0"/>
        <w:autoSpaceDN w:val="0"/>
        <w:spacing w:before="5" w:line="259" w:lineRule="auto"/>
        <w:ind w:right="105"/>
        <w:jc w:val="both"/>
      </w:pPr>
      <w:r w:rsidRPr="00D21083">
        <w:t>Installare</w:t>
      </w:r>
      <w:r w:rsidRPr="00C95377">
        <w:rPr>
          <w:spacing w:val="-5"/>
        </w:rPr>
        <w:t xml:space="preserve"> </w:t>
      </w:r>
      <w:r w:rsidRPr="00D21083">
        <w:t>esclusivamente</w:t>
      </w:r>
      <w:r w:rsidRPr="00C95377">
        <w:rPr>
          <w:spacing w:val="-3"/>
        </w:rPr>
        <w:t xml:space="preserve"> </w:t>
      </w:r>
      <w:r w:rsidRPr="00D21083">
        <w:t>le</w:t>
      </w:r>
      <w:r w:rsidRPr="00C95377">
        <w:rPr>
          <w:spacing w:val="-3"/>
        </w:rPr>
        <w:t xml:space="preserve"> </w:t>
      </w:r>
      <w:r w:rsidRPr="00D21083">
        <w:t>attrazioni</w:t>
      </w:r>
      <w:r w:rsidRPr="00C95377">
        <w:rPr>
          <w:spacing w:val="-3"/>
        </w:rPr>
        <w:t xml:space="preserve"> </w:t>
      </w:r>
      <w:r w:rsidRPr="00D21083">
        <w:t>indicate</w:t>
      </w:r>
      <w:r w:rsidRPr="00C95377">
        <w:rPr>
          <w:spacing w:val="-3"/>
        </w:rPr>
        <w:t xml:space="preserve"> </w:t>
      </w:r>
      <w:r w:rsidRPr="00D21083">
        <w:t>sull’autorizzazione;</w:t>
      </w:r>
    </w:p>
    <w:p w:rsidR="00EA6090" w:rsidRPr="00D21083" w:rsidRDefault="00C95377" w:rsidP="00A814BA">
      <w:pPr>
        <w:widowControl w:val="0"/>
        <w:numPr>
          <w:ilvl w:val="0"/>
          <w:numId w:val="9"/>
        </w:numPr>
        <w:autoSpaceDE w:val="0"/>
        <w:autoSpaceDN w:val="0"/>
        <w:spacing w:before="5" w:line="259" w:lineRule="auto"/>
        <w:ind w:right="105"/>
        <w:jc w:val="both"/>
      </w:pPr>
      <w:r>
        <w:t>O</w:t>
      </w:r>
      <w:r w:rsidR="00EA6090" w:rsidRPr="00D21083">
        <w:t>ccupare</w:t>
      </w:r>
      <w:r w:rsidR="00EA6090" w:rsidRPr="00C95377">
        <w:rPr>
          <w:spacing w:val="-3"/>
        </w:rPr>
        <w:t xml:space="preserve"> </w:t>
      </w:r>
      <w:r w:rsidR="00EA6090" w:rsidRPr="00D21083">
        <w:t>soltanto</w:t>
      </w:r>
      <w:r w:rsidR="00EA6090" w:rsidRPr="00C95377">
        <w:rPr>
          <w:spacing w:val="-2"/>
        </w:rPr>
        <w:t xml:space="preserve"> </w:t>
      </w:r>
      <w:r w:rsidR="00EA6090" w:rsidRPr="00D21083">
        <w:t>l’area</w:t>
      </w:r>
      <w:r w:rsidR="00EA6090" w:rsidRPr="00C95377">
        <w:rPr>
          <w:spacing w:val="-4"/>
        </w:rPr>
        <w:t xml:space="preserve"> </w:t>
      </w:r>
      <w:r w:rsidR="00EA6090" w:rsidRPr="00D21083">
        <w:t>concessa, pena</w:t>
      </w:r>
      <w:r w:rsidR="00EA6090" w:rsidRPr="00C95377">
        <w:rPr>
          <w:spacing w:val="1"/>
        </w:rPr>
        <w:t xml:space="preserve"> </w:t>
      </w:r>
      <w:r w:rsidR="00EA6090" w:rsidRPr="00D21083">
        <w:t>la</w:t>
      </w:r>
      <w:r w:rsidR="00EA6090" w:rsidRPr="00C95377">
        <w:rPr>
          <w:spacing w:val="55"/>
        </w:rPr>
        <w:t xml:space="preserve"> </w:t>
      </w:r>
      <w:r w:rsidR="00EA6090" w:rsidRPr="00D21083">
        <w:t>revoca</w:t>
      </w:r>
      <w:r w:rsidR="00EA6090" w:rsidRPr="00C95377">
        <w:rPr>
          <w:spacing w:val="1"/>
        </w:rPr>
        <w:t xml:space="preserve"> </w:t>
      </w:r>
      <w:r w:rsidR="00EA6090" w:rsidRPr="00D21083">
        <w:t>dell’autorizzazione;</w:t>
      </w:r>
    </w:p>
    <w:p w:rsidR="00EA6090" w:rsidRPr="00D21083" w:rsidRDefault="00EA6090" w:rsidP="00740D78">
      <w:pPr>
        <w:widowControl w:val="0"/>
        <w:numPr>
          <w:ilvl w:val="0"/>
          <w:numId w:val="9"/>
        </w:numPr>
        <w:autoSpaceDE w:val="0"/>
        <w:autoSpaceDN w:val="0"/>
        <w:spacing w:before="33" w:line="259" w:lineRule="auto"/>
        <w:ind w:right="105"/>
        <w:jc w:val="both"/>
      </w:pPr>
      <w:r w:rsidRPr="00D21083">
        <w:t>Rispettare</w:t>
      </w:r>
      <w:r w:rsidRPr="00D21083">
        <w:rPr>
          <w:spacing w:val="-1"/>
        </w:rPr>
        <w:t xml:space="preserve"> </w:t>
      </w:r>
      <w:r w:rsidRPr="00D21083">
        <w:t>i</w:t>
      </w:r>
      <w:r w:rsidRPr="00D21083">
        <w:rPr>
          <w:spacing w:val="-4"/>
        </w:rPr>
        <w:t xml:space="preserve"> </w:t>
      </w:r>
      <w:r w:rsidRPr="00D21083">
        <w:t>termini</w:t>
      </w:r>
      <w:r w:rsidRPr="00D21083">
        <w:rPr>
          <w:spacing w:val="-4"/>
        </w:rPr>
        <w:t xml:space="preserve"> </w:t>
      </w:r>
      <w:r w:rsidRPr="00D21083">
        <w:t>temporali</w:t>
      </w:r>
      <w:r w:rsidRPr="00D21083">
        <w:rPr>
          <w:spacing w:val="-1"/>
        </w:rPr>
        <w:t xml:space="preserve"> </w:t>
      </w:r>
      <w:r w:rsidRPr="00D21083">
        <w:t>e</w:t>
      </w:r>
      <w:r w:rsidRPr="00D21083">
        <w:rPr>
          <w:spacing w:val="-3"/>
        </w:rPr>
        <w:t xml:space="preserve"> </w:t>
      </w:r>
      <w:r w:rsidRPr="00D21083">
        <w:t>gli</w:t>
      </w:r>
      <w:r w:rsidRPr="00D21083">
        <w:rPr>
          <w:spacing w:val="-1"/>
        </w:rPr>
        <w:t xml:space="preserve"> </w:t>
      </w:r>
      <w:r w:rsidRPr="00D21083">
        <w:t>orari</w:t>
      </w:r>
      <w:r w:rsidRPr="00D21083">
        <w:rPr>
          <w:spacing w:val="-4"/>
        </w:rPr>
        <w:t xml:space="preserve"> </w:t>
      </w:r>
      <w:r w:rsidRPr="00D21083">
        <w:t>di</w:t>
      </w:r>
      <w:r w:rsidRPr="00D21083">
        <w:rPr>
          <w:spacing w:val="-1"/>
        </w:rPr>
        <w:t xml:space="preserve"> </w:t>
      </w:r>
      <w:r w:rsidRPr="00D21083">
        <w:t>apertura</w:t>
      </w:r>
      <w:r w:rsidRPr="00D21083">
        <w:rPr>
          <w:spacing w:val="-1"/>
        </w:rPr>
        <w:t xml:space="preserve"> </w:t>
      </w:r>
      <w:r w:rsidRPr="00D21083">
        <w:t>e chiusura</w:t>
      </w:r>
      <w:r w:rsidRPr="00D21083">
        <w:rPr>
          <w:spacing w:val="-3"/>
        </w:rPr>
        <w:t xml:space="preserve"> </w:t>
      </w:r>
      <w:r w:rsidRPr="00D21083">
        <w:t>delle</w:t>
      </w:r>
      <w:r w:rsidRPr="00D21083">
        <w:rPr>
          <w:spacing w:val="-1"/>
        </w:rPr>
        <w:t xml:space="preserve"> </w:t>
      </w:r>
      <w:r w:rsidRPr="00D21083">
        <w:t>attrazioni, definiti dall’ Amministrazione Comunale e resi pubblici mediante idonei cartelli collocati in luogo ben visibile;</w:t>
      </w:r>
    </w:p>
    <w:p w:rsidR="00EA6090" w:rsidRPr="00D21083" w:rsidRDefault="00EA6090" w:rsidP="00740D78">
      <w:pPr>
        <w:widowControl w:val="0"/>
        <w:numPr>
          <w:ilvl w:val="0"/>
          <w:numId w:val="9"/>
        </w:numPr>
        <w:autoSpaceDE w:val="0"/>
        <w:autoSpaceDN w:val="0"/>
        <w:spacing w:before="33" w:line="259" w:lineRule="auto"/>
        <w:ind w:right="105"/>
        <w:jc w:val="both"/>
      </w:pPr>
      <w:r w:rsidRPr="00D21083">
        <w:t>Tenere</w:t>
      </w:r>
      <w:r w:rsidRPr="00D21083">
        <w:rPr>
          <w:spacing w:val="-11"/>
        </w:rPr>
        <w:t xml:space="preserve"> </w:t>
      </w:r>
      <w:r w:rsidRPr="00D21083">
        <w:t>illuminata</w:t>
      </w:r>
      <w:r w:rsidRPr="00D21083">
        <w:rPr>
          <w:spacing w:val="-11"/>
        </w:rPr>
        <w:t xml:space="preserve"> </w:t>
      </w:r>
      <w:r w:rsidRPr="00D21083">
        <w:t>l’attrazione</w:t>
      </w:r>
      <w:r w:rsidRPr="00D21083">
        <w:rPr>
          <w:spacing w:val="-12"/>
        </w:rPr>
        <w:t xml:space="preserve"> </w:t>
      </w:r>
      <w:r w:rsidRPr="00D21083">
        <w:t>nelle</w:t>
      </w:r>
      <w:r w:rsidRPr="00D21083">
        <w:rPr>
          <w:spacing w:val="-13"/>
        </w:rPr>
        <w:t xml:space="preserve"> </w:t>
      </w:r>
      <w:r w:rsidRPr="00D21083">
        <w:t>ore</w:t>
      </w:r>
      <w:r w:rsidRPr="00D21083">
        <w:rPr>
          <w:spacing w:val="-10"/>
        </w:rPr>
        <w:t xml:space="preserve"> </w:t>
      </w:r>
      <w:r w:rsidRPr="00D21083">
        <w:t>serali</w:t>
      </w:r>
      <w:r w:rsidRPr="00D21083">
        <w:rPr>
          <w:spacing w:val="-11"/>
        </w:rPr>
        <w:t xml:space="preserve"> </w:t>
      </w:r>
      <w:r w:rsidRPr="00D21083">
        <w:t>e</w:t>
      </w:r>
      <w:r w:rsidRPr="00D21083">
        <w:rPr>
          <w:spacing w:val="-13"/>
        </w:rPr>
        <w:t xml:space="preserve"> </w:t>
      </w:r>
      <w:r w:rsidRPr="00D21083">
        <w:t>notturne</w:t>
      </w:r>
      <w:r w:rsidRPr="00D21083">
        <w:rPr>
          <w:spacing w:val="-13"/>
        </w:rPr>
        <w:t xml:space="preserve"> </w:t>
      </w:r>
      <w:r w:rsidRPr="00D21083">
        <w:t>di</w:t>
      </w:r>
      <w:r w:rsidRPr="00D21083">
        <w:rPr>
          <w:spacing w:val="-11"/>
        </w:rPr>
        <w:t xml:space="preserve"> </w:t>
      </w:r>
      <w:r w:rsidRPr="00D21083">
        <w:t>funzionamento</w:t>
      </w:r>
      <w:r w:rsidRPr="00D21083">
        <w:rPr>
          <w:spacing w:val="-13"/>
        </w:rPr>
        <w:t xml:space="preserve"> </w:t>
      </w:r>
      <w:r w:rsidRPr="00D21083">
        <w:t>del</w:t>
      </w:r>
      <w:r w:rsidRPr="00D21083">
        <w:rPr>
          <w:spacing w:val="-11"/>
        </w:rPr>
        <w:t xml:space="preserve"> </w:t>
      </w:r>
      <w:r w:rsidRPr="00D21083">
        <w:t>Luna</w:t>
      </w:r>
      <w:r w:rsidRPr="00D21083">
        <w:rPr>
          <w:spacing w:val="-13"/>
        </w:rPr>
        <w:t xml:space="preserve"> </w:t>
      </w:r>
      <w:r w:rsidRPr="00D21083">
        <w:t>Park;</w:t>
      </w:r>
    </w:p>
    <w:p w:rsidR="00EA6090" w:rsidRPr="00D21083" w:rsidRDefault="00EA6090" w:rsidP="00740D78">
      <w:pPr>
        <w:widowControl w:val="0"/>
        <w:numPr>
          <w:ilvl w:val="0"/>
          <w:numId w:val="9"/>
        </w:numPr>
        <w:autoSpaceDE w:val="0"/>
        <w:autoSpaceDN w:val="0"/>
        <w:spacing w:before="33" w:line="259" w:lineRule="auto"/>
        <w:ind w:right="105"/>
        <w:jc w:val="both"/>
      </w:pPr>
      <w:r w:rsidRPr="00D21083">
        <w:t>Rispettare</w:t>
      </w:r>
      <w:r w:rsidRPr="00D21083">
        <w:rPr>
          <w:spacing w:val="-2"/>
        </w:rPr>
        <w:t xml:space="preserve"> </w:t>
      </w:r>
      <w:r w:rsidRPr="00D21083">
        <w:t>le</w:t>
      </w:r>
      <w:r w:rsidRPr="00D21083">
        <w:rPr>
          <w:spacing w:val="-4"/>
        </w:rPr>
        <w:t xml:space="preserve"> </w:t>
      </w:r>
      <w:r w:rsidRPr="00D21083">
        <w:t>norme</w:t>
      </w:r>
      <w:r w:rsidRPr="00D21083">
        <w:rPr>
          <w:spacing w:val="-1"/>
        </w:rPr>
        <w:t xml:space="preserve"> </w:t>
      </w:r>
      <w:r w:rsidRPr="00D21083">
        <w:t>sull’allacciamento</w:t>
      </w:r>
      <w:r w:rsidRPr="00D21083">
        <w:rPr>
          <w:spacing w:val="-4"/>
        </w:rPr>
        <w:t xml:space="preserve"> </w:t>
      </w:r>
      <w:r w:rsidRPr="00D21083">
        <w:t>agli</w:t>
      </w:r>
      <w:r w:rsidRPr="00D21083">
        <w:rPr>
          <w:spacing w:val="-2"/>
        </w:rPr>
        <w:t xml:space="preserve"> </w:t>
      </w:r>
      <w:r w:rsidRPr="00D21083">
        <w:t>impianti</w:t>
      </w:r>
      <w:r w:rsidRPr="00D21083">
        <w:rPr>
          <w:spacing w:val="-4"/>
        </w:rPr>
        <w:t xml:space="preserve"> </w:t>
      </w:r>
      <w:r w:rsidRPr="00D21083">
        <w:t>elettrici,</w:t>
      </w:r>
      <w:r w:rsidRPr="00D21083">
        <w:rPr>
          <w:spacing w:val="-2"/>
        </w:rPr>
        <w:t xml:space="preserve"> </w:t>
      </w:r>
      <w:r w:rsidRPr="00D21083">
        <w:t>idrici</w:t>
      </w:r>
      <w:r w:rsidRPr="00D21083">
        <w:rPr>
          <w:spacing w:val="-2"/>
        </w:rPr>
        <w:t xml:space="preserve"> </w:t>
      </w:r>
      <w:r w:rsidRPr="00D21083">
        <w:t>e</w:t>
      </w:r>
      <w:r w:rsidRPr="00D21083">
        <w:rPr>
          <w:spacing w:val="-3"/>
        </w:rPr>
        <w:t xml:space="preserve"> </w:t>
      </w:r>
      <w:r w:rsidRPr="00D21083">
        <w:t>fognari;</w:t>
      </w:r>
    </w:p>
    <w:p w:rsidR="00EA6090" w:rsidRPr="00D21083" w:rsidRDefault="00EA6090" w:rsidP="00740D78">
      <w:pPr>
        <w:widowControl w:val="0"/>
        <w:numPr>
          <w:ilvl w:val="0"/>
          <w:numId w:val="9"/>
        </w:numPr>
        <w:autoSpaceDE w:val="0"/>
        <w:autoSpaceDN w:val="0"/>
        <w:spacing w:before="33" w:line="259" w:lineRule="auto"/>
        <w:ind w:right="105"/>
        <w:jc w:val="both"/>
      </w:pPr>
      <w:r w:rsidRPr="00D21083">
        <w:t>Rispettare</w:t>
      </w:r>
      <w:r w:rsidRPr="00D21083">
        <w:rPr>
          <w:spacing w:val="-2"/>
        </w:rPr>
        <w:t xml:space="preserve"> </w:t>
      </w:r>
      <w:r w:rsidRPr="00D21083">
        <w:t>le</w:t>
      </w:r>
      <w:r w:rsidRPr="00D21083">
        <w:rPr>
          <w:spacing w:val="-4"/>
        </w:rPr>
        <w:t xml:space="preserve"> </w:t>
      </w:r>
      <w:r w:rsidRPr="00D21083">
        <w:t>norme</w:t>
      </w:r>
      <w:r w:rsidRPr="00D21083">
        <w:rPr>
          <w:spacing w:val="-3"/>
        </w:rPr>
        <w:t xml:space="preserve"> </w:t>
      </w:r>
      <w:r w:rsidRPr="00D21083">
        <w:t>igienico</w:t>
      </w:r>
      <w:r w:rsidRPr="00D21083">
        <w:rPr>
          <w:spacing w:val="-2"/>
        </w:rPr>
        <w:t xml:space="preserve"> </w:t>
      </w:r>
      <w:r w:rsidRPr="00D21083">
        <w:t>sanitarie e garantire la tenuta delle proprie attrazioni in condizioni di decorosità e di perfetta efficienza e funzionalità;</w:t>
      </w:r>
    </w:p>
    <w:p w:rsidR="00EA6090" w:rsidRPr="00D21083" w:rsidRDefault="00EA6090" w:rsidP="00740D78">
      <w:pPr>
        <w:widowControl w:val="0"/>
        <w:numPr>
          <w:ilvl w:val="0"/>
          <w:numId w:val="9"/>
        </w:numPr>
        <w:autoSpaceDE w:val="0"/>
        <w:autoSpaceDN w:val="0"/>
        <w:spacing w:before="33" w:line="259" w:lineRule="auto"/>
        <w:ind w:right="105"/>
        <w:jc w:val="both"/>
      </w:pPr>
      <w:r w:rsidRPr="00D21083">
        <w:t>Tenere esposto in modo chiaro e leggibile o</w:t>
      </w:r>
      <w:r w:rsidRPr="00D21083">
        <w:rPr>
          <w:spacing w:val="1"/>
        </w:rPr>
        <w:t xml:space="preserve"> </w:t>
      </w:r>
      <w:r w:rsidRPr="00D21083">
        <w:t>in altro luogo ben visibile al pubblico, la tariffa dei prezzi;</w:t>
      </w:r>
    </w:p>
    <w:p w:rsidR="00EA6090" w:rsidRPr="00D21083" w:rsidRDefault="00EA6090" w:rsidP="00740D78">
      <w:pPr>
        <w:widowControl w:val="0"/>
        <w:numPr>
          <w:ilvl w:val="0"/>
          <w:numId w:val="9"/>
        </w:numPr>
        <w:autoSpaceDE w:val="0"/>
        <w:autoSpaceDN w:val="0"/>
        <w:spacing w:before="33" w:line="259" w:lineRule="auto"/>
        <w:ind w:right="105"/>
        <w:jc w:val="both"/>
      </w:pPr>
      <w:r w:rsidRPr="00D21083">
        <w:t>Comunicare</w:t>
      </w:r>
      <w:r w:rsidRPr="00D21083">
        <w:rPr>
          <w:spacing w:val="-3"/>
        </w:rPr>
        <w:t xml:space="preserve"> </w:t>
      </w:r>
      <w:r w:rsidRPr="00D21083">
        <w:t>all’ufficio</w:t>
      </w:r>
      <w:r w:rsidRPr="00D21083">
        <w:rPr>
          <w:spacing w:val="-3"/>
        </w:rPr>
        <w:t xml:space="preserve"> </w:t>
      </w:r>
      <w:r w:rsidRPr="00D21083">
        <w:t>tributi</w:t>
      </w:r>
      <w:r w:rsidRPr="00D21083">
        <w:rPr>
          <w:spacing w:val="-4"/>
        </w:rPr>
        <w:t xml:space="preserve"> </w:t>
      </w:r>
      <w:r w:rsidRPr="00D21083">
        <w:t>le</w:t>
      </w:r>
      <w:r w:rsidRPr="00D21083">
        <w:rPr>
          <w:spacing w:val="-3"/>
        </w:rPr>
        <w:t xml:space="preserve"> </w:t>
      </w:r>
      <w:r w:rsidRPr="00D21083">
        <w:t>eventuali</w:t>
      </w:r>
      <w:r w:rsidRPr="00D21083">
        <w:rPr>
          <w:spacing w:val="-4"/>
        </w:rPr>
        <w:t xml:space="preserve"> </w:t>
      </w:r>
      <w:r w:rsidRPr="00D21083">
        <w:t>installazioni</w:t>
      </w:r>
      <w:r w:rsidRPr="00D21083">
        <w:rPr>
          <w:spacing w:val="-4"/>
        </w:rPr>
        <w:t xml:space="preserve"> </w:t>
      </w:r>
      <w:r w:rsidRPr="00D21083">
        <w:t>dei mezzi</w:t>
      </w:r>
      <w:r w:rsidRPr="00D21083">
        <w:rPr>
          <w:spacing w:val="-4"/>
        </w:rPr>
        <w:t xml:space="preserve"> </w:t>
      </w:r>
      <w:r w:rsidRPr="00D21083">
        <w:t>pubblicitari;</w:t>
      </w:r>
    </w:p>
    <w:p w:rsidR="00EA6090" w:rsidRPr="00D21083" w:rsidRDefault="00EA6090" w:rsidP="00740D78">
      <w:pPr>
        <w:widowControl w:val="0"/>
        <w:numPr>
          <w:ilvl w:val="0"/>
          <w:numId w:val="9"/>
        </w:numPr>
        <w:autoSpaceDE w:val="0"/>
        <w:autoSpaceDN w:val="0"/>
        <w:spacing w:before="33" w:line="259" w:lineRule="auto"/>
        <w:ind w:right="105"/>
        <w:jc w:val="both"/>
      </w:pPr>
      <w:r w:rsidRPr="00D21083">
        <w:t>Provvedere alla pulizia giornaliera e finale dell’area occupata dall’attrazione collocando appositi contenitori, idonei alla raccolta differenziata dei rifiuti.</w:t>
      </w:r>
      <w:r w:rsidRPr="00D21083">
        <w:rPr>
          <w:spacing w:val="1"/>
        </w:rPr>
        <w:t xml:space="preserve"> </w:t>
      </w:r>
      <w:r w:rsidRPr="00D21083">
        <w:t>Deve,</w:t>
      </w:r>
      <w:r w:rsidRPr="00D21083">
        <w:rPr>
          <w:spacing w:val="1"/>
        </w:rPr>
        <w:t xml:space="preserve"> </w:t>
      </w:r>
      <w:r w:rsidRPr="00D21083">
        <w:t>inoltre,</w:t>
      </w:r>
      <w:r w:rsidRPr="00D21083">
        <w:rPr>
          <w:spacing w:val="1"/>
        </w:rPr>
        <w:t xml:space="preserve"> </w:t>
      </w:r>
      <w:r w:rsidRPr="00D21083">
        <w:t>provvedere</w:t>
      </w:r>
      <w:r w:rsidRPr="00D21083">
        <w:rPr>
          <w:spacing w:val="1"/>
        </w:rPr>
        <w:t xml:space="preserve"> </w:t>
      </w:r>
      <w:r w:rsidRPr="00D21083">
        <w:t>alla</w:t>
      </w:r>
      <w:r w:rsidRPr="00D21083">
        <w:rPr>
          <w:spacing w:val="1"/>
        </w:rPr>
        <w:t xml:space="preserve"> </w:t>
      </w:r>
      <w:r w:rsidRPr="00D21083">
        <w:t>manutenzione</w:t>
      </w:r>
      <w:r w:rsidRPr="00D21083">
        <w:rPr>
          <w:spacing w:val="-3"/>
        </w:rPr>
        <w:t xml:space="preserve"> </w:t>
      </w:r>
      <w:r w:rsidRPr="00D21083">
        <w:t>dell’attrazione</w:t>
      </w:r>
      <w:r w:rsidRPr="00D21083">
        <w:rPr>
          <w:spacing w:val="-2"/>
        </w:rPr>
        <w:t xml:space="preserve"> </w:t>
      </w:r>
      <w:r w:rsidRPr="00D21083">
        <w:t>e della carovana abitazione</w:t>
      </w:r>
      <w:r w:rsidRPr="00D21083">
        <w:rPr>
          <w:spacing w:val="-2"/>
        </w:rPr>
        <w:t xml:space="preserve"> </w:t>
      </w:r>
      <w:r w:rsidRPr="00D21083">
        <w:t>per</w:t>
      </w:r>
      <w:r w:rsidRPr="00D21083">
        <w:rPr>
          <w:spacing w:val="-2"/>
        </w:rPr>
        <w:t xml:space="preserve"> </w:t>
      </w:r>
      <w:r w:rsidRPr="00D21083">
        <w:t>il</w:t>
      </w:r>
      <w:r w:rsidRPr="00D21083">
        <w:rPr>
          <w:spacing w:val="-3"/>
        </w:rPr>
        <w:t xml:space="preserve"> </w:t>
      </w:r>
      <w:r w:rsidRPr="00D21083">
        <w:t>decoro</w:t>
      </w:r>
      <w:r w:rsidRPr="00D21083">
        <w:rPr>
          <w:spacing w:val="-2"/>
        </w:rPr>
        <w:t xml:space="preserve"> </w:t>
      </w:r>
      <w:r w:rsidRPr="00D21083">
        <w:t>dell’area;</w:t>
      </w:r>
    </w:p>
    <w:p w:rsidR="00EA6090" w:rsidRPr="00D21083" w:rsidRDefault="00EA6090" w:rsidP="00740D78">
      <w:pPr>
        <w:widowControl w:val="0"/>
        <w:numPr>
          <w:ilvl w:val="0"/>
          <w:numId w:val="9"/>
        </w:numPr>
        <w:spacing w:line="254" w:lineRule="auto"/>
        <w:jc w:val="both"/>
        <w:rPr>
          <w:color w:val="000000"/>
        </w:rPr>
      </w:pPr>
      <w:r w:rsidRPr="00D21083">
        <w:rPr>
          <w:color w:val="000000"/>
        </w:rPr>
        <w:t>Collocare un numero di contenitori idonei all’utilizzo da parte del pubblico</w:t>
      </w:r>
      <w:r>
        <w:rPr>
          <w:color w:val="000000"/>
        </w:rPr>
        <w:t>;</w:t>
      </w:r>
    </w:p>
    <w:p w:rsidR="00EA6090" w:rsidRPr="00D21083" w:rsidRDefault="00EA6090" w:rsidP="00740D78">
      <w:pPr>
        <w:widowControl w:val="0"/>
        <w:numPr>
          <w:ilvl w:val="0"/>
          <w:numId w:val="9"/>
        </w:numPr>
        <w:autoSpaceDE w:val="0"/>
        <w:autoSpaceDN w:val="0"/>
        <w:spacing w:before="33" w:line="259" w:lineRule="auto"/>
        <w:ind w:right="105"/>
        <w:jc w:val="both"/>
      </w:pPr>
      <w:r w:rsidRPr="00D21083">
        <w:t>Effettuare</w:t>
      </w:r>
      <w:r w:rsidRPr="00D21083">
        <w:rPr>
          <w:spacing w:val="-3"/>
        </w:rPr>
        <w:t xml:space="preserve"> </w:t>
      </w:r>
      <w:r w:rsidRPr="00D21083">
        <w:t>la</w:t>
      </w:r>
      <w:r w:rsidRPr="00D21083">
        <w:rPr>
          <w:spacing w:val="-1"/>
        </w:rPr>
        <w:t xml:space="preserve"> </w:t>
      </w:r>
      <w:r w:rsidRPr="00D21083">
        <w:t>messa</w:t>
      </w:r>
      <w:r w:rsidRPr="00D21083">
        <w:rPr>
          <w:spacing w:val="-1"/>
        </w:rPr>
        <w:t xml:space="preserve"> </w:t>
      </w:r>
      <w:r w:rsidRPr="00D21083">
        <w:t>in</w:t>
      </w:r>
      <w:r w:rsidRPr="00D21083">
        <w:rPr>
          <w:spacing w:val="-3"/>
        </w:rPr>
        <w:t xml:space="preserve"> </w:t>
      </w:r>
      <w:r w:rsidRPr="00D21083">
        <w:t>ripristino</w:t>
      </w:r>
      <w:r w:rsidRPr="00D21083">
        <w:rPr>
          <w:spacing w:val="-2"/>
        </w:rPr>
        <w:t xml:space="preserve"> </w:t>
      </w:r>
      <w:r w:rsidRPr="00D21083">
        <w:t>dell’area</w:t>
      </w:r>
      <w:r w:rsidRPr="00D21083">
        <w:rPr>
          <w:spacing w:val="-3"/>
        </w:rPr>
        <w:t xml:space="preserve"> </w:t>
      </w:r>
      <w:r w:rsidRPr="00D21083">
        <w:t>avuta</w:t>
      </w:r>
      <w:r w:rsidRPr="00D21083">
        <w:rPr>
          <w:spacing w:val="-1"/>
        </w:rPr>
        <w:t xml:space="preserve"> </w:t>
      </w:r>
      <w:r w:rsidRPr="00D21083">
        <w:t>in</w:t>
      </w:r>
      <w:r w:rsidRPr="00D21083">
        <w:rPr>
          <w:spacing w:val="-5"/>
        </w:rPr>
        <w:t xml:space="preserve"> </w:t>
      </w:r>
      <w:r w:rsidRPr="00D21083">
        <w:t>concessione allo scadere del termine della concessione, lasciandola in condizioni di perfetto ordine e pulizia;</w:t>
      </w:r>
    </w:p>
    <w:p w:rsidR="00EA6090" w:rsidRPr="00D21083" w:rsidRDefault="00EA6090" w:rsidP="00740D78">
      <w:pPr>
        <w:widowControl w:val="0"/>
        <w:numPr>
          <w:ilvl w:val="0"/>
          <w:numId w:val="9"/>
        </w:numPr>
        <w:spacing w:line="254" w:lineRule="auto"/>
        <w:jc w:val="both"/>
        <w:rPr>
          <w:color w:val="000000"/>
        </w:rPr>
      </w:pPr>
      <w:r w:rsidRPr="00D21083">
        <w:rPr>
          <w:color w:val="000000"/>
        </w:rPr>
        <w:lastRenderedPageBreak/>
        <w:t>Rispettare i regolamenti vigenti in materia di occupazione di suolo pubblico, di smaltimento dei rifiuti solidi urbani, nonché i regolamenti di Polizia Urbana, sulla pubblicità e sulle pubbliche affissioni.</w:t>
      </w:r>
    </w:p>
    <w:p w:rsidR="00EA6090" w:rsidRPr="00D21083" w:rsidRDefault="00EA6090" w:rsidP="00740D78">
      <w:pPr>
        <w:widowControl w:val="0"/>
        <w:numPr>
          <w:ilvl w:val="0"/>
          <w:numId w:val="9"/>
        </w:numPr>
        <w:spacing w:line="254" w:lineRule="auto"/>
        <w:jc w:val="both"/>
        <w:rPr>
          <w:color w:val="000000"/>
        </w:rPr>
      </w:pPr>
      <w:r w:rsidRPr="00D21083">
        <w:rPr>
          <w:color w:val="000000"/>
        </w:rPr>
        <w:t>Evitare che l’attrazione possa costituire elemento di disturbo al parco stesso o che possa costituire motivo di documentata immoralità e/o buoncostume.</w:t>
      </w:r>
    </w:p>
    <w:p w:rsidR="00EA6090" w:rsidRPr="00D21083" w:rsidRDefault="00EA6090" w:rsidP="00740D78">
      <w:pPr>
        <w:widowControl w:val="0"/>
        <w:numPr>
          <w:ilvl w:val="0"/>
          <w:numId w:val="9"/>
        </w:numPr>
        <w:spacing w:line="259" w:lineRule="auto"/>
        <w:jc w:val="both"/>
        <w:rPr>
          <w:color w:val="000000"/>
        </w:rPr>
      </w:pPr>
      <w:r w:rsidRPr="00D21083">
        <w:rPr>
          <w:color w:val="000000"/>
        </w:rPr>
        <w:t>L’uso di altoparlanti e di impianti di amplificazione e non  è consentito esclusivamente all’interno della struttura nel rispetto delle disposizioni in materia di inquinamento acustico e dei</w:t>
      </w:r>
      <w:r w:rsidRPr="00D21083">
        <w:rPr>
          <w:color w:val="000000"/>
          <w:spacing w:val="1"/>
        </w:rPr>
        <w:t xml:space="preserve"> </w:t>
      </w:r>
      <w:r w:rsidRPr="00D21083">
        <w:rPr>
          <w:color w:val="000000"/>
        </w:rPr>
        <w:t>limiti</w:t>
      </w:r>
      <w:r w:rsidRPr="00D21083">
        <w:rPr>
          <w:color w:val="000000"/>
          <w:spacing w:val="1"/>
        </w:rPr>
        <w:t xml:space="preserve"> </w:t>
      </w:r>
      <w:r w:rsidRPr="00D21083">
        <w:rPr>
          <w:color w:val="000000"/>
        </w:rPr>
        <w:t>stabiliti</w:t>
      </w:r>
      <w:r w:rsidRPr="00D21083">
        <w:rPr>
          <w:color w:val="000000"/>
          <w:spacing w:val="1"/>
        </w:rPr>
        <w:t xml:space="preserve"> </w:t>
      </w:r>
      <w:r w:rsidRPr="00D21083">
        <w:rPr>
          <w:color w:val="000000"/>
        </w:rPr>
        <w:t>dal</w:t>
      </w:r>
      <w:r w:rsidRPr="00D21083">
        <w:rPr>
          <w:color w:val="000000"/>
          <w:spacing w:val="1"/>
        </w:rPr>
        <w:t xml:space="preserve"> </w:t>
      </w:r>
      <w:r w:rsidRPr="00D21083">
        <w:rPr>
          <w:color w:val="000000"/>
        </w:rPr>
        <w:t>Piano</w:t>
      </w:r>
      <w:r w:rsidRPr="00D21083">
        <w:rPr>
          <w:color w:val="000000"/>
          <w:spacing w:val="1"/>
        </w:rPr>
        <w:t xml:space="preserve"> </w:t>
      </w:r>
      <w:r w:rsidRPr="00D21083">
        <w:rPr>
          <w:color w:val="000000"/>
        </w:rPr>
        <w:t>Comunale</w:t>
      </w:r>
      <w:r w:rsidRPr="00D21083">
        <w:rPr>
          <w:color w:val="000000"/>
          <w:spacing w:val="1"/>
        </w:rPr>
        <w:t xml:space="preserve"> </w:t>
      </w:r>
      <w:r w:rsidRPr="00D21083">
        <w:rPr>
          <w:color w:val="000000"/>
        </w:rPr>
        <w:t>di</w:t>
      </w:r>
      <w:r w:rsidRPr="00D21083">
        <w:rPr>
          <w:color w:val="000000"/>
          <w:spacing w:val="1"/>
        </w:rPr>
        <w:t xml:space="preserve"> </w:t>
      </w:r>
      <w:r w:rsidRPr="00D21083">
        <w:rPr>
          <w:color w:val="000000"/>
        </w:rPr>
        <w:t>zonizzazione</w:t>
      </w:r>
      <w:r w:rsidRPr="00D21083">
        <w:rPr>
          <w:color w:val="000000"/>
          <w:spacing w:val="1"/>
        </w:rPr>
        <w:t xml:space="preserve"> </w:t>
      </w:r>
      <w:r w:rsidRPr="00D21083">
        <w:rPr>
          <w:color w:val="000000"/>
        </w:rPr>
        <w:t>acustica</w:t>
      </w:r>
      <w:r w:rsidRPr="00D21083">
        <w:rPr>
          <w:color w:val="000000"/>
          <w:spacing w:val="1"/>
        </w:rPr>
        <w:t xml:space="preserve"> </w:t>
      </w:r>
      <w:r w:rsidRPr="00D21083">
        <w:rPr>
          <w:color w:val="000000"/>
        </w:rPr>
        <w:t>per</w:t>
      </w:r>
      <w:r w:rsidRPr="00D21083">
        <w:rPr>
          <w:color w:val="000000"/>
          <w:spacing w:val="1"/>
        </w:rPr>
        <w:t xml:space="preserve"> </w:t>
      </w:r>
      <w:r w:rsidRPr="00D21083">
        <w:rPr>
          <w:color w:val="000000"/>
        </w:rPr>
        <w:t>la</w:t>
      </w:r>
      <w:r w:rsidRPr="00D21083">
        <w:rPr>
          <w:color w:val="000000"/>
          <w:spacing w:val="1"/>
        </w:rPr>
        <w:t xml:space="preserve"> </w:t>
      </w:r>
      <w:r w:rsidRPr="00D21083">
        <w:rPr>
          <w:color w:val="000000"/>
        </w:rPr>
        <w:t>zona</w:t>
      </w:r>
      <w:r w:rsidRPr="00D21083">
        <w:rPr>
          <w:color w:val="000000"/>
          <w:spacing w:val="1"/>
        </w:rPr>
        <w:t xml:space="preserve"> </w:t>
      </w:r>
      <w:r w:rsidRPr="00D21083">
        <w:rPr>
          <w:color w:val="000000"/>
        </w:rPr>
        <w:t>di</w:t>
      </w:r>
      <w:r w:rsidRPr="00D21083">
        <w:rPr>
          <w:color w:val="000000"/>
          <w:spacing w:val="1"/>
        </w:rPr>
        <w:t xml:space="preserve"> </w:t>
      </w:r>
      <w:r w:rsidRPr="00D21083">
        <w:rPr>
          <w:color w:val="000000"/>
        </w:rPr>
        <w:t>riferimento e</w:t>
      </w:r>
      <w:r w:rsidRPr="00D21083">
        <w:rPr>
          <w:color w:val="000000"/>
          <w:spacing w:val="-1"/>
        </w:rPr>
        <w:t xml:space="preserve"> </w:t>
      </w:r>
      <w:r w:rsidRPr="00D21083">
        <w:rPr>
          <w:color w:val="000000"/>
        </w:rPr>
        <w:t>gli orari</w:t>
      </w:r>
      <w:r w:rsidRPr="00D21083">
        <w:rPr>
          <w:color w:val="000000"/>
          <w:spacing w:val="-2"/>
        </w:rPr>
        <w:t xml:space="preserve"> </w:t>
      </w:r>
      <w:r w:rsidRPr="00D21083">
        <w:rPr>
          <w:color w:val="000000"/>
        </w:rPr>
        <w:t>previsti nell’autorizzazione.</w:t>
      </w:r>
    </w:p>
    <w:p w:rsidR="00EA6090" w:rsidRPr="00D21083" w:rsidRDefault="00EA6090" w:rsidP="00740D78">
      <w:pPr>
        <w:widowControl w:val="0"/>
        <w:numPr>
          <w:ilvl w:val="0"/>
          <w:numId w:val="9"/>
        </w:numPr>
        <w:spacing w:line="259" w:lineRule="auto"/>
        <w:jc w:val="both"/>
        <w:rPr>
          <w:color w:val="000000"/>
        </w:rPr>
      </w:pPr>
      <w:r w:rsidRPr="00D21083">
        <w:rPr>
          <w:color w:val="000000"/>
        </w:rPr>
        <w:t>Adottare tutti i provvedimenti necessari per garantire l’assoluta incolumità dei visitatori, essendo l’unico responsabile di eventuali danni causati a cose e/o persone all’interno dell’attrazione.</w:t>
      </w:r>
    </w:p>
    <w:p w:rsidR="00EA6090" w:rsidRPr="00D21083" w:rsidRDefault="00EA6090" w:rsidP="00740D78">
      <w:pPr>
        <w:widowControl w:val="0"/>
        <w:numPr>
          <w:ilvl w:val="0"/>
          <w:numId w:val="9"/>
        </w:numPr>
        <w:tabs>
          <w:tab w:val="left" w:pos="1193"/>
        </w:tabs>
        <w:autoSpaceDE w:val="0"/>
        <w:autoSpaceDN w:val="0"/>
        <w:spacing w:before="24" w:line="259" w:lineRule="auto"/>
        <w:ind w:right="105"/>
        <w:jc w:val="both"/>
      </w:pPr>
      <w:r w:rsidRPr="00D21083">
        <w:t>Tenere a disposizione degli organi di vigilanza, presso ogni singola attrazione, tutta la</w:t>
      </w:r>
      <w:r w:rsidRPr="00D21083">
        <w:rPr>
          <w:spacing w:val="1"/>
        </w:rPr>
        <w:t xml:space="preserve"> </w:t>
      </w:r>
      <w:r w:rsidRPr="00D21083">
        <w:t>documentazione relativa alla stessa (a titolo esemplificativo: autorizzazione, corretto</w:t>
      </w:r>
      <w:r w:rsidRPr="00D21083">
        <w:rPr>
          <w:spacing w:val="1"/>
        </w:rPr>
        <w:t xml:space="preserve"> </w:t>
      </w:r>
      <w:r w:rsidRPr="00D21083">
        <w:t>montaggio, manuale d’uso e manutenzione</w:t>
      </w:r>
      <w:r w:rsidRPr="00D21083">
        <w:rPr>
          <w:spacing w:val="-2"/>
        </w:rPr>
        <w:t xml:space="preserve"> </w:t>
      </w:r>
      <w:r w:rsidRPr="00D21083">
        <w:t>e libretto</w:t>
      </w:r>
      <w:r w:rsidRPr="00D21083">
        <w:rPr>
          <w:spacing w:val="1"/>
        </w:rPr>
        <w:t xml:space="preserve"> </w:t>
      </w:r>
      <w:r w:rsidRPr="00D21083">
        <w:t>dell’attività);</w:t>
      </w:r>
    </w:p>
    <w:p w:rsidR="00EA6090" w:rsidRPr="00D21083" w:rsidRDefault="00EA6090" w:rsidP="00740D78">
      <w:pPr>
        <w:widowControl w:val="0"/>
        <w:numPr>
          <w:ilvl w:val="0"/>
          <w:numId w:val="9"/>
        </w:numPr>
        <w:tabs>
          <w:tab w:val="left" w:pos="1193"/>
        </w:tabs>
        <w:autoSpaceDE w:val="0"/>
        <w:autoSpaceDN w:val="0"/>
        <w:spacing w:line="259" w:lineRule="auto"/>
        <w:ind w:right="105"/>
        <w:jc w:val="both"/>
      </w:pPr>
      <w:r w:rsidRPr="00D21083">
        <w:t>Rispettare</w:t>
      </w:r>
      <w:r w:rsidRPr="00D21083">
        <w:rPr>
          <w:spacing w:val="1"/>
        </w:rPr>
        <w:t xml:space="preserve"> </w:t>
      </w:r>
      <w:r w:rsidRPr="00D21083">
        <w:t>le</w:t>
      </w:r>
      <w:r w:rsidRPr="00D21083">
        <w:rPr>
          <w:spacing w:val="1"/>
        </w:rPr>
        <w:t xml:space="preserve"> </w:t>
      </w:r>
      <w:r w:rsidRPr="00D21083">
        <w:t>distanze</w:t>
      </w:r>
      <w:r w:rsidRPr="00D21083">
        <w:rPr>
          <w:spacing w:val="1"/>
        </w:rPr>
        <w:t xml:space="preserve"> </w:t>
      </w:r>
      <w:r w:rsidRPr="00D21083">
        <w:t>tra</w:t>
      </w:r>
      <w:r w:rsidRPr="00D21083">
        <w:rPr>
          <w:spacing w:val="1"/>
        </w:rPr>
        <w:t xml:space="preserve"> </w:t>
      </w:r>
      <w:r w:rsidRPr="00D21083">
        <w:t>le</w:t>
      </w:r>
      <w:r w:rsidRPr="00D21083">
        <w:rPr>
          <w:spacing w:val="1"/>
        </w:rPr>
        <w:t xml:space="preserve"> </w:t>
      </w:r>
      <w:r w:rsidRPr="00D21083">
        <w:t>singole</w:t>
      </w:r>
      <w:r w:rsidRPr="00D21083">
        <w:rPr>
          <w:spacing w:val="1"/>
        </w:rPr>
        <w:t xml:space="preserve"> </w:t>
      </w:r>
      <w:r w:rsidRPr="00D21083">
        <w:t>attrazioni</w:t>
      </w:r>
      <w:r w:rsidRPr="00D21083">
        <w:rPr>
          <w:spacing w:val="1"/>
        </w:rPr>
        <w:t xml:space="preserve"> </w:t>
      </w:r>
      <w:r w:rsidRPr="00D21083">
        <w:t>riportate</w:t>
      </w:r>
      <w:r w:rsidRPr="00D21083">
        <w:rPr>
          <w:spacing w:val="1"/>
        </w:rPr>
        <w:t xml:space="preserve"> </w:t>
      </w:r>
      <w:r w:rsidRPr="00D21083">
        <w:t>nel</w:t>
      </w:r>
      <w:r w:rsidRPr="00D21083">
        <w:rPr>
          <w:spacing w:val="1"/>
        </w:rPr>
        <w:t xml:space="preserve"> </w:t>
      </w:r>
      <w:r w:rsidRPr="00D21083">
        <w:t>manuale</w:t>
      </w:r>
      <w:r w:rsidRPr="00D21083">
        <w:rPr>
          <w:spacing w:val="1"/>
        </w:rPr>
        <w:t xml:space="preserve"> </w:t>
      </w:r>
      <w:r w:rsidRPr="00D21083">
        <w:t>di</w:t>
      </w:r>
      <w:r w:rsidRPr="00D21083">
        <w:rPr>
          <w:spacing w:val="1"/>
        </w:rPr>
        <w:t xml:space="preserve"> </w:t>
      </w:r>
      <w:r w:rsidRPr="00D21083">
        <w:t>uso</w:t>
      </w:r>
      <w:r w:rsidRPr="00D21083">
        <w:rPr>
          <w:spacing w:val="1"/>
        </w:rPr>
        <w:t xml:space="preserve"> </w:t>
      </w:r>
      <w:r w:rsidRPr="00D21083">
        <w:t>e</w:t>
      </w:r>
      <w:r w:rsidRPr="00D21083">
        <w:rPr>
          <w:spacing w:val="1"/>
        </w:rPr>
        <w:t xml:space="preserve"> </w:t>
      </w:r>
      <w:r w:rsidRPr="00D21083">
        <w:t>manutenzione delle stesse; la distanza in ogni caso dovrà essere idonea a consentire</w:t>
      </w:r>
      <w:r w:rsidRPr="00D21083">
        <w:rPr>
          <w:spacing w:val="1"/>
        </w:rPr>
        <w:t xml:space="preserve"> </w:t>
      </w:r>
      <w:r w:rsidRPr="00D21083">
        <w:t>l’accesso ai</w:t>
      </w:r>
      <w:r w:rsidRPr="00D21083">
        <w:rPr>
          <w:spacing w:val="1"/>
        </w:rPr>
        <w:t xml:space="preserve"> </w:t>
      </w:r>
      <w:r w:rsidRPr="00D21083">
        <w:t>mezzi</w:t>
      </w:r>
      <w:r w:rsidRPr="00D21083">
        <w:rPr>
          <w:spacing w:val="-3"/>
        </w:rPr>
        <w:t xml:space="preserve"> </w:t>
      </w:r>
      <w:r w:rsidRPr="00D21083">
        <w:t>di</w:t>
      </w:r>
      <w:r w:rsidRPr="00D21083">
        <w:rPr>
          <w:spacing w:val="1"/>
        </w:rPr>
        <w:t xml:space="preserve"> </w:t>
      </w:r>
      <w:r w:rsidRPr="00D21083">
        <w:t>soccorso;</w:t>
      </w:r>
    </w:p>
    <w:p w:rsidR="00EA6090" w:rsidRPr="00D21083" w:rsidRDefault="00C95377" w:rsidP="00740D78">
      <w:pPr>
        <w:widowControl w:val="0"/>
        <w:numPr>
          <w:ilvl w:val="0"/>
          <w:numId w:val="9"/>
        </w:numPr>
        <w:autoSpaceDE w:val="0"/>
        <w:autoSpaceDN w:val="0"/>
        <w:spacing w:before="33" w:line="259" w:lineRule="auto"/>
        <w:ind w:right="105"/>
        <w:jc w:val="both"/>
      </w:pPr>
      <w:r>
        <w:t>Rispettare il divieto di a</w:t>
      </w:r>
      <w:r w:rsidR="00EA6090" w:rsidRPr="00D21083">
        <w:t>ffidare</w:t>
      </w:r>
      <w:r w:rsidR="00EA6090" w:rsidRPr="00D21083">
        <w:rPr>
          <w:spacing w:val="-3"/>
        </w:rPr>
        <w:t xml:space="preserve"> </w:t>
      </w:r>
      <w:r w:rsidR="00EA6090" w:rsidRPr="00D21083">
        <w:t>a</w:t>
      </w:r>
      <w:r w:rsidR="00EA6090" w:rsidRPr="00D21083">
        <w:rPr>
          <w:spacing w:val="-3"/>
        </w:rPr>
        <w:t xml:space="preserve"> </w:t>
      </w:r>
      <w:r w:rsidR="00EA6090" w:rsidRPr="00D21083">
        <w:t>terzi</w:t>
      </w:r>
      <w:r w:rsidR="00EA6090" w:rsidRPr="00D21083">
        <w:rPr>
          <w:spacing w:val="-4"/>
        </w:rPr>
        <w:t xml:space="preserve"> </w:t>
      </w:r>
      <w:r w:rsidR="00EA6090" w:rsidRPr="00D21083">
        <w:t>la</w:t>
      </w:r>
      <w:r w:rsidR="00EA6090" w:rsidRPr="00D21083">
        <w:rPr>
          <w:spacing w:val="-1"/>
        </w:rPr>
        <w:t xml:space="preserve"> </w:t>
      </w:r>
      <w:r w:rsidR="00EA6090" w:rsidRPr="00D21083">
        <w:t>gestione</w:t>
      </w:r>
      <w:r w:rsidR="00EA6090" w:rsidRPr="00D21083">
        <w:rPr>
          <w:spacing w:val="-3"/>
        </w:rPr>
        <w:t xml:space="preserve"> </w:t>
      </w:r>
      <w:r w:rsidR="00EA6090" w:rsidRPr="00D21083">
        <w:t>dell’attrazione</w:t>
      </w:r>
      <w:r w:rsidR="00EA6090" w:rsidRPr="00D21083">
        <w:rPr>
          <w:spacing w:val="-1"/>
        </w:rPr>
        <w:t xml:space="preserve"> </w:t>
      </w:r>
      <w:r w:rsidR="00EA6090" w:rsidRPr="00D21083">
        <w:t>autorizzata;</w:t>
      </w:r>
    </w:p>
    <w:p w:rsidR="00EA6090" w:rsidRPr="00D21083" w:rsidRDefault="00EA6090" w:rsidP="00740D78">
      <w:pPr>
        <w:widowControl w:val="0"/>
        <w:numPr>
          <w:ilvl w:val="0"/>
          <w:numId w:val="9"/>
        </w:numPr>
        <w:spacing w:line="254" w:lineRule="auto"/>
        <w:jc w:val="both"/>
        <w:rPr>
          <w:color w:val="000000"/>
        </w:rPr>
      </w:pPr>
      <w:r w:rsidRPr="00D21083">
        <w:rPr>
          <w:color w:val="000000"/>
        </w:rPr>
        <w:t>E’ vietato l’ingresso nell’area del parco, ai veicoli, alle carovane abitazioni, ai carriaggi ed alle attrazioni che non siano state preventivamente autorizzate.</w:t>
      </w:r>
    </w:p>
    <w:p w:rsidR="00EA6090" w:rsidRPr="00D21083" w:rsidRDefault="00EA6090" w:rsidP="00740D78">
      <w:pPr>
        <w:widowControl w:val="0"/>
        <w:numPr>
          <w:ilvl w:val="0"/>
          <w:numId w:val="9"/>
        </w:numPr>
        <w:spacing w:line="254" w:lineRule="auto"/>
        <w:jc w:val="both"/>
        <w:rPr>
          <w:color w:val="000000"/>
        </w:rPr>
      </w:pPr>
      <w:r w:rsidRPr="00D21083">
        <w:rPr>
          <w:color w:val="000000"/>
        </w:rPr>
        <w:t>E’ vietato l’utilizzo di animali come premi nei giochi del tiro a segno o simili nei parchi divertimento.</w:t>
      </w:r>
    </w:p>
    <w:p w:rsidR="00EA6090" w:rsidRPr="00D21083" w:rsidRDefault="00EA6090" w:rsidP="00740D78">
      <w:pPr>
        <w:widowControl w:val="0"/>
        <w:numPr>
          <w:ilvl w:val="0"/>
          <w:numId w:val="9"/>
        </w:numPr>
        <w:tabs>
          <w:tab w:val="left" w:pos="1193"/>
        </w:tabs>
        <w:autoSpaceDE w:val="0"/>
        <w:autoSpaceDN w:val="0"/>
        <w:spacing w:line="259" w:lineRule="auto"/>
        <w:ind w:right="105"/>
        <w:jc w:val="both"/>
      </w:pPr>
      <w:r w:rsidRPr="00D21083">
        <w:t>E’ fatto divieto usare animali come premio o regalo e/o offrirli in omaggio a qualsiasi</w:t>
      </w:r>
      <w:r w:rsidRPr="00D21083">
        <w:rPr>
          <w:spacing w:val="1"/>
        </w:rPr>
        <w:t xml:space="preserve"> </w:t>
      </w:r>
      <w:r w:rsidRPr="00D21083">
        <w:t>titolo, come</w:t>
      </w:r>
      <w:r w:rsidRPr="00D21083">
        <w:rPr>
          <w:spacing w:val="-2"/>
        </w:rPr>
        <w:t xml:space="preserve"> </w:t>
      </w:r>
      <w:r w:rsidRPr="00D21083">
        <w:t>previsto</w:t>
      </w:r>
      <w:r w:rsidRPr="00D21083">
        <w:rPr>
          <w:spacing w:val="-1"/>
        </w:rPr>
        <w:t xml:space="preserve"> </w:t>
      </w:r>
      <w:r w:rsidRPr="00D21083">
        <w:t>dall’art.</w:t>
      </w:r>
      <w:r w:rsidRPr="00D21083">
        <w:rPr>
          <w:spacing w:val="-1"/>
        </w:rPr>
        <w:t xml:space="preserve"> </w:t>
      </w:r>
      <w:r w:rsidRPr="00D21083">
        <w:t>7,</w:t>
      </w:r>
      <w:r w:rsidRPr="00D21083">
        <w:rPr>
          <w:spacing w:val="-1"/>
        </w:rPr>
        <w:t xml:space="preserve"> </w:t>
      </w:r>
      <w:r w:rsidRPr="00D21083">
        <w:t>comma</w:t>
      </w:r>
      <w:r w:rsidRPr="00D21083">
        <w:rPr>
          <w:spacing w:val="-2"/>
        </w:rPr>
        <w:t xml:space="preserve"> </w:t>
      </w:r>
      <w:r w:rsidRPr="00D21083">
        <w:t>2, L.R. n.</w:t>
      </w:r>
      <w:r w:rsidRPr="00D21083">
        <w:rPr>
          <w:spacing w:val="-3"/>
        </w:rPr>
        <w:t xml:space="preserve"> </w:t>
      </w:r>
      <w:r w:rsidRPr="00D21083">
        <w:t>5</w:t>
      </w:r>
      <w:r w:rsidRPr="00D21083">
        <w:rPr>
          <w:spacing w:val="2"/>
        </w:rPr>
        <w:t xml:space="preserve"> </w:t>
      </w:r>
      <w:r w:rsidRPr="00D21083">
        <w:t>del</w:t>
      </w:r>
      <w:r w:rsidRPr="00D21083">
        <w:rPr>
          <w:spacing w:val="-3"/>
        </w:rPr>
        <w:t xml:space="preserve"> </w:t>
      </w:r>
      <w:r w:rsidRPr="00D21083">
        <w:t>17/02/2005;</w:t>
      </w:r>
    </w:p>
    <w:p w:rsidR="00EA6090" w:rsidRDefault="00EA6090" w:rsidP="00740D78">
      <w:pPr>
        <w:widowControl w:val="0"/>
        <w:numPr>
          <w:ilvl w:val="0"/>
          <w:numId w:val="9"/>
        </w:numPr>
        <w:tabs>
          <w:tab w:val="left" w:pos="1193"/>
        </w:tabs>
        <w:autoSpaceDE w:val="0"/>
        <w:autoSpaceDN w:val="0"/>
        <w:spacing w:line="259" w:lineRule="auto"/>
        <w:ind w:right="105"/>
        <w:jc w:val="both"/>
      </w:pPr>
      <w:r w:rsidRPr="00D21083">
        <w:t>E’</w:t>
      </w:r>
      <w:r w:rsidRPr="00D21083">
        <w:rPr>
          <w:spacing w:val="-1"/>
        </w:rPr>
        <w:t xml:space="preserve"> </w:t>
      </w:r>
      <w:r w:rsidRPr="00D21083">
        <w:t>fatto</w:t>
      </w:r>
      <w:r w:rsidRPr="00D21083">
        <w:rPr>
          <w:spacing w:val="-2"/>
        </w:rPr>
        <w:t xml:space="preserve"> </w:t>
      </w:r>
      <w:r w:rsidRPr="00D21083">
        <w:t>divieto</w:t>
      </w:r>
      <w:r w:rsidRPr="00D21083">
        <w:rPr>
          <w:spacing w:val="-2"/>
        </w:rPr>
        <w:t xml:space="preserve"> </w:t>
      </w:r>
      <w:r w:rsidRPr="00D21083">
        <w:t>di</w:t>
      </w:r>
      <w:r w:rsidRPr="00D21083">
        <w:rPr>
          <w:spacing w:val="-3"/>
        </w:rPr>
        <w:t xml:space="preserve"> </w:t>
      </w:r>
      <w:r w:rsidRPr="00D21083">
        <w:t>dare</w:t>
      </w:r>
      <w:r w:rsidRPr="00D21083">
        <w:rPr>
          <w:spacing w:val="-2"/>
        </w:rPr>
        <w:t xml:space="preserve"> </w:t>
      </w:r>
      <w:r w:rsidRPr="00D21083">
        <w:t>in</w:t>
      </w:r>
      <w:r w:rsidRPr="00D21083">
        <w:rPr>
          <w:spacing w:val="-4"/>
        </w:rPr>
        <w:t xml:space="preserve"> </w:t>
      </w:r>
      <w:r w:rsidRPr="00D21083">
        <w:t>premio</w:t>
      </w:r>
      <w:r w:rsidRPr="00D21083">
        <w:rPr>
          <w:spacing w:val="-2"/>
        </w:rPr>
        <w:t xml:space="preserve"> </w:t>
      </w:r>
      <w:r w:rsidRPr="00D21083">
        <w:t>bevande</w:t>
      </w:r>
      <w:r w:rsidRPr="00D21083">
        <w:rPr>
          <w:spacing w:val="-3"/>
        </w:rPr>
        <w:t xml:space="preserve"> </w:t>
      </w:r>
      <w:r w:rsidRPr="00D21083">
        <w:t>alcoliche di</w:t>
      </w:r>
      <w:r w:rsidRPr="00D21083">
        <w:rPr>
          <w:spacing w:val="-3"/>
        </w:rPr>
        <w:t xml:space="preserve"> </w:t>
      </w:r>
      <w:r w:rsidRPr="00D21083">
        <w:t>qualsiasi gradazione</w:t>
      </w:r>
      <w:r>
        <w:t xml:space="preserve">; </w:t>
      </w:r>
    </w:p>
    <w:p w:rsidR="00EA6090" w:rsidRPr="00BA338B" w:rsidRDefault="00EA6090" w:rsidP="00740D78">
      <w:pPr>
        <w:widowControl w:val="0"/>
        <w:numPr>
          <w:ilvl w:val="0"/>
          <w:numId w:val="9"/>
        </w:numPr>
        <w:tabs>
          <w:tab w:val="left" w:pos="1193"/>
        </w:tabs>
        <w:autoSpaceDE w:val="0"/>
        <w:autoSpaceDN w:val="0"/>
        <w:spacing w:line="259" w:lineRule="auto"/>
        <w:ind w:right="105"/>
        <w:jc w:val="both"/>
      </w:pPr>
      <w:r w:rsidRPr="00BA338B">
        <w:t>Non avere pendenze di versamenti inevasi richiesti a qualsiasi titolo dal Comune di Sorrento;</w:t>
      </w:r>
    </w:p>
    <w:p w:rsidR="00EA6090" w:rsidRPr="00BA338B" w:rsidRDefault="00EA6090" w:rsidP="00740D78">
      <w:pPr>
        <w:widowControl w:val="0"/>
        <w:numPr>
          <w:ilvl w:val="0"/>
          <w:numId w:val="9"/>
        </w:numPr>
        <w:tabs>
          <w:tab w:val="left" w:pos="1193"/>
        </w:tabs>
        <w:autoSpaceDE w:val="0"/>
        <w:autoSpaceDN w:val="0"/>
        <w:spacing w:line="259" w:lineRule="auto"/>
        <w:ind w:right="105"/>
        <w:jc w:val="both"/>
      </w:pPr>
      <w:r w:rsidRPr="00BA338B">
        <w:t xml:space="preserve"> Dotare tutte  le attrazioni di estintori e cassetta di pronto soccorso.   </w:t>
      </w:r>
    </w:p>
    <w:p w:rsidR="00EA6090" w:rsidRPr="00D21083" w:rsidRDefault="00EA6090" w:rsidP="00EA6090">
      <w:pPr>
        <w:widowControl w:val="0"/>
        <w:tabs>
          <w:tab w:val="left" w:pos="1193"/>
        </w:tabs>
        <w:autoSpaceDE w:val="0"/>
        <w:autoSpaceDN w:val="0"/>
        <w:spacing w:line="259" w:lineRule="auto"/>
        <w:ind w:left="720" w:right="105"/>
        <w:jc w:val="both"/>
      </w:pPr>
    </w:p>
    <w:p w:rsidR="00EA6090" w:rsidRPr="00D21083" w:rsidRDefault="00EA6090" w:rsidP="00EA6090">
      <w:pPr>
        <w:widowControl w:val="0"/>
        <w:tabs>
          <w:tab w:val="left" w:pos="833"/>
        </w:tabs>
        <w:spacing w:line="256" w:lineRule="auto"/>
        <w:ind w:right="105"/>
        <w:jc w:val="both"/>
        <w:rPr>
          <w:color w:val="000000"/>
        </w:rPr>
      </w:pPr>
      <w:r w:rsidRPr="00D21083">
        <w:rPr>
          <w:color w:val="000000"/>
        </w:rPr>
        <w:t>2. L’esercente è responsabile civilmente e penalmente per ciò che concerne l’allestimento ed</w:t>
      </w:r>
      <w:r w:rsidRPr="00D21083">
        <w:rPr>
          <w:color w:val="000000"/>
          <w:spacing w:val="1"/>
        </w:rPr>
        <w:t xml:space="preserve"> </w:t>
      </w:r>
      <w:r w:rsidRPr="00D21083">
        <w:rPr>
          <w:color w:val="000000"/>
        </w:rPr>
        <w:t>il funzionamento</w:t>
      </w:r>
      <w:r w:rsidRPr="00D21083">
        <w:rPr>
          <w:color w:val="000000"/>
          <w:spacing w:val="-1"/>
        </w:rPr>
        <w:t xml:space="preserve"> </w:t>
      </w:r>
      <w:r w:rsidRPr="00D21083">
        <w:rPr>
          <w:color w:val="000000"/>
        </w:rPr>
        <w:t>della</w:t>
      </w:r>
      <w:r w:rsidRPr="00D21083">
        <w:rPr>
          <w:color w:val="000000"/>
          <w:spacing w:val="-2"/>
        </w:rPr>
        <w:t xml:space="preserve"> </w:t>
      </w:r>
      <w:r w:rsidRPr="00D21083">
        <w:rPr>
          <w:color w:val="000000"/>
        </w:rPr>
        <w:t>propria</w:t>
      </w:r>
      <w:r w:rsidRPr="00D21083">
        <w:rPr>
          <w:color w:val="000000"/>
          <w:spacing w:val="1"/>
        </w:rPr>
        <w:t xml:space="preserve"> </w:t>
      </w:r>
      <w:r w:rsidRPr="00D21083">
        <w:rPr>
          <w:color w:val="000000"/>
        </w:rPr>
        <w:t>attrazione.</w:t>
      </w:r>
    </w:p>
    <w:p w:rsidR="00EA6090" w:rsidRPr="00D21083" w:rsidRDefault="00EA6090" w:rsidP="00EA6090">
      <w:pPr>
        <w:widowControl w:val="0"/>
        <w:tabs>
          <w:tab w:val="left" w:pos="833"/>
        </w:tabs>
        <w:spacing w:line="256" w:lineRule="auto"/>
        <w:ind w:right="105"/>
        <w:jc w:val="both"/>
        <w:rPr>
          <w:color w:val="000000"/>
        </w:rPr>
      </w:pPr>
      <w:r w:rsidRPr="00D21083">
        <w:rPr>
          <w:color w:val="000000"/>
        </w:rPr>
        <w:t>3. L’Amministrazione</w:t>
      </w:r>
      <w:r w:rsidRPr="00D21083">
        <w:rPr>
          <w:color w:val="000000"/>
          <w:spacing w:val="13"/>
        </w:rPr>
        <w:t xml:space="preserve"> </w:t>
      </w:r>
      <w:r w:rsidRPr="00D21083">
        <w:rPr>
          <w:color w:val="000000"/>
        </w:rPr>
        <w:t>Comunale</w:t>
      </w:r>
      <w:r w:rsidRPr="00D21083">
        <w:rPr>
          <w:color w:val="000000"/>
          <w:spacing w:val="14"/>
        </w:rPr>
        <w:t xml:space="preserve"> </w:t>
      </w:r>
      <w:r w:rsidRPr="00D21083">
        <w:rPr>
          <w:color w:val="000000"/>
        </w:rPr>
        <w:t>è</w:t>
      </w:r>
      <w:r w:rsidRPr="00D21083">
        <w:rPr>
          <w:color w:val="000000"/>
          <w:spacing w:val="13"/>
        </w:rPr>
        <w:t xml:space="preserve"> </w:t>
      </w:r>
      <w:r w:rsidRPr="00D21083">
        <w:rPr>
          <w:color w:val="000000"/>
        </w:rPr>
        <w:t>sollevata</w:t>
      </w:r>
      <w:r w:rsidRPr="00D21083">
        <w:rPr>
          <w:color w:val="000000"/>
          <w:spacing w:val="13"/>
        </w:rPr>
        <w:t xml:space="preserve"> </w:t>
      </w:r>
      <w:r w:rsidRPr="00D21083">
        <w:rPr>
          <w:color w:val="000000"/>
        </w:rPr>
        <w:t>da</w:t>
      </w:r>
      <w:r w:rsidRPr="00D21083">
        <w:rPr>
          <w:color w:val="000000"/>
          <w:spacing w:val="13"/>
        </w:rPr>
        <w:t xml:space="preserve"> </w:t>
      </w:r>
      <w:r w:rsidRPr="00D21083">
        <w:rPr>
          <w:color w:val="000000"/>
        </w:rPr>
        <w:t>qualsiasi</w:t>
      </w:r>
      <w:r w:rsidRPr="00D21083">
        <w:rPr>
          <w:color w:val="000000"/>
          <w:spacing w:val="14"/>
        </w:rPr>
        <w:t xml:space="preserve"> </w:t>
      </w:r>
      <w:r w:rsidRPr="00D21083">
        <w:rPr>
          <w:color w:val="000000"/>
        </w:rPr>
        <w:t>responsabilità</w:t>
      </w:r>
      <w:r w:rsidRPr="00D21083">
        <w:rPr>
          <w:color w:val="000000"/>
          <w:spacing w:val="13"/>
        </w:rPr>
        <w:t xml:space="preserve"> </w:t>
      </w:r>
      <w:r w:rsidRPr="00D21083">
        <w:rPr>
          <w:color w:val="000000"/>
        </w:rPr>
        <w:t>per</w:t>
      </w:r>
      <w:r w:rsidRPr="00D21083">
        <w:rPr>
          <w:color w:val="000000"/>
          <w:spacing w:val="11"/>
        </w:rPr>
        <w:t xml:space="preserve"> </w:t>
      </w:r>
      <w:r w:rsidRPr="00D21083">
        <w:rPr>
          <w:color w:val="000000"/>
        </w:rPr>
        <w:t>danni</w:t>
      </w:r>
      <w:r w:rsidRPr="00D21083">
        <w:rPr>
          <w:color w:val="000000"/>
          <w:spacing w:val="12"/>
        </w:rPr>
        <w:t xml:space="preserve"> </w:t>
      </w:r>
      <w:r w:rsidRPr="00D21083">
        <w:rPr>
          <w:color w:val="000000"/>
        </w:rPr>
        <w:t>a</w:t>
      </w:r>
      <w:r w:rsidRPr="00D21083">
        <w:rPr>
          <w:color w:val="000000"/>
          <w:spacing w:val="11"/>
        </w:rPr>
        <w:t xml:space="preserve"> </w:t>
      </w:r>
      <w:r w:rsidRPr="00D21083">
        <w:rPr>
          <w:color w:val="000000"/>
        </w:rPr>
        <w:t>persone</w:t>
      </w:r>
      <w:r w:rsidRPr="00D21083">
        <w:rPr>
          <w:color w:val="000000"/>
          <w:spacing w:val="14"/>
        </w:rPr>
        <w:t xml:space="preserve"> </w:t>
      </w:r>
      <w:r w:rsidRPr="00D21083">
        <w:rPr>
          <w:color w:val="000000"/>
        </w:rPr>
        <w:t>o</w:t>
      </w:r>
      <w:r w:rsidRPr="00D21083">
        <w:rPr>
          <w:color w:val="000000"/>
          <w:spacing w:val="-51"/>
        </w:rPr>
        <w:t xml:space="preserve"> </w:t>
      </w:r>
      <w:r w:rsidRPr="00D21083">
        <w:rPr>
          <w:color w:val="000000"/>
        </w:rPr>
        <w:t>cose perseguibili</w:t>
      </w:r>
      <w:r w:rsidRPr="00D21083">
        <w:rPr>
          <w:color w:val="000000"/>
          <w:spacing w:val="-2"/>
        </w:rPr>
        <w:t xml:space="preserve"> </w:t>
      </w:r>
      <w:r w:rsidRPr="00D21083">
        <w:rPr>
          <w:color w:val="000000"/>
        </w:rPr>
        <w:t>d’ufficio o</w:t>
      </w:r>
      <w:r w:rsidRPr="00D21083">
        <w:rPr>
          <w:color w:val="000000"/>
          <w:spacing w:val="1"/>
        </w:rPr>
        <w:t xml:space="preserve"> </w:t>
      </w:r>
      <w:r w:rsidRPr="00D21083">
        <w:rPr>
          <w:color w:val="000000"/>
        </w:rPr>
        <w:t>a</w:t>
      </w:r>
      <w:r w:rsidRPr="00D21083">
        <w:rPr>
          <w:color w:val="000000"/>
          <w:spacing w:val="-1"/>
        </w:rPr>
        <w:t xml:space="preserve"> </w:t>
      </w:r>
      <w:r w:rsidRPr="00D21083">
        <w:rPr>
          <w:color w:val="000000"/>
        </w:rPr>
        <w:t>querela</w:t>
      </w:r>
      <w:r w:rsidRPr="00D21083">
        <w:rPr>
          <w:color w:val="000000"/>
          <w:spacing w:val="-2"/>
        </w:rPr>
        <w:t xml:space="preserve"> </w:t>
      </w:r>
      <w:r w:rsidRPr="00D21083">
        <w:rPr>
          <w:color w:val="000000"/>
        </w:rPr>
        <w:t>di</w:t>
      </w:r>
      <w:r w:rsidRPr="00D21083">
        <w:rPr>
          <w:color w:val="000000"/>
          <w:spacing w:val="-2"/>
        </w:rPr>
        <w:t xml:space="preserve"> </w:t>
      </w:r>
      <w:r w:rsidRPr="00D21083">
        <w:rPr>
          <w:color w:val="000000"/>
        </w:rPr>
        <w:t>parte.</w:t>
      </w:r>
    </w:p>
    <w:p w:rsidR="00EA6090" w:rsidRPr="00D21083" w:rsidRDefault="00EA6090" w:rsidP="00EA6090">
      <w:pPr>
        <w:widowControl w:val="0"/>
        <w:spacing w:line="259" w:lineRule="auto"/>
        <w:jc w:val="both"/>
        <w:rPr>
          <w:color w:val="000000"/>
        </w:rPr>
      </w:pPr>
      <w:r w:rsidRPr="00D21083">
        <w:rPr>
          <w:color w:val="000000"/>
        </w:rPr>
        <w:t>4. I concessionari, entro e non oltre la data di inizio occupazione, dovranno versare un deposito cauzionale o prestare apposita fideiussione bancaria o assicura</w:t>
      </w:r>
      <w:r>
        <w:rPr>
          <w:color w:val="000000"/>
        </w:rPr>
        <w:t xml:space="preserve">tiva, con le modalità di cui all’ art. 19 </w:t>
      </w:r>
      <w:r w:rsidRPr="00D21083">
        <w:rPr>
          <w:color w:val="000000"/>
        </w:rPr>
        <w:t>a tutela di eventuali danni che possano essere arrecati al patrimonio pubblico o trattenuta a conguaglio di ulteriori oneri dovuti.</w:t>
      </w:r>
    </w:p>
    <w:p w:rsidR="00EA6090" w:rsidRPr="00D21083" w:rsidRDefault="00EA6090" w:rsidP="00EA6090">
      <w:pPr>
        <w:widowControl w:val="0"/>
        <w:spacing w:after="240" w:line="259" w:lineRule="auto"/>
        <w:jc w:val="both"/>
        <w:rPr>
          <w:color w:val="000000"/>
        </w:rPr>
      </w:pPr>
      <w:r w:rsidRPr="00D21083">
        <w:rPr>
          <w:color w:val="000000"/>
        </w:rPr>
        <w:t>5. La cauzione sarà restituita entro 30 giorni dal termine dell’occupazione, previo tacito nulla osta dei competenti uffici comunali, dopo aver accertato lo stato dell’area precedentemente occupata e che non vi siano ulteriori addebiti a carico del concessionario.</w:t>
      </w:r>
    </w:p>
    <w:p w:rsidR="00EA6090" w:rsidRPr="00EA6090" w:rsidRDefault="00EA6090" w:rsidP="00EA6090">
      <w:pPr>
        <w:keepNext/>
        <w:keepLines/>
        <w:widowControl w:val="0"/>
        <w:spacing w:before="77" w:line="252" w:lineRule="exact"/>
        <w:jc w:val="center"/>
        <w:outlineLvl w:val="0"/>
        <w:rPr>
          <w:b/>
          <w:bCs/>
        </w:rPr>
      </w:pPr>
      <w:r w:rsidRPr="00EA6090">
        <w:rPr>
          <w:b/>
          <w:bCs/>
        </w:rPr>
        <w:t>Art.</w:t>
      </w:r>
      <w:r w:rsidRPr="00EA6090">
        <w:rPr>
          <w:b/>
          <w:bCs/>
          <w:spacing w:val="-2"/>
        </w:rPr>
        <w:t xml:space="preserve"> </w:t>
      </w:r>
      <w:r w:rsidRPr="00EA6090">
        <w:rPr>
          <w:b/>
          <w:bCs/>
        </w:rPr>
        <w:t>23</w:t>
      </w:r>
    </w:p>
    <w:p w:rsidR="00EA6090" w:rsidRPr="00D21083" w:rsidRDefault="00EA6090" w:rsidP="00EA6090">
      <w:pPr>
        <w:widowControl w:val="0"/>
        <w:spacing w:line="252" w:lineRule="exact"/>
        <w:ind w:left="382" w:right="382"/>
        <w:jc w:val="center"/>
        <w:rPr>
          <w:b/>
          <w:color w:val="000000"/>
        </w:rPr>
      </w:pPr>
      <w:r w:rsidRPr="00D21083">
        <w:rPr>
          <w:b/>
          <w:color w:val="000000"/>
        </w:rPr>
        <w:t>Dichiarazione</w:t>
      </w:r>
      <w:r w:rsidRPr="00D21083">
        <w:rPr>
          <w:b/>
          <w:color w:val="000000"/>
          <w:spacing w:val="-7"/>
        </w:rPr>
        <w:t xml:space="preserve"> </w:t>
      </w:r>
      <w:r w:rsidRPr="00D21083">
        <w:rPr>
          <w:b/>
          <w:color w:val="000000"/>
        </w:rPr>
        <w:t>di</w:t>
      </w:r>
      <w:r w:rsidRPr="00D21083">
        <w:rPr>
          <w:b/>
          <w:color w:val="000000"/>
          <w:spacing w:val="-5"/>
        </w:rPr>
        <w:t xml:space="preserve"> </w:t>
      </w:r>
      <w:r w:rsidRPr="00D21083">
        <w:rPr>
          <w:b/>
          <w:color w:val="000000"/>
        </w:rPr>
        <w:t>corretto</w:t>
      </w:r>
      <w:r w:rsidRPr="00D21083">
        <w:rPr>
          <w:b/>
          <w:color w:val="000000"/>
          <w:spacing w:val="-5"/>
        </w:rPr>
        <w:t xml:space="preserve"> </w:t>
      </w:r>
      <w:r w:rsidRPr="00D21083">
        <w:rPr>
          <w:b/>
          <w:color w:val="000000"/>
        </w:rPr>
        <w:t>montaggio</w:t>
      </w:r>
      <w:r w:rsidRPr="00D21083">
        <w:rPr>
          <w:b/>
          <w:color w:val="000000"/>
          <w:spacing w:val="-6"/>
        </w:rPr>
        <w:t xml:space="preserve"> </w:t>
      </w:r>
      <w:r w:rsidRPr="00D21083">
        <w:rPr>
          <w:b/>
          <w:color w:val="000000"/>
        </w:rPr>
        <w:t>delle</w:t>
      </w:r>
      <w:r w:rsidRPr="00D21083">
        <w:rPr>
          <w:b/>
          <w:color w:val="000000"/>
          <w:spacing w:val="-5"/>
        </w:rPr>
        <w:t xml:space="preserve"> </w:t>
      </w:r>
      <w:r w:rsidRPr="00D21083">
        <w:rPr>
          <w:b/>
          <w:color w:val="000000"/>
        </w:rPr>
        <w:t>strutture</w:t>
      </w:r>
    </w:p>
    <w:p w:rsidR="00EA6090" w:rsidRPr="00D21083" w:rsidRDefault="00EA6090" w:rsidP="00EA6090">
      <w:pPr>
        <w:widowControl w:val="0"/>
        <w:spacing w:line="252" w:lineRule="exact"/>
        <w:ind w:left="382" w:right="382"/>
        <w:jc w:val="both"/>
        <w:rPr>
          <w:b/>
          <w:color w:val="000000"/>
        </w:rPr>
      </w:pPr>
    </w:p>
    <w:p w:rsidR="00EA6090" w:rsidRPr="00D21083" w:rsidRDefault="00EA6090" w:rsidP="00740D78">
      <w:pPr>
        <w:widowControl w:val="0"/>
        <w:numPr>
          <w:ilvl w:val="0"/>
          <w:numId w:val="12"/>
        </w:numPr>
        <w:tabs>
          <w:tab w:val="left" w:pos="344"/>
        </w:tabs>
        <w:autoSpaceDE w:val="0"/>
        <w:autoSpaceDN w:val="0"/>
        <w:ind w:left="115" w:right="127"/>
        <w:jc w:val="both"/>
      </w:pPr>
      <w:r w:rsidRPr="00D21083">
        <w:t xml:space="preserve">Il montaggio, lo smontaggio e la conduzione di ogni attività devono essere effettuati secondo le </w:t>
      </w:r>
      <w:r w:rsidRPr="00D21083">
        <w:lastRenderedPageBreak/>
        <w:t>istruzioni</w:t>
      </w:r>
      <w:r w:rsidRPr="00D21083">
        <w:rPr>
          <w:spacing w:val="1"/>
        </w:rPr>
        <w:t xml:space="preserve"> </w:t>
      </w:r>
      <w:r w:rsidRPr="00D21083">
        <w:t>fornite</w:t>
      </w:r>
      <w:r w:rsidRPr="00D21083">
        <w:rPr>
          <w:spacing w:val="-3"/>
        </w:rPr>
        <w:t xml:space="preserve"> </w:t>
      </w:r>
      <w:r w:rsidRPr="00D21083">
        <w:t>al</w:t>
      </w:r>
      <w:r w:rsidRPr="00D21083">
        <w:rPr>
          <w:spacing w:val="-1"/>
        </w:rPr>
        <w:t xml:space="preserve"> </w:t>
      </w:r>
      <w:r w:rsidRPr="00D21083">
        <w:t>conduttore</w:t>
      </w:r>
      <w:r w:rsidRPr="00D21083">
        <w:rPr>
          <w:spacing w:val="-2"/>
        </w:rPr>
        <w:t xml:space="preserve"> </w:t>
      </w:r>
      <w:r w:rsidRPr="00D21083">
        <w:t>nel</w:t>
      </w:r>
      <w:r w:rsidRPr="00D21083">
        <w:rPr>
          <w:spacing w:val="1"/>
        </w:rPr>
        <w:t xml:space="preserve"> </w:t>
      </w:r>
      <w:r w:rsidRPr="00D21083">
        <w:t>manuale</w:t>
      </w:r>
      <w:r w:rsidRPr="00D21083">
        <w:rPr>
          <w:spacing w:val="-2"/>
        </w:rPr>
        <w:t xml:space="preserve"> </w:t>
      </w:r>
      <w:r w:rsidRPr="00D21083">
        <w:t>di</w:t>
      </w:r>
      <w:r w:rsidRPr="00D21083">
        <w:rPr>
          <w:spacing w:val="-1"/>
        </w:rPr>
        <w:t xml:space="preserve"> </w:t>
      </w:r>
      <w:r w:rsidRPr="00D21083">
        <w:t>uso</w:t>
      </w:r>
      <w:r w:rsidRPr="00D21083">
        <w:rPr>
          <w:spacing w:val="-1"/>
        </w:rPr>
        <w:t xml:space="preserve"> </w:t>
      </w:r>
      <w:r w:rsidRPr="00D21083">
        <w:t>e</w:t>
      </w:r>
      <w:r w:rsidRPr="00D21083">
        <w:rPr>
          <w:spacing w:val="-1"/>
        </w:rPr>
        <w:t xml:space="preserve"> </w:t>
      </w:r>
      <w:r w:rsidRPr="00D21083">
        <w:t>di</w:t>
      </w:r>
      <w:r w:rsidRPr="00D21083">
        <w:rPr>
          <w:spacing w:val="1"/>
        </w:rPr>
        <w:t xml:space="preserve"> </w:t>
      </w:r>
      <w:r w:rsidRPr="00D21083">
        <w:t>manutenzione.</w:t>
      </w:r>
    </w:p>
    <w:p w:rsidR="00EA6090" w:rsidRPr="00D21083" w:rsidRDefault="00EA6090" w:rsidP="00740D78">
      <w:pPr>
        <w:widowControl w:val="0"/>
        <w:numPr>
          <w:ilvl w:val="0"/>
          <w:numId w:val="12"/>
        </w:numPr>
        <w:tabs>
          <w:tab w:val="left" w:pos="356"/>
        </w:tabs>
        <w:autoSpaceDE w:val="0"/>
        <w:autoSpaceDN w:val="0"/>
        <w:ind w:left="115" w:right="125"/>
        <w:jc w:val="both"/>
      </w:pPr>
      <w:r w:rsidRPr="00D21083">
        <w:t>Il corretto montaggio di ciascuna attrazione deve essere attestato con specifica dichiarazione sottoscritta</w:t>
      </w:r>
      <w:r w:rsidRPr="00D21083">
        <w:rPr>
          <w:spacing w:val="1"/>
        </w:rPr>
        <w:t xml:space="preserve"> </w:t>
      </w:r>
      <w:r w:rsidRPr="00D21083">
        <w:t>dall’esercente/gestore, purché in possesso dei requisiti di cui al comma 3, oppure</w:t>
      </w:r>
      <w:r w:rsidRPr="00D21083">
        <w:rPr>
          <w:spacing w:val="-3"/>
        </w:rPr>
        <w:t xml:space="preserve"> </w:t>
      </w:r>
      <w:r w:rsidRPr="00D21083">
        <w:t>da</w:t>
      </w:r>
      <w:r w:rsidRPr="00D21083">
        <w:rPr>
          <w:spacing w:val="1"/>
        </w:rPr>
        <w:t xml:space="preserve"> </w:t>
      </w:r>
      <w:r w:rsidRPr="00D21083">
        <w:t>un</w:t>
      </w:r>
      <w:r w:rsidRPr="00D21083">
        <w:rPr>
          <w:spacing w:val="-2"/>
        </w:rPr>
        <w:t xml:space="preserve"> </w:t>
      </w:r>
      <w:r w:rsidRPr="00D21083">
        <w:t>tecnico</w:t>
      </w:r>
      <w:r w:rsidRPr="00D21083">
        <w:rPr>
          <w:spacing w:val="-2"/>
        </w:rPr>
        <w:t xml:space="preserve"> </w:t>
      </w:r>
      <w:r w:rsidRPr="00D21083">
        <w:t>abilitato. Essa riguarda tutti gli aspetti di sicurezza, compreso quello relativo ai collegamenti elettrici in tutti i casi di installazioni effettuate in aree o parchi attrezzati ove sia già presente un impianto di terra e l'erogazione dell'energia elettrica avvenga, per ciascuna attività, da apposito quadro dotato di tutte le protezioni, compreso l'interruttore differenziale. Negli altri casi, compreso quello in cui è presente il solo contatore della società erogatrice, la dichiarazione di corretto montaggio deve essere accompagnata da una dichiarazione di conformità dell'impianto elettrico di alimentazione dell’attività, a firma di tecnico abilitato.</w:t>
      </w:r>
    </w:p>
    <w:p w:rsidR="00EA6090" w:rsidRPr="00D21083" w:rsidRDefault="00EA6090" w:rsidP="00740D78">
      <w:pPr>
        <w:widowControl w:val="0"/>
        <w:numPr>
          <w:ilvl w:val="0"/>
          <w:numId w:val="12"/>
        </w:numPr>
        <w:tabs>
          <w:tab w:val="left" w:pos="340"/>
        </w:tabs>
        <w:autoSpaceDE w:val="0"/>
        <w:autoSpaceDN w:val="0"/>
        <w:spacing w:before="1"/>
        <w:ind w:left="113" w:right="131"/>
        <w:contextualSpacing/>
        <w:jc w:val="both"/>
      </w:pPr>
      <w:r w:rsidRPr="00D21083">
        <w:t>Ai fini della legittimazione a firmare la dichiarazione di corretto montaggio di cui al comma 2, il gestore dell’attività deve frequentare, con esito positivo, un apposito corso di formazione teorico-pratica. Gli</w:t>
      </w:r>
      <w:r w:rsidRPr="00D21083">
        <w:rPr>
          <w:spacing w:val="16"/>
        </w:rPr>
        <w:t xml:space="preserve"> </w:t>
      </w:r>
      <w:r w:rsidRPr="00D21083">
        <w:t>esercenti</w:t>
      </w:r>
      <w:r w:rsidRPr="00D21083">
        <w:rPr>
          <w:spacing w:val="16"/>
        </w:rPr>
        <w:t xml:space="preserve"> </w:t>
      </w:r>
      <w:r w:rsidRPr="00D21083">
        <w:t>non</w:t>
      </w:r>
      <w:r w:rsidRPr="00D21083">
        <w:rPr>
          <w:spacing w:val="16"/>
        </w:rPr>
        <w:t xml:space="preserve"> </w:t>
      </w:r>
      <w:r w:rsidRPr="00D21083">
        <w:t>abilitati</w:t>
      </w:r>
      <w:r w:rsidRPr="00D21083">
        <w:rPr>
          <w:spacing w:val="16"/>
        </w:rPr>
        <w:t xml:space="preserve"> </w:t>
      </w:r>
      <w:r w:rsidRPr="00D21083">
        <w:t>sono</w:t>
      </w:r>
      <w:r w:rsidRPr="00D21083">
        <w:rPr>
          <w:spacing w:val="16"/>
        </w:rPr>
        <w:t xml:space="preserve"> </w:t>
      </w:r>
      <w:r w:rsidRPr="00D21083">
        <w:t>tenuti</w:t>
      </w:r>
      <w:r w:rsidRPr="00D21083">
        <w:rPr>
          <w:spacing w:val="16"/>
        </w:rPr>
        <w:t xml:space="preserve"> </w:t>
      </w:r>
      <w:r w:rsidRPr="00D21083">
        <w:t>ad</w:t>
      </w:r>
      <w:r w:rsidRPr="00D21083">
        <w:rPr>
          <w:spacing w:val="16"/>
        </w:rPr>
        <w:t xml:space="preserve"> </w:t>
      </w:r>
      <w:r w:rsidRPr="00D21083">
        <w:t>incaricare</w:t>
      </w:r>
      <w:r w:rsidRPr="00D21083">
        <w:rPr>
          <w:spacing w:val="15"/>
        </w:rPr>
        <w:t xml:space="preserve"> </w:t>
      </w:r>
      <w:r w:rsidRPr="00D21083">
        <w:t>un</w:t>
      </w:r>
      <w:r w:rsidRPr="00D21083">
        <w:rPr>
          <w:spacing w:val="16"/>
        </w:rPr>
        <w:t xml:space="preserve"> </w:t>
      </w:r>
      <w:r w:rsidRPr="00D21083">
        <w:t>tecnico</w:t>
      </w:r>
      <w:r w:rsidRPr="00D21083">
        <w:rPr>
          <w:spacing w:val="15"/>
        </w:rPr>
        <w:t xml:space="preserve"> </w:t>
      </w:r>
      <w:r w:rsidRPr="00D21083">
        <w:t>abilitato</w:t>
      </w:r>
      <w:r w:rsidRPr="00D21083">
        <w:rPr>
          <w:spacing w:val="15"/>
        </w:rPr>
        <w:t xml:space="preserve"> </w:t>
      </w:r>
      <w:r w:rsidRPr="00D21083">
        <w:t>per</w:t>
      </w:r>
      <w:r w:rsidRPr="00D21083">
        <w:rPr>
          <w:spacing w:val="17"/>
        </w:rPr>
        <w:t xml:space="preserve"> </w:t>
      </w:r>
      <w:r w:rsidRPr="00D21083">
        <w:t>la</w:t>
      </w:r>
      <w:r w:rsidRPr="00D21083">
        <w:rPr>
          <w:spacing w:val="15"/>
        </w:rPr>
        <w:t xml:space="preserve"> </w:t>
      </w:r>
      <w:r w:rsidRPr="00D21083">
        <w:t>redazione</w:t>
      </w:r>
      <w:r w:rsidRPr="00D21083">
        <w:rPr>
          <w:spacing w:val="17"/>
        </w:rPr>
        <w:t xml:space="preserve"> </w:t>
      </w:r>
      <w:r w:rsidRPr="00D21083">
        <w:t>delle</w:t>
      </w:r>
      <w:r w:rsidRPr="00D21083">
        <w:rPr>
          <w:spacing w:val="15"/>
        </w:rPr>
        <w:t xml:space="preserve"> </w:t>
      </w:r>
      <w:r w:rsidRPr="00D21083">
        <w:t>certificazioni</w:t>
      </w:r>
      <w:r w:rsidRPr="00D21083">
        <w:rPr>
          <w:spacing w:val="-52"/>
        </w:rPr>
        <w:t xml:space="preserve"> </w:t>
      </w:r>
      <w:r w:rsidRPr="00D21083">
        <w:t>necessarie</w:t>
      </w:r>
      <w:r w:rsidRPr="00D21083">
        <w:rPr>
          <w:spacing w:val="-1"/>
        </w:rPr>
        <w:t xml:space="preserve"> </w:t>
      </w:r>
      <w:r w:rsidRPr="00D21083">
        <w:t>da</w:t>
      </w:r>
      <w:r w:rsidRPr="00D21083">
        <w:rPr>
          <w:spacing w:val="-1"/>
        </w:rPr>
        <w:t xml:space="preserve"> </w:t>
      </w:r>
      <w:r w:rsidRPr="00D21083">
        <w:t>produrre</w:t>
      </w:r>
      <w:r w:rsidRPr="00D21083">
        <w:rPr>
          <w:spacing w:val="-1"/>
        </w:rPr>
        <w:t xml:space="preserve"> </w:t>
      </w:r>
      <w:r w:rsidRPr="00D21083">
        <w:t>al</w:t>
      </w:r>
      <w:r w:rsidRPr="00D21083">
        <w:rPr>
          <w:spacing w:val="-1"/>
        </w:rPr>
        <w:t xml:space="preserve"> </w:t>
      </w:r>
      <w:r w:rsidRPr="00D21083">
        <w:t>termine</w:t>
      </w:r>
      <w:r w:rsidRPr="00D21083">
        <w:rPr>
          <w:spacing w:val="-1"/>
        </w:rPr>
        <w:t xml:space="preserve"> </w:t>
      </w:r>
      <w:r w:rsidRPr="00D21083">
        <w:t>dell’installazione</w:t>
      </w:r>
      <w:r w:rsidRPr="00D21083">
        <w:rPr>
          <w:spacing w:val="-2"/>
        </w:rPr>
        <w:t xml:space="preserve"> </w:t>
      </w:r>
      <w:r w:rsidRPr="00D21083">
        <w:t>dell’attrazione.</w:t>
      </w:r>
    </w:p>
    <w:p w:rsidR="00EA6090" w:rsidRPr="00D21083" w:rsidRDefault="00EA6090" w:rsidP="00EA6090">
      <w:pPr>
        <w:widowControl w:val="0"/>
        <w:autoSpaceDE w:val="0"/>
        <w:autoSpaceDN w:val="0"/>
        <w:jc w:val="both"/>
      </w:pPr>
    </w:p>
    <w:p w:rsidR="00EA6090" w:rsidRPr="00D21083" w:rsidRDefault="00EA6090" w:rsidP="00EA6090">
      <w:pPr>
        <w:widowControl w:val="0"/>
        <w:autoSpaceDE w:val="0"/>
        <w:autoSpaceDN w:val="0"/>
        <w:jc w:val="center"/>
      </w:pPr>
    </w:p>
    <w:p w:rsidR="00EA6090" w:rsidRPr="00EA6090" w:rsidRDefault="00EA6090" w:rsidP="00EA6090">
      <w:pPr>
        <w:keepNext/>
        <w:keepLines/>
        <w:widowControl w:val="0"/>
        <w:spacing w:before="1"/>
        <w:ind w:left="3990" w:right="3976" w:firstLine="478"/>
        <w:jc w:val="center"/>
        <w:outlineLvl w:val="0"/>
        <w:rPr>
          <w:b/>
          <w:bCs/>
        </w:rPr>
      </w:pPr>
      <w:r w:rsidRPr="00EA6090">
        <w:rPr>
          <w:b/>
          <w:bCs/>
        </w:rPr>
        <w:t>Art. 24</w:t>
      </w:r>
    </w:p>
    <w:p w:rsidR="00EA6090" w:rsidRPr="00D21083" w:rsidRDefault="00EA6090" w:rsidP="00EA6090">
      <w:pPr>
        <w:widowControl w:val="0"/>
        <w:autoSpaceDE w:val="0"/>
        <w:autoSpaceDN w:val="0"/>
        <w:spacing w:before="10"/>
        <w:jc w:val="center"/>
        <w:rPr>
          <w:b/>
        </w:rPr>
      </w:pPr>
      <w:r w:rsidRPr="00D21083">
        <w:rPr>
          <w:b/>
        </w:rPr>
        <w:t>Verifiche periodiche</w:t>
      </w:r>
    </w:p>
    <w:p w:rsidR="00EA6090" w:rsidRPr="00D21083" w:rsidRDefault="00EA6090" w:rsidP="00EA6090">
      <w:pPr>
        <w:widowControl w:val="0"/>
        <w:autoSpaceDE w:val="0"/>
        <w:autoSpaceDN w:val="0"/>
        <w:spacing w:before="10"/>
        <w:jc w:val="both"/>
        <w:rPr>
          <w:b/>
        </w:rPr>
      </w:pPr>
    </w:p>
    <w:p w:rsidR="00EA6090" w:rsidRPr="00D21083" w:rsidRDefault="00EA6090" w:rsidP="00740D78">
      <w:pPr>
        <w:widowControl w:val="0"/>
        <w:numPr>
          <w:ilvl w:val="0"/>
          <w:numId w:val="11"/>
        </w:numPr>
        <w:tabs>
          <w:tab w:val="left" w:pos="394"/>
        </w:tabs>
        <w:autoSpaceDE w:val="0"/>
        <w:autoSpaceDN w:val="0"/>
        <w:spacing w:before="1"/>
        <w:ind w:left="115" w:right="131"/>
        <w:jc w:val="both"/>
      </w:pPr>
      <w:r w:rsidRPr="00D21083">
        <w:t xml:space="preserve">Ogni attività, successivamente al primo utilizzo, deve essere oggetto delle verifiche previste nel manuale di uso e manutenzione e, in ogni caso, di almeno una verifica annuale da parte di tecnico abilitato o di un organismo di certificazione sulla idoneità delle strutture portanti, degli apparati meccanici, idraulici ed elettrici/elettronici e di ogni altro aspetto rilevante ai fini della pubblica e privata incolumità. </w:t>
      </w:r>
    </w:p>
    <w:p w:rsidR="00EA6090" w:rsidRPr="00D21083" w:rsidRDefault="00EA6090" w:rsidP="00740D78">
      <w:pPr>
        <w:widowControl w:val="0"/>
        <w:numPr>
          <w:ilvl w:val="0"/>
          <w:numId w:val="11"/>
        </w:numPr>
        <w:tabs>
          <w:tab w:val="left" w:pos="394"/>
        </w:tabs>
        <w:autoSpaceDE w:val="0"/>
        <w:autoSpaceDN w:val="0"/>
        <w:spacing w:before="1"/>
        <w:ind w:left="115" w:right="131"/>
        <w:jc w:val="both"/>
      </w:pPr>
      <w:r w:rsidRPr="00D21083">
        <w:t>Il</w:t>
      </w:r>
      <w:r w:rsidRPr="00D21083">
        <w:rPr>
          <w:spacing w:val="1"/>
        </w:rPr>
        <w:t xml:space="preserve"> </w:t>
      </w:r>
      <w:r w:rsidRPr="00D21083">
        <w:t>risultato</w:t>
      </w:r>
      <w:r w:rsidRPr="00D21083">
        <w:rPr>
          <w:spacing w:val="1"/>
        </w:rPr>
        <w:t xml:space="preserve"> </w:t>
      </w:r>
      <w:r w:rsidRPr="00D21083">
        <w:t>delle</w:t>
      </w:r>
      <w:r w:rsidRPr="00D21083">
        <w:rPr>
          <w:spacing w:val="1"/>
        </w:rPr>
        <w:t xml:space="preserve"> </w:t>
      </w:r>
      <w:r w:rsidRPr="00D21083">
        <w:t>verifiche</w:t>
      </w:r>
      <w:r w:rsidRPr="00D21083">
        <w:rPr>
          <w:spacing w:val="1"/>
        </w:rPr>
        <w:t xml:space="preserve"> </w:t>
      </w:r>
      <w:r w:rsidRPr="00D21083">
        <w:t>effettuate</w:t>
      </w:r>
      <w:r w:rsidRPr="00D21083">
        <w:rPr>
          <w:spacing w:val="1"/>
        </w:rPr>
        <w:t xml:space="preserve"> </w:t>
      </w:r>
      <w:r w:rsidRPr="00D21083">
        <w:t>a</w:t>
      </w:r>
      <w:r w:rsidRPr="00D21083">
        <w:rPr>
          <w:spacing w:val="1"/>
        </w:rPr>
        <w:t xml:space="preserve"> </w:t>
      </w:r>
      <w:r w:rsidRPr="00D21083">
        <w:t>cura</w:t>
      </w:r>
      <w:r w:rsidRPr="00D21083">
        <w:rPr>
          <w:spacing w:val="1"/>
        </w:rPr>
        <w:t xml:space="preserve"> </w:t>
      </w:r>
      <w:r w:rsidRPr="00D21083">
        <w:t>di</w:t>
      </w:r>
      <w:r w:rsidRPr="00D21083">
        <w:rPr>
          <w:spacing w:val="1"/>
        </w:rPr>
        <w:t xml:space="preserve"> </w:t>
      </w:r>
      <w:r w:rsidRPr="00D21083">
        <w:t>tecnico</w:t>
      </w:r>
      <w:r w:rsidRPr="00D21083">
        <w:rPr>
          <w:spacing w:val="1"/>
        </w:rPr>
        <w:t xml:space="preserve"> </w:t>
      </w:r>
      <w:r w:rsidRPr="00D21083">
        <w:t>abilitato</w:t>
      </w:r>
      <w:r w:rsidRPr="00D21083">
        <w:rPr>
          <w:spacing w:val="1"/>
        </w:rPr>
        <w:t xml:space="preserve"> </w:t>
      </w:r>
      <w:r w:rsidRPr="00D21083">
        <w:t>devono</w:t>
      </w:r>
      <w:r w:rsidRPr="00D21083">
        <w:rPr>
          <w:spacing w:val="1"/>
        </w:rPr>
        <w:t xml:space="preserve"> </w:t>
      </w:r>
      <w:r w:rsidRPr="00D21083">
        <w:t>essere</w:t>
      </w:r>
      <w:r w:rsidRPr="00D21083">
        <w:rPr>
          <w:spacing w:val="1"/>
        </w:rPr>
        <w:t xml:space="preserve"> </w:t>
      </w:r>
      <w:r w:rsidRPr="00D21083">
        <w:t>riportate,</w:t>
      </w:r>
      <w:r w:rsidRPr="00D21083">
        <w:rPr>
          <w:spacing w:val="1"/>
        </w:rPr>
        <w:t xml:space="preserve"> </w:t>
      </w:r>
      <w:r w:rsidRPr="00D21083">
        <w:t>a</w:t>
      </w:r>
      <w:r w:rsidRPr="00D21083">
        <w:rPr>
          <w:spacing w:val="1"/>
        </w:rPr>
        <w:t xml:space="preserve"> </w:t>
      </w:r>
      <w:r w:rsidRPr="00D21083">
        <w:t>cura</w:t>
      </w:r>
      <w:r w:rsidRPr="00D21083">
        <w:rPr>
          <w:spacing w:val="-52"/>
        </w:rPr>
        <w:t xml:space="preserve"> </w:t>
      </w:r>
      <w:r w:rsidRPr="00D21083">
        <w:t>dall’esercente/gestore</w:t>
      </w:r>
      <w:r w:rsidRPr="00D21083">
        <w:rPr>
          <w:spacing w:val="-3"/>
        </w:rPr>
        <w:t xml:space="preserve">, </w:t>
      </w:r>
      <w:r w:rsidRPr="00D21083">
        <w:t>nel libretto</w:t>
      </w:r>
      <w:r w:rsidRPr="00D21083">
        <w:rPr>
          <w:spacing w:val="-2"/>
        </w:rPr>
        <w:t xml:space="preserve"> </w:t>
      </w:r>
      <w:r w:rsidRPr="00D21083">
        <w:t>delle</w:t>
      </w:r>
      <w:r w:rsidRPr="00D21083">
        <w:rPr>
          <w:spacing w:val="-1"/>
        </w:rPr>
        <w:t xml:space="preserve"> </w:t>
      </w:r>
      <w:r w:rsidRPr="00D21083">
        <w:t>attività relativo</w:t>
      </w:r>
      <w:r w:rsidRPr="00D21083">
        <w:rPr>
          <w:spacing w:val="-3"/>
        </w:rPr>
        <w:t xml:space="preserve"> </w:t>
      </w:r>
      <w:r w:rsidRPr="00D21083">
        <w:t>a ciascuna</w:t>
      </w:r>
      <w:r w:rsidRPr="00D21083">
        <w:rPr>
          <w:spacing w:val="-1"/>
        </w:rPr>
        <w:t xml:space="preserve"> </w:t>
      </w:r>
      <w:r w:rsidRPr="00D21083">
        <w:t>attrazione. Il manuale di uso e manutenzione e il libretto dell’attività devono essere a disposizione degli organi di controllo locali. Il</w:t>
      </w:r>
      <w:r w:rsidRPr="00D21083">
        <w:rPr>
          <w:spacing w:val="-4"/>
        </w:rPr>
        <w:t xml:space="preserve"> </w:t>
      </w:r>
      <w:r w:rsidRPr="00D21083">
        <w:t>libretto</w:t>
      </w:r>
      <w:r w:rsidRPr="00D21083">
        <w:rPr>
          <w:spacing w:val="-5"/>
        </w:rPr>
        <w:t xml:space="preserve"> </w:t>
      </w:r>
      <w:r w:rsidRPr="00D21083">
        <w:t>dell’attività</w:t>
      </w:r>
      <w:r w:rsidRPr="00D21083">
        <w:rPr>
          <w:spacing w:val="-4"/>
        </w:rPr>
        <w:t xml:space="preserve"> </w:t>
      </w:r>
      <w:r w:rsidRPr="00D21083">
        <w:t>deve</w:t>
      </w:r>
      <w:r w:rsidRPr="00D21083">
        <w:rPr>
          <w:spacing w:val="-4"/>
        </w:rPr>
        <w:t xml:space="preserve"> </w:t>
      </w:r>
      <w:r w:rsidRPr="00D21083">
        <w:t>essere</w:t>
      </w:r>
      <w:r w:rsidRPr="00D21083">
        <w:rPr>
          <w:spacing w:val="-3"/>
        </w:rPr>
        <w:t xml:space="preserve"> </w:t>
      </w:r>
      <w:r w:rsidRPr="00D21083">
        <w:t>a</w:t>
      </w:r>
      <w:r w:rsidRPr="00D21083">
        <w:rPr>
          <w:spacing w:val="-3"/>
        </w:rPr>
        <w:t xml:space="preserve"> </w:t>
      </w:r>
      <w:r w:rsidRPr="00D21083">
        <w:t>disposizione</w:t>
      </w:r>
      <w:r w:rsidRPr="00D21083">
        <w:rPr>
          <w:spacing w:val="-2"/>
        </w:rPr>
        <w:t xml:space="preserve"> </w:t>
      </w:r>
      <w:r w:rsidRPr="00D21083">
        <w:t>degli</w:t>
      </w:r>
      <w:r w:rsidRPr="00D21083">
        <w:rPr>
          <w:spacing w:val="-4"/>
        </w:rPr>
        <w:t xml:space="preserve"> </w:t>
      </w:r>
      <w:r w:rsidRPr="00D21083">
        <w:t>organi</w:t>
      </w:r>
      <w:r w:rsidRPr="00D21083">
        <w:rPr>
          <w:spacing w:val="-2"/>
        </w:rPr>
        <w:t xml:space="preserve"> </w:t>
      </w:r>
      <w:r w:rsidRPr="00D21083">
        <w:t>di</w:t>
      </w:r>
      <w:r w:rsidRPr="00D21083">
        <w:rPr>
          <w:spacing w:val="-1"/>
        </w:rPr>
        <w:t xml:space="preserve"> </w:t>
      </w:r>
      <w:r w:rsidRPr="00D21083">
        <w:t>controllo</w:t>
      </w:r>
      <w:r w:rsidRPr="00D21083">
        <w:rPr>
          <w:spacing w:val="-5"/>
        </w:rPr>
        <w:t xml:space="preserve"> </w:t>
      </w:r>
      <w:r w:rsidRPr="00D21083">
        <w:t>locali.</w:t>
      </w:r>
    </w:p>
    <w:p w:rsidR="00EA6090" w:rsidRPr="00D21083" w:rsidRDefault="00EA6090" w:rsidP="00EA6090">
      <w:pPr>
        <w:keepNext/>
        <w:keepLines/>
        <w:widowControl w:val="0"/>
        <w:spacing w:before="480"/>
        <w:ind w:right="3649"/>
        <w:jc w:val="center"/>
        <w:outlineLvl w:val="0"/>
        <w:rPr>
          <w:b/>
        </w:rPr>
      </w:pPr>
      <w:r>
        <w:rPr>
          <w:b/>
        </w:rPr>
        <w:t xml:space="preserve">                                                                     Art. 25</w:t>
      </w:r>
    </w:p>
    <w:p w:rsidR="00EA6090" w:rsidRPr="00D21083" w:rsidRDefault="00EA6090" w:rsidP="00EA6090">
      <w:pPr>
        <w:widowControl w:val="0"/>
        <w:jc w:val="center"/>
        <w:rPr>
          <w:b/>
        </w:rPr>
      </w:pPr>
      <w:r w:rsidRPr="00D21083">
        <w:rPr>
          <w:b/>
        </w:rPr>
        <w:t>Conduzione dell’attrazione</w:t>
      </w:r>
    </w:p>
    <w:p w:rsidR="00EA6090" w:rsidRPr="00D21083" w:rsidRDefault="00EA6090" w:rsidP="00EA6090">
      <w:pPr>
        <w:widowControl w:val="0"/>
        <w:jc w:val="both"/>
        <w:rPr>
          <w:b/>
        </w:rPr>
      </w:pPr>
    </w:p>
    <w:p w:rsidR="00EA6090" w:rsidRPr="00D21083" w:rsidRDefault="00EA6090" w:rsidP="00740D78">
      <w:pPr>
        <w:widowControl w:val="0"/>
        <w:numPr>
          <w:ilvl w:val="0"/>
          <w:numId w:val="10"/>
        </w:numPr>
        <w:tabs>
          <w:tab w:val="left" w:pos="340"/>
        </w:tabs>
        <w:autoSpaceDE w:val="0"/>
        <w:autoSpaceDN w:val="0"/>
        <w:ind w:left="115" w:right="137"/>
        <w:jc w:val="both"/>
      </w:pPr>
      <w:r w:rsidRPr="00D21083">
        <w:t>Il</w:t>
      </w:r>
      <w:r w:rsidRPr="00D21083">
        <w:rPr>
          <w:spacing w:val="1"/>
        </w:rPr>
        <w:t xml:space="preserve"> </w:t>
      </w:r>
      <w:r w:rsidRPr="00D21083">
        <w:t>titolare della concessione,</w:t>
      </w:r>
      <w:r w:rsidRPr="00D21083">
        <w:rPr>
          <w:spacing w:val="1"/>
        </w:rPr>
        <w:t xml:space="preserve"> </w:t>
      </w:r>
      <w:r w:rsidRPr="00D21083">
        <w:t>e</w:t>
      </w:r>
      <w:r w:rsidRPr="00D21083">
        <w:rPr>
          <w:spacing w:val="-2"/>
        </w:rPr>
        <w:t xml:space="preserve"> </w:t>
      </w:r>
      <w:r w:rsidRPr="00D21083">
        <w:t>per</w:t>
      </w:r>
      <w:r w:rsidRPr="00D21083">
        <w:rPr>
          <w:spacing w:val="1"/>
        </w:rPr>
        <w:t xml:space="preserve"> </w:t>
      </w:r>
      <w:r w:rsidRPr="00D21083">
        <w:t>le</w:t>
      </w:r>
      <w:r w:rsidRPr="00D21083">
        <w:rPr>
          <w:spacing w:val="1"/>
        </w:rPr>
        <w:t xml:space="preserve"> </w:t>
      </w:r>
      <w:r w:rsidRPr="00D21083">
        <w:t>società il</w:t>
      </w:r>
      <w:r w:rsidRPr="00D21083">
        <w:rPr>
          <w:spacing w:val="1"/>
        </w:rPr>
        <w:t xml:space="preserve"> </w:t>
      </w:r>
      <w:r w:rsidRPr="00D21083">
        <w:t>legale rappresentante</w:t>
      </w:r>
      <w:r w:rsidRPr="00D21083">
        <w:rPr>
          <w:spacing w:val="1"/>
        </w:rPr>
        <w:t xml:space="preserve"> </w:t>
      </w:r>
      <w:r w:rsidR="00BC460E" w:rsidRPr="00886A48">
        <w:t>o un</w:t>
      </w:r>
      <w:r w:rsidR="00BC460E">
        <w:t xml:space="preserve"> </w:t>
      </w:r>
      <w:r w:rsidRPr="00D21083">
        <w:t>socio preposto designato dalla</w:t>
      </w:r>
      <w:r>
        <w:t xml:space="preserve"> </w:t>
      </w:r>
      <w:r w:rsidRPr="00D21083">
        <w:rPr>
          <w:spacing w:val="-52"/>
        </w:rPr>
        <w:t xml:space="preserve"> </w:t>
      </w:r>
      <w:r w:rsidRPr="00D21083">
        <w:t>società</w:t>
      </w:r>
      <w:r w:rsidRPr="00D21083">
        <w:rPr>
          <w:spacing w:val="-3"/>
        </w:rPr>
        <w:t xml:space="preserve"> </w:t>
      </w:r>
      <w:r w:rsidRPr="00D21083">
        <w:t>stessa,</w:t>
      </w:r>
      <w:r w:rsidRPr="00D21083">
        <w:rPr>
          <w:spacing w:val="-1"/>
        </w:rPr>
        <w:t xml:space="preserve"> </w:t>
      </w:r>
      <w:r w:rsidRPr="00D21083">
        <w:t>è</w:t>
      </w:r>
      <w:r w:rsidRPr="00D21083">
        <w:rPr>
          <w:spacing w:val="-2"/>
        </w:rPr>
        <w:t xml:space="preserve"> </w:t>
      </w:r>
      <w:r w:rsidRPr="00D21083">
        <w:t>tenuto a</w:t>
      </w:r>
      <w:r w:rsidRPr="00D21083">
        <w:rPr>
          <w:spacing w:val="-3"/>
        </w:rPr>
        <w:t xml:space="preserve"> </w:t>
      </w:r>
      <w:r w:rsidRPr="00D21083">
        <w:t>gestire</w:t>
      </w:r>
      <w:r w:rsidRPr="00D21083">
        <w:rPr>
          <w:spacing w:val="-2"/>
        </w:rPr>
        <w:t xml:space="preserve"> </w:t>
      </w:r>
      <w:r w:rsidRPr="00D21083">
        <w:t>le</w:t>
      </w:r>
      <w:r w:rsidRPr="00D21083">
        <w:rPr>
          <w:spacing w:val="-1"/>
        </w:rPr>
        <w:t xml:space="preserve"> </w:t>
      </w:r>
      <w:r w:rsidRPr="00D21083">
        <w:t>attrazioni</w:t>
      </w:r>
      <w:r w:rsidRPr="00D21083">
        <w:rPr>
          <w:spacing w:val="1"/>
        </w:rPr>
        <w:t xml:space="preserve"> </w:t>
      </w:r>
      <w:r w:rsidRPr="00D21083">
        <w:t>personalmente.</w:t>
      </w:r>
    </w:p>
    <w:p w:rsidR="00EA6090" w:rsidRPr="00D21083" w:rsidRDefault="00EA6090" w:rsidP="00740D78">
      <w:pPr>
        <w:widowControl w:val="0"/>
        <w:numPr>
          <w:ilvl w:val="0"/>
          <w:numId w:val="10"/>
        </w:numPr>
        <w:tabs>
          <w:tab w:val="left" w:pos="404"/>
        </w:tabs>
        <w:autoSpaceDE w:val="0"/>
        <w:autoSpaceDN w:val="0"/>
        <w:ind w:left="115" w:right="128"/>
        <w:jc w:val="both"/>
      </w:pPr>
      <w:r w:rsidRPr="00D21083">
        <w:t>Ferme</w:t>
      </w:r>
      <w:r w:rsidRPr="00D21083">
        <w:rPr>
          <w:spacing w:val="9"/>
        </w:rPr>
        <w:t xml:space="preserve"> </w:t>
      </w:r>
      <w:r w:rsidRPr="00D21083">
        <w:t>restando</w:t>
      </w:r>
      <w:r w:rsidRPr="00D21083">
        <w:rPr>
          <w:spacing w:val="9"/>
        </w:rPr>
        <w:t xml:space="preserve"> </w:t>
      </w:r>
      <w:r w:rsidRPr="00D21083">
        <w:t>le</w:t>
      </w:r>
      <w:r w:rsidRPr="00D21083">
        <w:rPr>
          <w:spacing w:val="9"/>
        </w:rPr>
        <w:t xml:space="preserve"> </w:t>
      </w:r>
      <w:r w:rsidRPr="00D21083">
        <w:t>responsabilità,</w:t>
      </w:r>
      <w:r w:rsidRPr="00D21083">
        <w:rPr>
          <w:spacing w:val="10"/>
        </w:rPr>
        <w:t xml:space="preserve"> </w:t>
      </w:r>
      <w:r w:rsidRPr="00D21083">
        <w:t>civili,</w:t>
      </w:r>
      <w:r w:rsidRPr="00D21083">
        <w:rPr>
          <w:spacing w:val="10"/>
        </w:rPr>
        <w:t xml:space="preserve"> </w:t>
      </w:r>
      <w:r w:rsidRPr="00D21083">
        <w:t>penali</w:t>
      </w:r>
      <w:r w:rsidRPr="00D21083">
        <w:rPr>
          <w:spacing w:val="10"/>
        </w:rPr>
        <w:t xml:space="preserve"> </w:t>
      </w:r>
      <w:r w:rsidRPr="00D21083">
        <w:t>e</w:t>
      </w:r>
      <w:r w:rsidRPr="00D21083">
        <w:rPr>
          <w:spacing w:val="9"/>
        </w:rPr>
        <w:t xml:space="preserve"> </w:t>
      </w:r>
      <w:r w:rsidRPr="00D21083">
        <w:t>amministrative</w:t>
      </w:r>
      <w:r w:rsidRPr="00D21083">
        <w:rPr>
          <w:spacing w:val="10"/>
        </w:rPr>
        <w:t xml:space="preserve"> </w:t>
      </w:r>
      <w:r w:rsidRPr="00D21083">
        <w:t>in</w:t>
      </w:r>
      <w:r w:rsidRPr="00D21083">
        <w:rPr>
          <w:spacing w:val="9"/>
        </w:rPr>
        <w:t xml:space="preserve"> </w:t>
      </w:r>
      <w:r w:rsidRPr="00D21083">
        <w:t>capo</w:t>
      </w:r>
      <w:r w:rsidRPr="00D21083">
        <w:rPr>
          <w:spacing w:val="9"/>
        </w:rPr>
        <w:t xml:space="preserve"> </w:t>
      </w:r>
      <w:r w:rsidRPr="00D21083">
        <w:t>al</w:t>
      </w:r>
      <w:r w:rsidRPr="00D21083">
        <w:rPr>
          <w:spacing w:val="10"/>
        </w:rPr>
        <w:t xml:space="preserve"> </w:t>
      </w:r>
      <w:r w:rsidRPr="00D21083">
        <w:t>titolare</w:t>
      </w:r>
      <w:r w:rsidRPr="00D21083">
        <w:rPr>
          <w:spacing w:val="9"/>
        </w:rPr>
        <w:t xml:space="preserve"> </w:t>
      </w:r>
      <w:r w:rsidRPr="00D21083">
        <w:t>è</w:t>
      </w:r>
      <w:r w:rsidRPr="00D21083">
        <w:rPr>
          <w:spacing w:val="9"/>
        </w:rPr>
        <w:t xml:space="preserve"> </w:t>
      </w:r>
      <w:r w:rsidRPr="00D21083">
        <w:t>ammessa</w:t>
      </w:r>
      <w:r w:rsidRPr="00D21083">
        <w:rPr>
          <w:spacing w:val="9"/>
        </w:rPr>
        <w:t xml:space="preserve"> </w:t>
      </w:r>
      <w:r w:rsidRPr="00D21083">
        <w:t>la</w:t>
      </w:r>
      <w:r w:rsidRPr="00D21083">
        <w:rPr>
          <w:spacing w:val="-52"/>
        </w:rPr>
        <w:t xml:space="preserve"> </w:t>
      </w:r>
      <w:r w:rsidRPr="00D21083">
        <w:t>rappresentanza</w:t>
      </w:r>
      <w:r w:rsidRPr="00D21083">
        <w:rPr>
          <w:spacing w:val="-1"/>
        </w:rPr>
        <w:t xml:space="preserve"> </w:t>
      </w:r>
      <w:r w:rsidRPr="00D21083">
        <w:t>ai</w:t>
      </w:r>
      <w:r w:rsidRPr="00D21083">
        <w:rPr>
          <w:spacing w:val="-2"/>
        </w:rPr>
        <w:t xml:space="preserve"> </w:t>
      </w:r>
      <w:r w:rsidRPr="00D21083">
        <w:t>sensi</w:t>
      </w:r>
      <w:r w:rsidRPr="00D21083">
        <w:rPr>
          <w:spacing w:val="-1"/>
        </w:rPr>
        <w:t xml:space="preserve"> </w:t>
      </w:r>
      <w:r w:rsidRPr="00D21083">
        <w:t>dell’art. 8</w:t>
      </w:r>
      <w:r w:rsidRPr="00D21083">
        <w:rPr>
          <w:spacing w:val="-2"/>
        </w:rPr>
        <w:t xml:space="preserve"> </w:t>
      </w:r>
      <w:r w:rsidRPr="00D21083">
        <w:t>del</w:t>
      </w:r>
      <w:r w:rsidRPr="00D21083">
        <w:rPr>
          <w:spacing w:val="-6"/>
        </w:rPr>
        <w:t xml:space="preserve"> </w:t>
      </w:r>
      <w:r w:rsidRPr="00D21083">
        <w:t>T.U.L.P.S.</w:t>
      </w:r>
    </w:p>
    <w:p w:rsidR="00EA6090" w:rsidRPr="00886A48" w:rsidRDefault="00EA6090" w:rsidP="00740D78">
      <w:pPr>
        <w:widowControl w:val="0"/>
        <w:numPr>
          <w:ilvl w:val="0"/>
          <w:numId w:val="10"/>
        </w:numPr>
        <w:tabs>
          <w:tab w:val="left" w:pos="370"/>
        </w:tabs>
        <w:autoSpaceDE w:val="0"/>
        <w:autoSpaceDN w:val="0"/>
        <w:ind w:left="115" w:right="129"/>
        <w:jc w:val="both"/>
      </w:pPr>
      <w:r w:rsidRPr="00886A48">
        <w:t xml:space="preserve">Il titolare </w:t>
      </w:r>
      <w:r w:rsidR="00BC460E" w:rsidRPr="00886A48">
        <w:t>può delegare, come responsabile della conduzione dell’attrazione, una persona maggiorenne che deve aver seguito un percorso certificato di formazione relativamente al corretto e sicuro utilizzo dell’attività da condurre ed ai</w:t>
      </w:r>
      <w:r w:rsidRPr="00886A48">
        <w:t xml:space="preserve"> comportamenti da tenere in caso di possibili</w:t>
      </w:r>
      <w:r w:rsidRPr="00886A48">
        <w:rPr>
          <w:spacing w:val="1"/>
        </w:rPr>
        <w:t xml:space="preserve"> </w:t>
      </w:r>
      <w:r w:rsidRPr="00886A48">
        <w:t>situazioni di</w:t>
      </w:r>
      <w:r w:rsidRPr="00886A48">
        <w:rPr>
          <w:spacing w:val="1"/>
        </w:rPr>
        <w:t xml:space="preserve"> </w:t>
      </w:r>
      <w:r w:rsidRPr="00886A48">
        <w:t>pericolo per</w:t>
      </w:r>
      <w:r w:rsidRPr="00886A48">
        <w:rPr>
          <w:spacing w:val="1"/>
        </w:rPr>
        <w:t xml:space="preserve"> </w:t>
      </w:r>
      <w:r w:rsidRPr="00886A48">
        <w:t>la</w:t>
      </w:r>
      <w:r w:rsidRPr="00886A48">
        <w:rPr>
          <w:spacing w:val="-1"/>
        </w:rPr>
        <w:t xml:space="preserve"> </w:t>
      </w:r>
      <w:r w:rsidRPr="00886A48">
        <w:t xml:space="preserve">pubblica </w:t>
      </w:r>
      <w:r w:rsidR="00BC460E" w:rsidRPr="00886A48">
        <w:t xml:space="preserve">e privata </w:t>
      </w:r>
      <w:r w:rsidRPr="00886A48">
        <w:t>incolumità.</w:t>
      </w:r>
    </w:p>
    <w:p w:rsidR="00EA6090" w:rsidRPr="00D21083" w:rsidRDefault="00EA6090" w:rsidP="00EA6090">
      <w:pPr>
        <w:widowControl w:val="0"/>
        <w:tabs>
          <w:tab w:val="left" w:pos="370"/>
        </w:tabs>
        <w:autoSpaceDE w:val="0"/>
        <w:autoSpaceDN w:val="0"/>
        <w:ind w:left="115" w:right="129"/>
        <w:jc w:val="both"/>
      </w:pPr>
    </w:p>
    <w:p w:rsidR="00BC460E" w:rsidRDefault="00BC460E" w:rsidP="00EA6090">
      <w:pPr>
        <w:keepNext/>
        <w:keepLines/>
        <w:widowControl w:val="0"/>
        <w:spacing w:before="69"/>
        <w:jc w:val="center"/>
        <w:outlineLvl w:val="0"/>
        <w:rPr>
          <w:b/>
          <w:bCs/>
        </w:rPr>
      </w:pPr>
    </w:p>
    <w:p w:rsidR="00BC460E" w:rsidRDefault="00BC460E" w:rsidP="00EA6090">
      <w:pPr>
        <w:keepNext/>
        <w:keepLines/>
        <w:widowControl w:val="0"/>
        <w:spacing w:before="69"/>
        <w:jc w:val="center"/>
        <w:outlineLvl w:val="0"/>
        <w:rPr>
          <w:b/>
          <w:bCs/>
        </w:rPr>
      </w:pPr>
    </w:p>
    <w:p w:rsidR="00EA6090" w:rsidRPr="00EA6090" w:rsidRDefault="00EA6090" w:rsidP="00EA6090">
      <w:pPr>
        <w:keepNext/>
        <w:keepLines/>
        <w:widowControl w:val="0"/>
        <w:spacing w:before="69"/>
        <w:jc w:val="center"/>
        <w:outlineLvl w:val="0"/>
        <w:rPr>
          <w:b/>
          <w:bCs/>
        </w:rPr>
      </w:pPr>
      <w:r w:rsidRPr="00EA6090">
        <w:rPr>
          <w:b/>
          <w:bCs/>
        </w:rPr>
        <w:t>Art. 26</w:t>
      </w:r>
    </w:p>
    <w:p w:rsidR="00EA6090" w:rsidRPr="00D21083" w:rsidRDefault="00EA6090" w:rsidP="00EA6090">
      <w:pPr>
        <w:widowControl w:val="0"/>
        <w:spacing w:before="1"/>
        <w:ind w:left="382" w:right="382"/>
        <w:jc w:val="center"/>
        <w:rPr>
          <w:b/>
          <w:color w:val="000000"/>
        </w:rPr>
      </w:pPr>
      <w:r w:rsidRPr="00D21083">
        <w:rPr>
          <w:b/>
          <w:color w:val="000000"/>
        </w:rPr>
        <w:t>Requisiti</w:t>
      </w:r>
      <w:r w:rsidRPr="00D21083">
        <w:rPr>
          <w:b/>
          <w:color w:val="000000"/>
          <w:spacing w:val="-5"/>
        </w:rPr>
        <w:t xml:space="preserve"> </w:t>
      </w:r>
      <w:r w:rsidRPr="00D21083">
        <w:rPr>
          <w:b/>
          <w:color w:val="000000"/>
        </w:rPr>
        <w:t>tecnici</w:t>
      </w:r>
      <w:r w:rsidRPr="00D21083">
        <w:rPr>
          <w:b/>
          <w:color w:val="000000"/>
          <w:spacing w:val="-5"/>
        </w:rPr>
        <w:t xml:space="preserve"> </w:t>
      </w:r>
      <w:r w:rsidRPr="00D21083">
        <w:rPr>
          <w:b/>
          <w:color w:val="000000"/>
        </w:rPr>
        <w:t>delle</w:t>
      </w:r>
      <w:r w:rsidRPr="00D21083">
        <w:rPr>
          <w:b/>
          <w:color w:val="000000"/>
          <w:spacing w:val="-4"/>
        </w:rPr>
        <w:t xml:space="preserve"> </w:t>
      </w:r>
      <w:r w:rsidRPr="00D21083">
        <w:rPr>
          <w:b/>
          <w:color w:val="000000"/>
        </w:rPr>
        <w:t>attrazioni</w:t>
      </w:r>
      <w:r w:rsidRPr="00D21083">
        <w:rPr>
          <w:b/>
          <w:color w:val="000000"/>
          <w:spacing w:val="-5"/>
        </w:rPr>
        <w:t xml:space="preserve"> </w:t>
      </w:r>
      <w:r w:rsidRPr="00D21083">
        <w:rPr>
          <w:b/>
          <w:color w:val="000000"/>
        </w:rPr>
        <w:t>dello</w:t>
      </w:r>
      <w:r w:rsidRPr="00D21083">
        <w:rPr>
          <w:b/>
          <w:color w:val="000000"/>
          <w:spacing w:val="-6"/>
        </w:rPr>
        <w:t xml:space="preserve"> </w:t>
      </w:r>
      <w:r w:rsidRPr="00D21083">
        <w:rPr>
          <w:b/>
          <w:color w:val="000000"/>
        </w:rPr>
        <w:t>spettacolo</w:t>
      </w:r>
      <w:r w:rsidRPr="00D21083">
        <w:rPr>
          <w:b/>
          <w:color w:val="000000"/>
          <w:spacing w:val="-5"/>
        </w:rPr>
        <w:t xml:space="preserve"> </w:t>
      </w:r>
      <w:r w:rsidRPr="00D21083">
        <w:rPr>
          <w:b/>
          <w:color w:val="000000"/>
        </w:rPr>
        <w:t>viaggiante</w:t>
      </w:r>
    </w:p>
    <w:p w:rsidR="00EA6090" w:rsidRPr="00D21083" w:rsidRDefault="00EA6090" w:rsidP="00EA6090">
      <w:pPr>
        <w:widowControl w:val="0"/>
        <w:spacing w:before="1"/>
        <w:ind w:left="382" w:right="382"/>
        <w:jc w:val="both"/>
        <w:rPr>
          <w:b/>
          <w:color w:val="000000"/>
        </w:rPr>
      </w:pPr>
    </w:p>
    <w:p w:rsidR="00EA6090" w:rsidRDefault="00EA6090" w:rsidP="00740D78">
      <w:pPr>
        <w:widowControl w:val="0"/>
        <w:numPr>
          <w:ilvl w:val="0"/>
          <w:numId w:val="14"/>
        </w:numPr>
        <w:tabs>
          <w:tab w:val="left" w:pos="342"/>
        </w:tabs>
        <w:autoSpaceDE w:val="0"/>
        <w:autoSpaceDN w:val="0"/>
        <w:ind w:left="115" w:right="122"/>
        <w:jc w:val="both"/>
      </w:pPr>
      <w:r w:rsidRPr="00D21083">
        <w:t>Ogni nuova attrazione dello spettacolo viaggiante, fatti salvi gli adempimenti previsti da specifiche regole</w:t>
      </w:r>
      <w:r w:rsidRPr="00D21083">
        <w:rPr>
          <w:spacing w:val="1"/>
        </w:rPr>
        <w:t xml:space="preserve"> </w:t>
      </w:r>
      <w:r w:rsidRPr="00D21083">
        <w:t>tecniche di prevenzione incendi, deve essere, ai fini della sicurezza, progettata, costruita, collaudata ed</w:t>
      </w:r>
      <w:r w:rsidRPr="00D21083">
        <w:rPr>
          <w:spacing w:val="1"/>
        </w:rPr>
        <w:t xml:space="preserve"> </w:t>
      </w:r>
      <w:r w:rsidRPr="00D21083">
        <w:t>utilizzata secondo quanto previsto dalle norme di buona tecnica emanate dagli organismi di normalizzazione</w:t>
      </w:r>
      <w:r w:rsidRPr="00D21083">
        <w:rPr>
          <w:spacing w:val="1"/>
        </w:rPr>
        <w:t xml:space="preserve"> </w:t>
      </w:r>
      <w:r w:rsidRPr="00D21083">
        <w:t>nazionali</w:t>
      </w:r>
      <w:r w:rsidRPr="00D21083">
        <w:rPr>
          <w:spacing w:val="-2"/>
        </w:rPr>
        <w:t xml:space="preserve"> </w:t>
      </w:r>
      <w:r w:rsidRPr="00D21083">
        <w:t>o europei o,</w:t>
      </w:r>
      <w:r w:rsidRPr="00D21083">
        <w:rPr>
          <w:spacing w:val="1"/>
        </w:rPr>
        <w:t xml:space="preserve"> </w:t>
      </w:r>
      <w:r w:rsidRPr="00D21083">
        <w:t>in</w:t>
      </w:r>
      <w:r w:rsidRPr="00D21083">
        <w:rPr>
          <w:spacing w:val="-3"/>
        </w:rPr>
        <w:t xml:space="preserve"> </w:t>
      </w:r>
      <w:r w:rsidRPr="00D21083">
        <w:t>assenza,</w:t>
      </w:r>
      <w:r w:rsidRPr="00D21083">
        <w:rPr>
          <w:spacing w:val="-1"/>
        </w:rPr>
        <w:t xml:space="preserve"> </w:t>
      </w:r>
      <w:r w:rsidRPr="00D21083">
        <w:t>da</w:t>
      </w:r>
      <w:r w:rsidRPr="00D21083">
        <w:rPr>
          <w:spacing w:val="-2"/>
        </w:rPr>
        <w:t xml:space="preserve"> </w:t>
      </w:r>
      <w:r w:rsidRPr="00D21083">
        <w:t>standard di buona</w:t>
      </w:r>
      <w:r w:rsidRPr="00D21083">
        <w:rPr>
          <w:spacing w:val="-1"/>
        </w:rPr>
        <w:t xml:space="preserve"> </w:t>
      </w:r>
      <w:r w:rsidRPr="00D21083">
        <w:t>tecnica</w:t>
      </w:r>
      <w:r w:rsidRPr="00D21083">
        <w:rPr>
          <w:spacing w:val="-3"/>
        </w:rPr>
        <w:t xml:space="preserve"> </w:t>
      </w:r>
      <w:r w:rsidRPr="00D21083">
        <w:t>di</w:t>
      </w:r>
      <w:r w:rsidRPr="00D21083">
        <w:rPr>
          <w:spacing w:val="-1"/>
        </w:rPr>
        <w:t xml:space="preserve"> </w:t>
      </w:r>
      <w:r w:rsidRPr="00D21083">
        <w:t>riconosciuta</w:t>
      </w:r>
      <w:r w:rsidRPr="00D21083">
        <w:rPr>
          <w:spacing w:val="-3"/>
        </w:rPr>
        <w:t xml:space="preserve"> </w:t>
      </w:r>
      <w:r w:rsidRPr="00D21083">
        <w:t>validità.</w:t>
      </w:r>
    </w:p>
    <w:p w:rsidR="00EA6090" w:rsidRPr="00174E2E" w:rsidRDefault="00EA6090" w:rsidP="00740D78">
      <w:pPr>
        <w:widowControl w:val="0"/>
        <w:numPr>
          <w:ilvl w:val="0"/>
          <w:numId w:val="14"/>
        </w:numPr>
        <w:tabs>
          <w:tab w:val="left" w:pos="342"/>
        </w:tabs>
        <w:autoSpaceDE w:val="0"/>
        <w:autoSpaceDN w:val="0"/>
        <w:ind w:left="115" w:right="122"/>
        <w:jc w:val="both"/>
      </w:pPr>
      <w:r w:rsidRPr="00174E2E">
        <w:t>Le attività dello spettacolo viaggiante esistenti sul territorio nazionale ricomprese per tipologia nell’elenco</w:t>
      </w:r>
      <w:r w:rsidRPr="00174E2E">
        <w:rPr>
          <w:spacing w:val="-52"/>
        </w:rPr>
        <w:t xml:space="preserve"> </w:t>
      </w:r>
      <w:r w:rsidRPr="00174E2E">
        <w:t>di</w:t>
      </w:r>
      <w:r w:rsidRPr="00174E2E">
        <w:rPr>
          <w:spacing w:val="19"/>
        </w:rPr>
        <w:t xml:space="preserve"> </w:t>
      </w:r>
      <w:r w:rsidRPr="00174E2E">
        <w:t>cui</w:t>
      </w:r>
      <w:r w:rsidRPr="00174E2E">
        <w:rPr>
          <w:spacing w:val="19"/>
        </w:rPr>
        <w:t xml:space="preserve"> </w:t>
      </w:r>
      <w:r w:rsidRPr="00174E2E">
        <w:t>alla</w:t>
      </w:r>
      <w:r w:rsidRPr="00174E2E">
        <w:rPr>
          <w:spacing w:val="18"/>
        </w:rPr>
        <w:t xml:space="preserve"> </w:t>
      </w:r>
      <w:r w:rsidRPr="00174E2E">
        <w:t>sezione</w:t>
      </w:r>
      <w:r w:rsidRPr="00174E2E">
        <w:rPr>
          <w:spacing w:val="19"/>
        </w:rPr>
        <w:t xml:space="preserve"> </w:t>
      </w:r>
      <w:r w:rsidRPr="00174E2E">
        <w:t>I</w:t>
      </w:r>
      <w:r w:rsidRPr="00174E2E">
        <w:rPr>
          <w:spacing w:val="19"/>
        </w:rPr>
        <w:t xml:space="preserve"> </w:t>
      </w:r>
      <w:r w:rsidRPr="00174E2E">
        <w:t>dell’art.</w:t>
      </w:r>
      <w:r w:rsidRPr="00174E2E">
        <w:rPr>
          <w:spacing w:val="19"/>
        </w:rPr>
        <w:t xml:space="preserve"> </w:t>
      </w:r>
      <w:r w:rsidRPr="00174E2E">
        <w:t>4</w:t>
      </w:r>
      <w:r w:rsidRPr="00174E2E">
        <w:rPr>
          <w:spacing w:val="18"/>
        </w:rPr>
        <w:t xml:space="preserve"> </w:t>
      </w:r>
      <w:r w:rsidRPr="00174E2E">
        <w:t>della</w:t>
      </w:r>
      <w:r w:rsidRPr="00174E2E">
        <w:rPr>
          <w:spacing w:val="18"/>
        </w:rPr>
        <w:t xml:space="preserve"> </w:t>
      </w:r>
      <w:r w:rsidRPr="00174E2E">
        <w:t>Legge</w:t>
      </w:r>
      <w:r w:rsidRPr="00174E2E">
        <w:rPr>
          <w:spacing w:val="19"/>
        </w:rPr>
        <w:t xml:space="preserve"> </w:t>
      </w:r>
      <w:r w:rsidRPr="00174E2E">
        <w:t>n.</w:t>
      </w:r>
      <w:r w:rsidRPr="00174E2E">
        <w:rPr>
          <w:spacing w:val="19"/>
        </w:rPr>
        <w:t xml:space="preserve"> </w:t>
      </w:r>
      <w:r w:rsidRPr="00174E2E">
        <w:t>337/1968,</w:t>
      </w:r>
      <w:r w:rsidRPr="00174E2E">
        <w:rPr>
          <w:spacing w:val="19"/>
        </w:rPr>
        <w:t xml:space="preserve"> </w:t>
      </w:r>
      <w:r w:rsidRPr="00174E2E">
        <w:t>poste</w:t>
      </w:r>
      <w:r w:rsidRPr="00174E2E">
        <w:rPr>
          <w:spacing w:val="18"/>
        </w:rPr>
        <w:t xml:space="preserve"> </w:t>
      </w:r>
      <w:r w:rsidRPr="00174E2E">
        <w:t>in</w:t>
      </w:r>
      <w:r w:rsidRPr="00174E2E">
        <w:rPr>
          <w:spacing w:val="18"/>
        </w:rPr>
        <w:t xml:space="preserve"> </w:t>
      </w:r>
      <w:r w:rsidRPr="00174E2E">
        <w:t>esercizio</w:t>
      </w:r>
      <w:r w:rsidRPr="00174E2E">
        <w:rPr>
          <w:spacing w:val="19"/>
        </w:rPr>
        <w:t xml:space="preserve"> </w:t>
      </w:r>
      <w:r w:rsidRPr="00174E2E">
        <w:t>prima</w:t>
      </w:r>
      <w:r w:rsidRPr="00174E2E">
        <w:rPr>
          <w:spacing w:val="18"/>
        </w:rPr>
        <w:t xml:space="preserve"> </w:t>
      </w:r>
      <w:r w:rsidRPr="00174E2E">
        <w:t>dell’entrata</w:t>
      </w:r>
      <w:r w:rsidRPr="00174E2E">
        <w:rPr>
          <w:spacing w:val="18"/>
        </w:rPr>
        <w:t xml:space="preserve"> </w:t>
      </w:r>
      <w:r w:rsidRPr="00174E2E">
        <w:t>in</w:t>
      </w:r>
      <w:r w:rsidRPr="00174E2E">
        <w:rPr>
          <w:spacing w:val="18"/>
        </w:rPr>
        <w:t xml:space="preserve"> </w:t>
      </w:r>
      <w:r w:rsidRPr="00174E2E">
        <w:t>vigore</w:t>
      </w:r>
      <w:r w:rsidRPr="00174E2E">
        <w:rPr>
          <w:spacing w:val="18"/>
        </w:rPr>
        <w:t xml:space="preserve"> </w:t>
      </w:r>
      <w:r w:rsidRPr="00174E2E">
        <w:t>del D.M.</w:t>
      </w:r>
      <w:r w:rsidRPr="00174E2E">
        <w:rPr>
          <w:spacing w:val="-4"/>
        </w:rPr>
        <w:t xml:space="preserve"> </w:t>
      </w:r>
      <w:r w:rsidRPr="00174E2E">
        <w:t>18/05/2007,</w:t>
      </w:r>
      <w:r w:rsidRPr="00174E2E">
        <w:rPr>
          <w:spacing w:val="-3"/>
        </w:rPr>
        <w:t xml:space="preserve"> </w:t>
      </w:r>
      <w:r w:rsidRPr="00174E2E">
        <w:t>devono</w:t>
      </w:r>
      <w:r w:rsidRPr="00174E2E">
        <w:rPr>
          <w:spacing w:val="-2"/>
        </w:rPr>
        <w:t xml:space="preserve"> </w:t>
      </w:r>
      <w:r w:rsidRPr="00174E2E">
        <w:t>essere</w:t>
      </w:r>
      <w:r w:rsidRPr="00174E2E">
        <w:rPr>
          <w:spacing w:val="-3"/>
        </w:rPr>
        <w:t xml:space="preserve"> </w:t>
      </w:r>
      <w:r w:rsidRPr="00174E2E">
        <w:t>registrate</w:t>
      </w:r>
      <w:r w:rsidRPr="00174E2E">
        <w:rPr>
          <w:spacing w:val="-2"/>
        </w:rPr>
        <w:t xml:space="preserve"> </w:t>
      </w:r>
      <w:r w:rsidRPr="00174E2E">
        <w:t>e</w:t>
      </w:r>
      <w:r w:rsidRPr="00174E2E">
        <w:rPr>
          <w:spacing w:val="-4"/>
        </w:rPr>
        <w:t xml:space="preserve"> </w:t>
      </w:r>
      <w:r w:rsidRPr="00174E2E">
        <w:t>munite</w:t>
      </w:r>
      <w:r w:rsidRPr="00174E2E">
        <w:rPr>
          <w:spacing w:val="-5"/>
        </w:rPr>
        <w:t xml:space="preserve"> </w:t>
      </w:r>
      <w:r w:rsidRPr="00174E2E">
        <w:t>di</w:t>
      </w:r>
      <w:r w:rsidRPr="00174E2E">
        <w:rPr>
          <w:spacing w:val="-3"/>
        </w:rPr>
        <w:t xml:space="preserve"> </w:t>
      </w:r>
      <w:r w:rsidRPr="00174E2E">
        <w:t>codice</w:t>
      </w:r>
      <w:r w:rsidRPr="00174E2E">
        <w:rPr>
          <w:spacing w:val="-2"/>
        </w:rPr>
        <w:t xml:space="preserve"> </w:t>
      </w:r>
      <w:r w:rsidRPr="00174E2E">
        <w:t>identificativo.</w:t>
      </w:r>
    </w:p>
    <w:p w:rsidR="00EA6090" w:rsidRPr="00D21083" w:rsidRDefault="00EA6090" w:rsidP="00EA6090">
      <w:pPr>
        <w:widowControl w:val="0"/>
        <w:tabs>
          <w:tab w:val="left" w:pos="340"/>
        </w:tabs>
        <w:autoSpaceDE w:val="0"/>
        <w:autoSpaceDN w:val="0"/>
        <w:ind w:left="115" w:right="126"/>
        <w:jc w:val="both"/>
      </w:pPr>
    </w:p>
    <w:p w:rsidR="00EA6090" w:rsidRPr="00EA6090" w:rsidRDefault="00EA6090" w:rsidP="00EA6090">
      <w:pPr>
        <w:keepNext/>
        <w:keepLines/>
        <w:widowControl w:val="0"/>
        <w:spacing w:before="480"/>
        <w:jc w:val="center"/>
        <w:outlineLvl w:val="0"/>
        <w:rPr>
          <w:b/>
          <w:bCs/>
        </w:rPr>
      </w:pPr>
      <w:r w:rsidRPr="00EA6090">
        <w:rPr>
          <w:b/>
          <w:bCs/>
        </w:rPr>
        <w:t>Art. 27</w:t>
      </w:r>
    </w:p>
    <w:p w:rsidR="00EA6090" w:rsidRPr="00D21083" w:rsidRDefault="00EA6090" w:rsidP="00EA6090">
      <w:pPr>
        <w:widowControl w:val="0"/>
        <w:spacing w:before="1"/>
        <w:ind w:left="382" w:right="382"/>
        <w:jc w:val="center"/>
        <w:rPr>
          <w:b/>
        </w:rPr>
      </w:pPr>
      <w:r w:rsidRPr="00D21083">
        <w:rPr>
          <w:b/>
        </w:rPr>
        <w:t>Registrazione</w:t>
      </w:r>
      <w:r w:rsidRPr="00D21083">
        <w:rPr>
          <w:b/>
          <w:spacing w:val="-5"/>
        </w:rPr>
        <w:t xml:space="preserve"> </w:t>
      </w:r>
      <w:r w:rsidRPr="00D21083">
        <w:rPr>
          <w:b/>
        </w:rPr>
        <w:t>e</w:t>
      </w:r>
      <w:r w:rsidRPr="00D21083">
        <w:rPr>
          <w:b/>
          <w:spacing w:val="-3"/>
        </w:rPr>
        <w:t xml:space="preserve"> </w:t>
      </w:r>
      <w:r w:rsidRPr="00D21083">
        <w:rPr>
          <w:b/>
        </w:rPr>
        <w:t>codice</w:t>
      </w:r>
      <w:r w:rsidRPr="00D21083">
        <w:rPr>
          <w:b/>
          <w:spacing w:val="-5"/>
        </w:rPr>
        <w:t xml:space="preserve"> </w:t>
      </w:r>
      <w:r w:rsidRPr="00D21083">
        <w:rPr>
          <w:b/>
        </w:rPr>
        <w:t>identificativo</w:t>
      </w:r>
      <w:r w:rsidRPr="00D21083">
        <w:rPr>
          <w:b/>
          <w:spacing w:val="-4"/>
        </w:rPr>
        <w:t xml:space="preserve"> </w:t>
      </w:r>
      <w:r w:rsidRPr="00D21083">
        <w:rPr>
          <w:b/>
        </w:rPr>
        <w:t>delle</w:t>
      </w:r>
      <w:r w:rsidRPr="00D21083">
        <w:rPr>
          <w:b/>
          <w:spacing w:val="-3"/>
        </w:rPr>
        <w:t xml:space="preserve"> </w:t>
      </w:r>
      <w:r w:rsidRPr="00D21083">
        <w:rPr>
          <w:b/>
        </w:rPr>
        <w:t>nuove</w:t>
      </w:r>
      <w:r w:rsidRPr="00D21083">
        <w:rPr>
          <w:b/>
          <w:spacing w:val="-4"/>
        </w:rPr>
        <w:t xml:space="preserve"> </w:t>
      </w:r>
      <w:r w:rsidRPr="00D21083">
        <w:rPr>
          <w:b/>
        </w:rPr>
        <w:t>attività</w:t>
      </w:r>
    </w:p>
    <w:p w:rsidR="00EA6090" w:rsidRPr="00D21083" w:rsidRDefault="00EA6090" w:rsidP="00EA6090">
      <w:pPr>
        <w:widowControl w:val="0"/>
        <w:spacing w:before="1"/>
        <w:ind w:left="382" w:right="382"/>
        <w:jc w:val="center"/>
        <w:rPr>
          <w:b/>
        </w:rPr>
      </w:pPr>
    </w:p>
    <w:p w:rsidR="00EA6090" w:rsidRPr="00D21083" w:rsidRDefault="00EA6090" w:rsidP="00740D78">
      <w:pPr>
        <w:widowControl w:val="0"/>
        <w:numPr>
          <w:ilvl w:val="0"/>
          <w:numId w:val="13"/>
        </w:numPr>
        <w:tabs>
          <w:tab w:val="left" w:pos="386"/>
        </w:tabs>
        <w:autoSpaceDE w:val="0"/>
        <w:autoSpaceDN w:val="0"/>
        <w:ind w:left="115" w:right="115"/>
        <w:jc w:val="both"/>
      </w:pPr>
      <w:r w:rsidRPr="00D21083">
        <w:t>Le modalità di registrazione e di attribuzione del codice identificativo delle attività dello spettacolo</w:t>
      </w:r>
      <w:r w:rsidRPr="00D21083">
        <w:rPr>
          <w:spacing w:val="1"/>
        </w:rPr>
        <w:t xml:space="preserve"> </w:t>
      </w:r>
      <w:r w:rsidRPr="00D21083">
        <w:t>viaggiante sono disciplinate dal D.M. 18/05/2007 e dalle successive integrazioni, il quale prevede che tutte le</w:t>
      </w:r>
      <w:r>
        <w:t xml:space="preserve"> </w:t>
      </w:r>
      <w:r w:rsidRPr="00D21083">
        <w:rPr>
          <w:spacing w:val="-52"/>
        </w:rPr>
        <w:t xml:space="preserve"> </w:t>
      </w:r>
      <w:r w:rsidRPr="00D21083">
        <w:t>attrazioni</w:t>
      </w:r>
      <w:r w:rsidRPr="00D21083">
        <w:rPr>
          <w:spacing w:val="-2"/>
        </w:rPr>
        <w:t xml:space="preserve"> </w:t>
      </w:r>
      <w:r w:rsidRPr="00D21083">
        <w:t>in</w:t>
      </w:r>
      <w:r w:rsidRPr="00D21083">
        <w:rPr>
          <w:spacing w:val="-2"/>
        </w:rPr>
        <w:t xml:space="preserve"> </w:t>
      </w:r>
      <w:r w:rsidRPr="00D21083">
        <w:t>esercizio siano</w:t>
      </w:r>
      <w:r w:rsidRPr="00D21083">
        <w:rPr>
          <w:spacing w:val="-1"/>
        </w:rPr>
        <w:t xml:space="preserve"> </w:t>
      </w:r>
      <w:r w:rsidRPr="00D21083">
        <w:t>dotate di</w:t>
      </w:r>
      <w:r w:rsidRPr="00D21083">
        <w:rPr>
          <w:spacing w:val="-1"/>
        </w:rPr>
        <w:t xml:space="preserve"> </w:t>
      </w:r>
      <w:r w:rsidRPr="00D21083">
        <w:t>codice identificativo.</w:t>
      </w:r>
    </w:p>
    <w:p w:rsidR="00EA6090" w:rsidRDefault="00EA6090" w:rsidP="00740D78">
      <w:pPr>
        <w:widowControl w:val="0"/>
        <w:numPr>
          <w:ilvl w:val="0"/>
          <w:numId w:val="13"/>
        </w:numPr>
        <w:tabs>
          <w:tab w:val="left" w:pos="374"/>
        </w:tabs>
        <w:autoSpaceDE w:val="0"/>
        <w:autoSpaceDN w:val="0"/>
        <w:ind w:left="115" w:right="110"/>
        <w:jc w:val="both"/>
      </w:pPr>
      <w:r w:rsidRPr="00D21083">
        <w:t>Ogni nuova attrazione, comprese le strutture gioco gonfiabili, prima di essere posta in esercizio</w:t>
      </w:r>
      <w:r w:rsidRPr="00D21083">
        <w:rPr>
          <w:spacing w:val="1"/>
        </w:rPr>
        <w:t xml:space="preserve"> </w:t>
      </w:r>
      <w:r w:rsidRPr="00D21083">
        <w:t>deve</w:t>
      </w:r>
      <w:r w:rsidRPr="00D21083">
        <w:rPr>
          <w:spacing w:val="1"/>
        </w:rPr>
        <w:t xml:space="preserve"> </w:t>
      </w:r>
      <w:r w:rsidRPr="00D21083">
        <w:t>essere registrata presso il Comune nel cui ambito territoriale è avvenuta la costruzione o è previsto il primo</w:t>
      </w:r>
      <w:r w:rsidRPr="00D21083">
        <w:rPr>
          <w:spacing w:val="1"/>
        </w:rPr>
        <w:t xml:space="preserve"> </w:t>
      </w:r>
      <w:r w:rsidRPr="00D21083">
        <w:t>impiego dell'attività medesima o è presente la sede legale del gestore ovvero in altro Comune ove è resa</w:t>
      </w:r>
      <w:r w:rsidRPr="00D21083">
        <w:rPr>
          <w:spacing w:val="1"/>
        </w:rPr>
        <w:t xml:space="preserve"> </w:t>
      </w:r>
      <w:r w:rsidRPr="00D21083">
        <w:t>disponibile per i controlli periodici previsti dal D.M. 18/05/2007 ed essere munita di un codice identificativo</w:t>
      </w:r>
      <w:r w:rsidRPr="00D21083">
        <w:rPr>
          <w:spacing w:val="1"/>
        </w:rPr>
        <w:t xml:space="preserve"> </w:t>
      </w:r>
      <w:r w:rsidRPr="00D21083">
        <w:t>rilasciato</w:t>
      </w:r>
      <w:r w:rsidRPr="00D21083">
        <w:rPr>
          <w:spacing w:val="-6"/>
        </w:rPr>
        <w:t xml:space="preserve"> </w:t>
      </w:r>
      <w:r w:rsidRPr="00D21083">
        <w:t>dal</w:t>
      </w:r>
      <w:r w:rsidRPr="00D21083">
        <w:rPr>
          <w:spacing w:val="-5"/>
        </w:rPr>
        <w:t xml:space="preserve"> </w:t>
      </w:r>
      <w:r w:rsidRPr="00D21083">
        <w:t>medesimo</w:t>
      </w:r>
      <w:r w:rsidRPr="00D21083">
        <w:rPr>
          <w:spacing w:val="-4"/>
        </w:rPr>
        <w:t xml:space="preserve"> </w:t>
      </w:r>
      <w:r w:rsidRPr="00D21083">
        <w:t>Comune,</w:t>
      </w:r>
      <w:r w:rsidRPr="00D21083">
        <w:rPr>
          <w:spacing w:val="-3"/>
        </w:rPr>
        <w:t xml:space="preserve"> </w:t>
      </w:r>
      <w:r w:rsidRPr="00D21083">
        <w:t>previa</w:t>
      </w:r>
      <w:r w:rsidRPr="00D21083">
        <w:rPr>
          <w:spacing w:val="-4"/>
        </w:rPr>
        <w:t xml:space="preserve"> </w:t>
      </w:r>
      <w:r w:rsidRPr="00D21083">
        <w:t>acquisizione</w:t>
      </w:r>
      <w:r w:rsidRPr="00D21083">
        <w:rPr>
          <w:spacing w:val="-5"/>
        </w:rPr>
        <w:t xml:space="preserve"> </w:t>
      </w:r>
      <w:r w:rsidRPr="00D21083">
        <w:t>del</w:t>
      </w:r>
      <w:r w:rsidRPr="00D21083">
        <w:rPr>
          <w:spacing w:val="-4"/>
        </w:rPr>
        <w:t xml:space="preserve"> </w:t>
      </w:r>
      <w:r w:rsidRPr="00D21083">
        <w:t>parere</w:t>
      </w:r>
      <w:r w:rsidRPr="00D21083">
        <w:rPr>
          <w:spacing w:val="-4"/>
        </w:rPr>
        <w:t xml:space="preserve"> </w:t>
      </w:r>
      <w:r w:rsidRPr="00D21083">
        <w:t>obbligatorio</w:t>
      </w:r>
      <w:r w:rsidRPr="00D21083">
        <w:rPr>
          <w:spacing w:val="-4"/>
        </w:rPr>
        <w:t xml:space="preserve"> </w:t>
      </w:r>
      <w:r w:rsidRPr="00D21083">
        <w:t>della</w:t>
      </w:r>
      <w:r w:rsidRPr="00D21083">
        <w:rPr>
          <w:spacing w:val="-6"/>
        </w:rPr>
        <w:t xml:space="preserve"> </w:t>
      </w:r>
      <w:r w:rsidRPr="00D21083">
        <w:t>Commissione</w:t>
      </w:r>
      <w:r w:rsidRPr="00D21083">
        <w:rPr>
          <w:spacing w:val="-4"/>
        </w:rPr>
        <w:t xml:space="preserve"> </w:t>
      </w:r>
      <w:r w:rsidRPr="00D21083">
        <w:t>di</w:t>
      </w:r>
      <w:r w:rsidRPr="00D21083">
        <w:rPr>
          <w:spacing w:val="-8"/>
        </w:rPr>
        <w:t xml:space="preserve"> </w:t>
      </w:r>
      <w:r w:rsidRPr="00D21083">
        <w:t>Vigilanza</w:t>
      </w:r>
      <w:r w:rsidRPr="00D21083">
        <w:rPr>
          <w:spacing w:val="1"/>
        </w:rPr>
        <w:t xml:space="preserve"> </w:t>
      </w:r>
      <w:r w:rsidRPr="00D21083">
        <w:t>Comunale</w:t>
      </w:r>
      <w:r w:rsidRPr="00D21083">
        <w:rPr>
          <w:spacing w:val="-1"/>
        </w:rPr>
        <w:t xml:space="preserve"> </w:t>
      </w:r>
      <w:r w:rsidRPr="00D21083">
        <w:t>sui</w:t>
      </w:r>
      <w:r w:rsidRPr="00D21083">
        <w:rPr>
          <w:spacing w:val="1"/>
        </w:rPr>
        <w:t xml:space="preserve"> </w:t>
      </w:r>
      <w:r w:rsidRPr="00D21083">
        <w:t>Locali</w:t>
      </w:r>
      <w:r w:rsidRPr="00D21083">
        <w:rPr>
          <w:spacing w:val="-1"/>
        </w:rPr>
        <w:t xml:space="preserve"> </w:t>
      </w:r>
      <w:r w:rsidRPr="00D21083">
        <w:t>di</w:t>
      </w:r>
      <w:r w:rsidRPr="00D21083">
        <w:rPr>
          <w:spacing w:val="-1"/>
        </w:rPr>
        <w:t xml:space="preserve"> </w:t>
      </w:r>
      <w:r w:rsidRPr="00D21083">
        <w:t>Pubblico</w:t>
      </w:r>
      <w:r w:rsidRPr="00D21083">
        <w:rPr>
          <w:spacing w:val="-2"/>
        </w:rPr>
        <w:t xml:space="preserve"> </w:t>
      </w:r>
      <w:r w:rsidRPr="00D21083">
        <w:t>Spettacolo.</w:t>
      </w:r>
    </w:p>
    <w:p w:rsidR="00A40B1A" w:rsidRPr="00D21083" w:rsidRDefault="00A40B1A" w:rsidP="00A40B1A">
      <w:pPr>
        <w:widowControl w:val="0"/>
        <w:autoSpaceDE w:val="0"/>
        <w:autoSpaceDN w:val="0"/>
        <w:ind w:left="115" w:right="110"/>
        <w:jc w:val="both"/>
      </w:pPr>
    </w:p>
    <w:p w:rsidR="00EA6090" w:rsidRPr="00D21083" w:rsidRDefault="00EA6090" w:rsidP="00740D78">
      <w:pPr>
        <w:widowControl w:val="0"/>
        <w:numPr>
          <w:ilvl w:val="0"/>
          <w:numId w:val="13"/>
        </w:numPr>
        <w:tabs>
          <w:tab w:val="left" w:pos="374"/>
        </w:tabs>
        <w:autoSpaceDE w:val="0"/>
        <w:autoSpaceDN w:val="0"/>
        <w:ind w:left="115" w:right="110"/>
        <w:jc w:val="both"/>
      </w:pPr>
      <w:r w:rsidRPr="00D21083">
        <w:t>L’istanza di registrazione è presentata al Comune di cui al comma 2, corredata da idonea documentazione</w:t>
      </w:r>
      <w:r w:rsidRPr="00D21083">
        <w:rPr>
          <w:spacing w:val="1"/>
        </w:rPr>
        <w:t xml:space="preserve"> </w:t>
      </w:r>
      <w:r w:rsidRPr="00D21083">
        <w:t>tecnica</w:t>
      </w:r>
      <w:r w:rsidRPr="00D21083">
        <w:rPr>
          <w:spacing w:val="-4"/>
        </w:rPr>
        <w:t xml:space="preserve"> </w:t>
      </w:r>
      <w:r w:rsidRPr="00D21083">
        <w:t>illustrativa</w:t>
      </w:r>
      <w:r w:rsidRPr="00D21083">
        <w:rPr>
          <w:spacing w:val="-3"/>
        </w:rPr>
        <w:t xml:space="preserve"> </w:t>
      </w:r>
      <w:r w:rsidRPr="00D21083">
        <w:t>e</w:t>
      </w:r>
      <w:r w:rsidRPr="00D21083">
        <w:rPr>
          <w:spacing w:val="-2"/>
        </w:rPr>
        <w:t xml:space="preserve"> </w:t>
      </w:r>
      <w:r w:rsidRPr="00D21083">
        <w:t>certificativa</w:t>
      </w:r>
      <w:r w:rsidRPr="00D21083">
        <w:rPr>
          <w:spacing w:val="-1"/>
        </w:rPr>
        <w:t xml:space="preserve"> </w:t>
      </w:r>
      <w:r w:rsidRPr="00D21083">
        <w:t>di</w:t>
      </w:r>
      <w:r w:rsidRPr="00D21083">
        <w:rPr>
          <w:spacing w:val="-1"/>
        </w:rPr>
        <w:t xml:space="preserve"> </w:t>
      </w:r>
      <w:r w:rsidRPr="00D21083">
        <w:t>cui all’art.</w:t>
      </w:r>
      <w:r w:rsidRPr="00D21083">
        <w:rPr>
          <w:spacing w:val="-3"/>
        </w:rPr>
        <w:t xml:space="preserve"> </w:t>
      </w:r>
      <w:r w:rsidRPr="00D21083">
        <w:t>3</w:t>
      </w:r>
      <w:r w:rsidRPr="00D21083">
        <w:rPr>
          <w:spacing w:val="-2"/>
        </w:rPr>
        <w:t xml:space="preserve"> </w:t>
      </w:r>
      <w:r w:rsidRPr="00D21083">
        <w:t>del</w:t>
      </w:r>
      <w:r w:rsidRPr="00D21083">
        <w:rPr>
          <w:spacing w:val="-1"/>
        </w:rPr>
        <w:t xml:space="preserve"> </w:t>
      </w:r>
      <w:r w:rsidRPr="00D21083">
        <w:t>D.M.</w:t>
      </w:r>
      <w:r w:rsidRPr="00D21083">
        <w:rPr>
          <w:spacing w:val="-1"/>
        </w:rPr>
        <w:t xml:space="preserve"> </w:t>
      </w:r>
      <w:r w:rsidRPr="00D21083">
        <w:t>18/05/2007</w:t>
      </w:r>
      <w:r w:rsidRPr="00D21083">
        <w:rPr>
          <w:spacing w:val="-3"/>
        </w:rPr>
        <w:t xml:space="preserve"> </w:t>
      </w:r>
      <w:r w:rsidRPr="00D21083">
        <w:t>e</w:t>
      </w:r>
      <w:r w:rsidRPr="00D21083">
        <w:rPr>
          <w:spacing w:val="-2"/>
        </w:rPr>
        <w:t xml:space="preserve"> </w:t>
      </w:r>
      <w:r w:rsidRPr="00D21083">
        <w:t>dalla</w:t>
      </w:r>
      <w:r w:rsidRPr="00D21083">
        <w:rPr>
          <w:spacing w:val="-2"/>
        </w:rPr>
        <w:t xml:space="preserve"> </w:t>
      </w:r>
      <w:r w:rsidRPr="00D21083">
        <w:t>seguente</w:t>
      </w:r>
      <w:r w:rsidRPr="00D21083">
        <w:rPr>
          <w:spacing w:val="-4"/>
        </w:rPr>
        <w:t xml:space="preserve"> </w:t>
      </w:r>
      <w:r w:rsidRPr="00D21083">
        <w:t>documentazione:</w:t>
      </w:r>
    </w:p>
    <w:p w:rsidR="00EA6090" w:rsidRPr="00D21083" w:rsidRDefault="00EA6090" w:rsidP="00740D78">
      <w:pPr>
        <w:widowControl w:val="0"/>
        <w:numPr>
          <w:ilvl w:val="1"/>
          <w:numId w:val="13"/>
        </w:numPr>
        <w:tabs>
          <w:tab w:val="left" w:pos="836"/>
        </w:tabs>
        <w:autoSpaceDE w:val="0"/>
        <w:autoSpaceDN w:val="0"/>
        <w:ind w:right="123"/>
        <w:jc w:val="both"/>
      </w:pPr>
      <w:r w:rsidRPr="00D21083">
        <w:t>copia del</w:t>
      </w:r>
      <w:r w:rsidRPr="00D21083">
        <w:rPr>
          <w:spacing w:val="1"/>
        </w:rPr>
        <w:t xml:space="preserve"> </w:t>
      </w:r>
      <w:r w:rsidRPr="00D21083">
        <w:t>manuale di uso</w:t>
      </w:r>
      <w:r w:rsidRPr="00D21083">
        <w:rPr>
          <w:spacing w:val="1"/>
        </w:rPr>
        <w:t xml:space="preserve"> </w:t>
      </w:r>
      <w:r w:rsidRPr="00D21083">
        <w:t>e manutenzione dell’attività,</w:t>
      </w:r>
      <w:r w:rsidRPr="00D21083">
        <w:rPr>
          <w:spacing w:val="1"/>
        </w:rPr>
        <w:t xml:space="preserve"> </w:t>
      </w:r>
      <w:r w:rsidRPr="00D21083">
        <w:t>redatto</w:t>
      </w:r>
      <w:r w:rsidRPr="00D21083">
        <w:rPr>
          <w:spacing w:val="1"/>
        </w:rPr>
        <w:t xml:space="preserve"> </w:t>
      </w:r>
      <w:r w:rsidRPr="00D21083">
        <w:t>dal</w:t>
      </w:r>
      <w:r w:rsidRPr="00D21083">
        <w:rPr>
          <w:spacing w:val="1"/>
        </w:rPr>
        <w:t xml:space="preserve"> </w:t>
      </w:r>
      <w:r w:rsidRPr="00D21083">
        <w:t>costruttore</w:t>
      </w:r>
      <w:r w:rsidRPr="00D21083">
        <w:rPr>
          <w:spacing w:val="1"/>
        </w:rPr>
        <w:t xml:space="preserve"> </w:t>
      </w:r>
      <w:r w:rsidRPr="00D21083">
        <w:t>con le istruzioni</w:t>
      </w:r>
      <w:r w:rsidRPr="00D21083">
        <w:rPr>
          <w:spacing w:val="1"/>
        </w:rPr>
        <w:t xml:space="preserve"> </w:t>
      </w:r>
      <w:r w:rsidRPr="00D21083">
        <w:t>complete</w:t>
      </w:r>
      <w:r w:rsidRPr="00D21083">
        <w:rPr>
          <w:spacing w:val="-3"/>
        </w:rPr>
        <w:t xml:space="preserve">, </w:t>
      </w:r>
      <w:r w:rsidRPr="00D21083">
        <w:t>incluse quelle relative al montaggio e smontaggio, al</w:t>
      </w:r>
      <w:r w:rsidRPr="00D21083">
        <w:rPr>
          <w:spacing w:val="-1"/>
        </w:rPr>
        <w:t xml:space="preserve"> </w:t>
      </w:r>
      <w:r w:rsidRPr="00D21083">
        <w:t>funzionamento</w:t>
      </w:r>
      <w:r w:rsidRPr="00D21083">
        <w:rPr>
          <w:spacing w:val="-2"/>
        </w:rPr>
        <w:t xml:space="preserve"> </w:t>
      </w:r>
      <w:r w:rsidRPr="00D21083">
        <w:t>e alla</w:t>
      </w:r>
      <w:r w:rsidRPr="00D21083">
        <w:rPr>
          <w:spacing w:val="-2"/>
        </w:rPr>
        <w:t xml:space="preserve"> </w:t>
      </w:r>
      <w:r w:rsidRPr="00D21083">
        <w:t>manutenzione;</w:t>
      </w:r>
    </w:p>
    <w:p w:rsidR="00A40B1A" w:rsidRDefault="00EA6090" w:rsidP="00740D78">
      <w:pPr>
        <w:widowControl w:val="0"/>
        <w:numPr>
          <w:ilvl w:val="1"/>
          <w:numId w:val="13"/>
        </w:numPr>
        <w:tabs>
          <w:tab w:val="left" w:pos="836"/>
        </w:tabs>
        <w:autoSpaceDE w:val="0"/>
        <w:autoSpaceDN w:val="0"/>
        <w:spacing w:line="252" w:lineRule="exact"/>
        <w:ind w:hanging="361"/>
        <w:jc w:val="both"/>
      </w:pPr>
      <w:r w:rsidRPr="00D21083">
        <w:t>copia</w:t>
      </w:r>
      <w:r w:rsidRPr="00D21083">
        <w:rPr>
          <w:spacing w:val="-6"/>
        </w:rPr>
        <w:t xml:space="preserve"> </w:t>
      </w:r>
      <w:r w:rsidRPr="00D21083">
        <w:t>del</w:t>
      </w:r>
      <w:r w:rsidRPr="00D21083">
        <w:rPr>
          <w:spacing w:val="-2"/>
        </w:rPr>
        <w:t xml:space="preserve"> </w:t>
      </w:r>
      <w:r w:rsidRPr="00D21083">
        <w:t>libretto</w:t>
      </w:r>
      <w:r w:rsidRPr="00D21083">
        <w:rPr>
          <w:spacing w:val="-5"/>
        </w:rPr>
        <w:t xml:space="preserve"> </w:t>
      </w:r>
      <w:r w:rsidRPr="00D21083">
        <w:t>dell’attività.</w:t>
      </w:r>
    </w:p>
    <w:p w:rsidR="00A40B1A" w:rsidRDefault="00A40B1A" w:rsidP="00A40B1A">
      <w:pPr>
        <w:widowControl w:val="0"/>
        <w:tabs>
          <w:tab w:val="left" w:pos="836"/>
        </w:tabs>
        <w:autoSpaceDE w:val="0"/>
        <w:autoSpaceDN w:val="0"/>
        <w:spacing w:line="252" w:lineRule="exact"/>
        <w:jc w:val="both"/>
      </w:pPr>
    </w:p>
    <w:p w:rsidR="00EA6090" w:rsidRDefault="00A40B1A" w:rsidP="008E07A4">
      <w:pPr>
        <w:widowControl w:val="0"/>
        <w:tabs>
          <w:tab w:val="left" w:pos="836"/>
        </w:tabs>
        <w:autoSpaceDE w:val="0"/>
        <w:autoSpaceDN w:val="0"/>
        <w:spacing w:line="252" w:lineRule="exact"/>
        <w:ind w:left="475" w:hanging="475"/>
        <w:jc w:val="both"/>
      </w:pPr>
      <w:r w:rsidRPr="008E07A4">
        <w:rPr>
          <w:b/>
        </w:rPr>
        <w:t>4</w:t>
      </w:r>
      <w:r>
        <w:t>.</w:t>
      </w:r>
      <w:r>
        <w:tab/>
      </w:r>
      <w:r w:rsidR="00EA6090" w:rsidRPr="00A40B1A">
        <w:t xml:space="preserve">Il manuale di uso e manutenzione e il libretto dell’attività devono essere redatti in lingua italiana e, ove ciò risulti impossibile, essere accompagnati da una traduzione ufficiale in italiano. Una copia dell’atto di registrazione dell’attività, con attribuzione del codice identificativo, deve essere inviata, a cura del Comune, al Ministero per i beni e le attività culturali — Direzione generale per lo spettacolo dal vivo </w:t>
      </w:r>
    </w:p>
    <w:p w:rsidR="00B73F19" w:rsidRPr="00A40B1A" w:rsidRDefault="00B73F19" w:rsidP="00A40B1A">
      <w:pPr>
        <w:widowControl w:val="0"/>
        <w:tabs>
          <w:tab w:val="left" w:pos="836"/>
        </w:tabs>
        <w:autoSpaceDE w:val="0"/>
        <w:autoSpaceDN w:val="0"/>
        <w:spacing w:line="252" w:lineRule="exact"/>
        <w:jc w:val="both"/>
      </w:pPr>
    </w:p>
    <w:p w:rsidR="00EA6090" w:rsidRPr="00D21083" w:rsidRDefault="00A40B1A" w:rsidP="00A40B1A">
      <w:pPr>
        <w:widowControl w:val="0"/>
        <w:tabs>
          <w:tab w:val="left" w:pos="324"/>
        </w:tabs>
        <w:autoSpaceDE w:val="0"/>
        <w:autoSpaceDN w:val="0"/>
        <w:ind w:right="121"/>
        <w:jc w:val="both"/>
      </w:pPr>
      <w:r w:rsidRPr="008E07A4">
        <w:rPr>
          <w:b/>
        </w:rPr>
        <w:t>5</w:t>
      </w:r>
      <w:r>
        <w:t>.</w:t>
      </w:r>
      <w:r>
        <w:tab/>
      </w:r>
      <w:r w:rsidR="00EA6090" w:rsidRPr="00A40B1A">
        <w:t>Il procedimento</w:t>
      </w:r>
      <w:r w:rsidR="00C95377">
        <w:t>, laddove obbligatorio per legge,</w:t>
      </w:r>
      <w:r w:rsidR="00EA6090" w:rsidRPr="00A40B1A">
        <w:t xml:space="preserve"> comprende l'acquisizione di un parere da parte della commissione comunale o provinciale di vigilanza sui locali di pubblico spettacolo, individuata secondo i criteri di ripartizione della competenza previsti dagli articoli 141-bis e 142 del regio decreto 6 maggio </w:t>
      </w:r>
      <w:r w:rsidR="00EA6090" w:rsidRPr="00A40B1A">
        <w:lastRenderedPageBreak/>
        <w:t>1940, n. 635. A tal fine la commissione, anche avvalendosi di esperti esterni:</w:t>
      </w:r>
      <w:r w:rsidR="00EA6090" w:rsidRPr="00D21083">
        <w:t xml:space="preserve"> </w:t>
      </w:r>
    </w:p>
    <w:p w:rsidR="00EA6090" w:rsidRPr="00D21083" w:rsidRDefault="00EA6090" w:rsidP="00EA6090">
      <w:pPr>
        <w:widowControl w:val="0"/>
        <w:tabs>
          <w:tab w:val="left" w:pos="324"/>
        </w:tabs>
        <w:autoSpaceDE w:val="0"/>
        <w:autoSpaceDN w:val="0"/>
        <w:ind w:left="115" w:right="121"/>
        <w:jc w:val="both"/>
      </w:pPr>
      <w:r w:rsidRPr="00D21083">
        <w:t xml:space="preserve">a) verifica l’idoneità della documentazione allegata all'istanza di registrazione, sottoscritta da tecnico, direttamente o tramite apposita certificazione da parte di organismo di certificazione; </w:t>
      </w:r>
    </w:p>
    <w:p w:rsidR="00EA6090" w:rsidRDefault="00EA6090" w:rsidP="00EA6090">
      <w:pPr>
        <w:widowControl w:val="0"/>
        <w:tabs>
          <w:tab w:val="left" w:pos="324"/>
        </w:tabs>
        <w:autoSpaceDE w:val="0"/>
        <w:autoSpaceDN w:val="0"/>
        <w:ind w:left="115" w:right="121"/>
        <w:jc w:val="both"/>
      </w:pPr>
      <w:r w:rsidRPr="00D21083">
        <w:t>b) identifica l’attività rispetto alla documentazione di cui alla lettera a) del presente comma, effettua un controllo di regolare funzionamento nelle ordinarie condizioni di esercizio e accerta l’esistenza di un verbale di collaudo, redatto da tecnico abilitato, o di un ’apposita certificazione da parte di organismo di certificazione.</w:t>
      </w:r>
    </w:p>
    <w:p w:rsidR="008E07A4" w:rsidRPr="00D21083" w:rsidRDefault="008E07A4" w:rsidP="00EA6090">
      <w:pPr>
        <w:widowControl w:val="0"/>
        <w:tabs>
          <w:tab w:val="left" w:pos="324"/>
        </w:tabs>
        <w:autoSpaceDE w:val="0"/>
        <w:autoSpaceDN w:val="0"/>
        <w:ind w:left="115" w:right="121"/>
        <w:jc w:val="both"/>
      </w:pPr>
    </w:p>
    <w:p w:rsidR="00EA6090" w:rsidRDefault="00EA6090" w:rsidP="008E07A4">
      <w:pPr>
        <w:widowControl w:val="0"/>
        <w:tabs>
          <w:tab w:val="left" w:pos="324"/>
        </w:tabs>
        <w:autoSpaceDE w:val="0"/>
        <w:autoSpaceDN w:val="0"/>
        <w:ind w:right="121"/>
        <w:jc w:val="both"/>
      </w:pPr>
      <w:r w:rsidRPr="008E07A4">
        <w:rPr>
          <w:b/>
        </w:rPr>
        <w:t>6.</w:t>
      </w:r>
      <w:r w:rsidRPr="00D21083">
        <w:t xml:space="preserve"> E' fatta salva la facoltà della commissione comunale o provinciale di vigilanza di disporre o eseguire, in sede di espressione del parere, ulteriori motivati </w:t>
      </w:r>
      <w:r w:rsidR="00C95377">
        <w:t xml:space="preserve">prescrizioni e/o </w:t>
      </w:r>
      <w:r w:rsidRPr="00D21083">
        <w:t>approfondimenti.</w:t>
      </w:r>
    </w:p>
    <w:p w:rsidR="008E07A4" w:rsidRPr="00D21083" w:rsidRDefault="008E07A4" w:rsidP="008E07A4">
      <w:pPr>
        <w:widowControl w:val="0"/>
        <w:tabs>
          <w:tab w:val="left" w:pos="324"/>
        </w:tabs>
        <w:autoSpaceDE w:val="0"/>
        <w:autoSpaceDN w:val="0"/>
        <w:ind w:right="121"/>
        <w:jc w:val="both"/>
      </w:pPr>
    </w:p>
    <w:p w:rsidR="008E07A4" w:rsidRDefault="00EA6090" w:rsidP="008E07A4">
      <w:pPr>
        <w:widowControl w:val="0"/>
        <w:tabs>
          <w:tab w:val="left" w:pos="324"/>
        </w:tabs>
        <w:autoSpaceDE w:val="0"/>
        <w:autoSpaceDN w:val="0"/>
        <w:ind w:right="121"/>
        <w:jc w:val="both"/>
      </w:pPr>
      <w:r w:rsidRPr="008E07A4">
        <w:rPr>
          <w:b/>
        </w:rPr>
        <w:t>7.</w:t>
      </w:r>
      <w:r w:rsidRPr="00D21083">
        <w:t xml:space="preserve"> Limitatamente alle “piccole attrazioni " di cui alla Sezione I dell’elenco di cui all’articolo 4 della legge 18 marzo 1968, n. 337, nonché ai “balli a palchetto (o balere)” di cui alla Sezione Il del medesimo elenco, ai "teatrini di burattini (o marionette) " di cui alla Sezione III del medesimo elenco e alle "arene ginnastiche" di cui alla Sezione IV del medesimo elenco, il parere della commissione comunale o provinciale di vigilanza sui locali di pubblico spettacolo, ai fini della registrazione e assegnazione del codice, è sostituito da una asseverazione del tecnico abilitato o da certificazione dell’organismo di certificazione, dalla quale risulta la corrispondenza della documentazione allegata all’istanza di registrazione ai requisiti previsti dal presente decreto.</w:t>
      </w:r>
    </w:p>
    <w:p w:rsidR="00EA6090" w:rsidRPr="008E07A4" w:rsidRDefault="00EA6090" w:rsidP="008E07A4">
      <w:pPr>
        <w:widowControl w:val="0"/>
        <w:tabs>
          <w:tab w:val="left" w:pos="324"/>
        </w:tabs>
        <w:autoSpaceDE w:val="0"/>
        <w:autoSpaceDN w:val="0"/>
        <w:ind w:right="121"/>
        <w:jc w:val="both"/>
        <w:rPr>
          <w:b/>
        </w:rPr>
      </w:pPr>
      <w:r w:rsidRPr="008E07A4">
        <w:rPr>
          <w:b/>
        </w:rPr>
        <w:t xml:space="preserve"> </w:t>
      </w:r>
    </w:p>
    <w:p w:rsidR="00EA6090" w:rsidRDefault="00EA6090" w:rsidP="008E07A4">
      <w:pPr>
        <w:widowControl w:val="0"/>
        <w:tabs>
          <w:tab w:val="left" w:pos="324"/>
        </w:tabs>
        <w:autoSpaceDE w:val="0"/>
        <w:autoSpaceDN w:val="0"/>
        <w:ind w:right="121"/>
        <w:jc w:val="both"/>
      </w:pPr>
      <w:r w:rsidRPr="008E07A4">
        <w:rPr>
          <w:b/>
        </w:rPr>
        <w:t>8</w:t>
      </w:r>
      <w:r w:rsidRPr="00D21083">
        <w:t xml:space="preserve">. Per i "teatri viaggianti " di cui alla Sezione III dell’elenco di cui all’articolo 4 della legge 18 marzo 1968, n. 337, per i "circhi equestri e ginnastici" di cui alla Sezione IV del medesimo elenco e per le "esibizioni moto-auto acrobatiche" di cui alla Sezione V del medesimo elenco, soggetti a verifica da parte della commissione comunale o provinciale di vigilanza in quanto locali di pubblico spettacolo, il parere della commissione, ai fini della registrazione e assegnazione del codice, è reso in base alla sola verifica di cui al comma 5, lettera a) del presente articolo. </w:t>
      </w:r>
    </w:p>
    <w:p w:rsidR="008E07A4" w:rsidRPr="00D21083" w:rsidRDefault="008E07A4" w:rsidP="008E07A4">
      <w:pPr>
        <w:widowControl w:val="0"/>
        <w:tabs>
          <w:tab w:val="left" w:pos="324"/>
        </w:tabs>
        <w:autoSpaceDE w:val="0"/>
        <w:autoSpaceDN w:val="0"/>
        <w:ind w:right="121"/>
        <w:jc w:val="both"/>
      </w:pPr>
    </w:p>
    <w:p w:rsidR="00EA6090" w:rsidRDefault="00EA6090" w:rsidP="008E07A4">
      <w:pPr>
        <w:widowControl w:val="0"/>
        <w:tabs>
          <w:tab w:val="left" w:pos="324"/>
        </w:tabs>
        <w:autoSpaceDE w:val="0"/>
        <w:autoSpaceDN w:val="0"/>
        <w:ind w:right="121"/>
        <w:jc w:val="both"/>
      </w:pPr>
      <w:r w:rsidRPr="008E07A4">
        <w:rPr>
          <w:b/>
        </w:rPr>
        <w:t>9</w:t>
      </w:r>
      <w:r w:rsidRPr="00D21083">
        <w:t>. Acquisito il parere della commissione comunale o provinciale di vigilanza, ovvero la asseverazione o la certificazione previste per le attrazioni di cui al comma 7 del presente articolo il Comune, qualora l'esito del procedimento evidenzi la sussistenza dei requisiti tecnici di cui all'art. 13, effettua la registrazione dell’attività e le assegna un codice identificativo costituito, in sequenza, da un numero progressivo identificativo dell’attività e dall'anno di rilascio.</w:t>
      </w:r>
    </w:p>
    <w:p w:rsidR="008E07A4" w:rsidRPr="00D21083" w:rsidRDefault="008E07A4" w:rsidP="00EA6090">
      <w:pPr>
        <w:widowControl w:val="0"/>
        <w:tabs>
          <w:tab w:val="left" w:pos="324"/>
        </w:tabs>
        <w:autoSpaceDE w:val="0"/>
        <w:autoSpaceDN w:val="0"/>
        <w:ind w:left="115" w:right="121"/>
        <w:jc w:val="both"/>
      </w:pPr>
    </w:p>
    <w:p w:rsidR="00EA6090" w:rsidRPr="00D21083" w:rsidRDefault="00EA6090" w:rsidP="008E07A4">
      <w:pPr>
        <w:widowControl w:val="0"/>
        <w:tabs>
          <w:tab w:val="left" w:pos="324"/>
        </w:tabs>
        <w:autoSpaceDE w:val="0"/>
        <w:autoSpaceDN w:val="0"/>
        <w:ind w:right="121"/>
        <w:jc w:val="both"/>
      </w:pPr>
      <w:r w:rsidRPr="008E07A4">
        <w:rPr>
          <w:b/>
        </w:rPr>
        <w:t>10.</w:t>
      </w:r>
      <w:r w:rsidRPr="00D21083">
        <w:t xml:space="preserve"> Il codice deve essere collocato sull’attività tramite apposita targa predisposta e stabilmente fissata in</w:t>
      </w:r>
      <w:r w:rsidRPr="00D21083">
        <w:rPr>
          <w:spacing w:val="1"/>
        </w:rPr>
        <w:t xml:space="preserve"> </w:t>
      </w:r>
      <w:r w:rsidRPr="00D21083">
        <w:t>posizione</w:t>
      </w:r>
      <w:r w:rsidRPr="00D21083">
        <w:rPr>
          <w:spacing w:val="-2"/>
        </w:rPr>
        <w:t xml:space="preserve"> </w:t>
      </w:r>
      <w:r w:rsidRPr="00D21083">
        <w:t>visibile a</w:t>
      </w:r>
      <w:r w:rsidRPr="00D21083">
        <w:rPr>
          <w:spacing w:val="-2"/>
        </w:rPr>
        <w:t xml:space="preserve"> </w:t>
      </w:r>
      <w:r w:rsidRPr="00D21083">
        <w:t>cura</w:t>
      </w:r>
      <w:r w:rsidRPr="00D21083">
        <w:rPr>
          <w:spacing w:val="-2"/>
        </w:rPr>
        <w:t xml:space="preserve"> </w:t>
      </w:r>
      <w:r w:rsidRPr="00D21083">
        <w:t>del</w:t>
      </w:r>
      <w:r w:rsidRPr="00D21083">
        <w:rPr>
          <w:spacing w:val="-1"/>
        </w:rPr>
        <w:t xml:space="preserve"> </w:t>
      </w:r>
      <w:r w:rsidRPr="00D21083">
        <w:t>gestore,</w:t>
      </w:r>
      <w:r w:rsidRPr="00D21083">
        <w:rPr>
          <w:spacing w:val="1"/>
        </w:rPr>
        <w:t xml:space="preserve"> </w:t>
      </w:r>
      <w:r w:rsidRPr="00D21083">
        <w:t>con</w:t>
      </w:r>
      <w:r w:rsidRPr="00D21083">
        <w:rPr>
          <w:spacing w:val="-3"/>
        </w:rPr>
        <w:t xml:space="preserve"> </w:t>
      </w:r>
      <w:r w:rsidRPr="00D21083">
        <w:t>i</w:t>
      </w:r>
      <w:r w:rsidRPr="00D21083">
        <w:rPr>
          <w:spacing w:val="-1"/>
        </w:rPr>
        <w:t xml:space="preserve"> </w:t>
      </w:r>
      <w:r w:rsidRPr="00D21083">
        <w:t>seguenti</w:t>
      </w:r>
      <w:r w:rsidRPr="00D21083">
        <w:rPr>
          <w:spacing w:val="-1"/>
        </w:rPr>
        <w:t xml:space="preserve"> </w:t>
      </w:r>
      <w:r w:rsidRPr="00D21083">
        <w:t>dati:</w:t>
      </w:r>
    </w:p>
    <w:p w:rsidR="00EA6090" w:rsidRPr="00D21083" w:rsidRDefault="00EA6090" w:rsidP="00EA6090">
      <w:pPr>
        <w:widowControl w:val="0"/>
        <w:tabs>
          <w:tab w:val="left" w:pos="324"/>
        </w:tabs>
        <w:autoSpaceDE w:val="0"/>
        <w:autoSpaceDN w:val="0"/>
        <w:ind w:left="115" w:right="121"/>
        <w:jc w:val="both"/>
      </w:pPr>
    </w:p>
    <w:p w:rsidR="00EA6090" w:rsidRPr="00D21083" w:rsidRDefault="00EA6090" w:rsidP="00EA6090">
      <w:pPr>
        <w:widowControl w:val="0"/>
        <w:tabs>
          <w:tab w:val="left" w:pos="324"/>
        </w:tabs>
        <w:autoSpaceDE w:val="0"/>
        <w:autoSpaceDN w:val="0"/>
        <w:ind w:left="115" w:right="121"/>
        <w:jc w:val="both"/>
        <w:rPr>
          <w:b/>
        </w:rPr>
      </w:pPr>
      <w:r w:rsidRPr="00D21083">
        <w:rPr>
          <w:b/>
        </w:rPr>
        <w:t xml:space="preserve">Comune di....; </w:t>
      </w:r>
    </w:p>
    <w:p w:rsidR="00EA6090" w:rsidRPr="00D21083" w:rsidRDefault="00EA6090" w:rsidP="00EA6090">
      <w:pPr>
        <w:widowControl w:val="0"/>
        <w:tabs>
          <w:tab w:val="left" w:pos="324"/>
        </w:tabs>
        <w:autoSpaceDE w:val="0"/>
        <w:autoSpaceDN w:val="0"/>
        <w:ind w:left="115" w:right="121"/>
        <w:jc w:val="both"/>
        <w:rPr>
          <w:b/>
        </w:rPr>
      </w:pPr>
      <w:r w:rsidRPr="00D21083">
        <w:rPr>
          <w:b/>
        </w:rPr>
        <w:t xml:space="preserve">Denominazione della attività....; </w:t>
      </w:r>
    </w:p>
    <w:p w:rsidR="00EA6090" w:rsidRPr="00D21083" w:rsidRDefault="00EA6090" w:rsidP="00EA6090">
      <w:pPr>
        <w:widowControl w:val="0"/>
        <w:tabs>
          <w:tab w:val="left" w:pos="324"/>
        </w:tabs>
        <w:autoSpaceDE w:val="0"/>
        <w:autoSpaceDN w:val="0"/>
        <w:ind w:left="115" w:right="121"/>
        <w:jc w:val="both"/>
        <w:rPr>
          <w:b/>
        </w:rPr>
      </w:pPr>
      <w:r w:rsidRPr="00D21083">
        <w:rPr>
          <w:b/>
        </w:rPr>
        <w:t xml:space="preserve">Codice / ; </w:t>
      </w:r>
    </w:p>
    <w:p w:rsidR="00EA6090" w:rsidRPr="00D21083" w:rsidRDefault="00EA6090" w:rsidP="00EA6090">
      <w:pPr>
        <w:widowControl w:val="0"/>
        <w:tabs>
          <w:tab w:val="left" w:pos="324"/>
        </w:tabs>
        <w:autoSpaceDE w:val="0"/>
        <w:autoSpaceDN w:val="0"/>
        <w:ind w:left="115" w:right="121"/>
        <w:jc w:val="both"/>
        <w:rPr>
          <w:b/>
        </w:rPr>
      </w:pPr>
      <w:r w:rsidRPr="00D21083">
        <w:rPr>
          <w:b/>
        </w:rPr>
        <w:t>Ministero</w:t>
      </w:r>
      <w:r w:rsidRPr="00D21083">
        <w:rPr>
          <w:b/>
          <w:spacing w:val="-2"/>
        </w:rPr>
        <w:t xml:space="preserve"> </w:t>
      </w:r>
      <w:r w:rsidRPr="00D21083">
        <w:rPr>
          <w:b/>
        </w:rPr>
        <w:t>dell'Interno</w:t>
      </w:r>
      <w:r w:rsidRPr="00D21083">
        <w:rPr>
          <w:b/>
          <w:spacing w:val="-2"/>
        </w:rPr>
        <w:t xml:space="preserve"> </w:t>
      </w:r>
      <w:r w:rsidRPr="00D21083">
        <w:rPr>
          <w:b/>
        </w:rPr>
        <w:t>-</w:t>
      </w:r>
      <w:r w:rsidRPr="00D21083">
        <w:rPr>
          <w:b/>
          <w:spacing w:val="-3"/>
        </w:rPr>
        <w:t xml:space="preserve"> </w:t>
      </w:r>
      <w:r w:rsidRPr="00D21083">
        <w:rPr>
          <w:b/>
        </w:rPr>
        <w:t>D.M.</w:t>
      </w:r>
      <w:r w:rsidRPr="00D21083">
        <w:rPr>
          <w:b/>
          <w:spacing w:val="-2"/>
        </w:rPr>
        <w:t xml:space="preserve"> </w:t>
      </w:r>
      <w:r w:rsidRPr="00D21083">
        <w:rPr>
          <w:b/>
        </w:rPr>
        <w:t>18</w:t>
      </w:r>
      <w:r w:rsidRPr="00D21083">
        <w:rPr>
          <w:b/>
          <w:spacing w:val="-2"/>
        </w:rPr>
        <w:t xml:space="preserve"> </w:t>
      </w:r>
      <w:r w:rsidRPr="00D21083">
        <w:rPr>
          <w:b/>
        </w:rPr>
        <w:t>maggio</w:t>
      </w:r>
      <w:r w:rsidRPr="00D21083">
        <w:rPr>
          <w:b/>
          <w:spacing w:val="-2"/>
        </w:rPr>
        <w:t xml:space="preserve"> </w:t>
      </w:r>
      <w:r w:rsidRPr="00D21083">
        <w:rPr>
          <w:b/>
        </w:rPr>
        <w:t>2007,</w:t>
      </w:r>
      <w:r w:rsidRPr="00D21083">
        <w:rPr>
          <w:b/>
          <w:spacing w:val="-2"/>
        </w:rPr>
        <w:t xml:space="preserve"> </w:t>
      </w:r>
      <w:r w:rsidRPr="00D21083">
        <w:rPr>
          <w:b/>
        </w:rPr>
        <w:t>art.</w:t>
      </w:r>
      <w:r w:rsidRPr="00D21083">
        <w:rPr>
          <w:b/>
          <w:spacing w:val="-1"/>
        </w:rPr>
        <w:t xml:space="preserve"> </w:t>
      </w:r>
      <w:r w:rsidRPr="00D21083">
        <w:rPr>
          <w:b/>
        </w:rPr>
        <w:t>4.</w:t>
      </w:r>
    </w:p>
    <w:p w:rsidR="00EA6090" w:rsidRPr="00D21083" w:rsidRDefault="00EA6090" w:rsidP="00EA6090">
      <w:pPr>
        <w:widowControl w:val="0"/>
        <w:tabs>
          <w:tab w:val="left" w:pos="324"/>
        </w:tabs>
        <w:autoSpaceDE w:val="0"/>
        <w:autoSpaceDN w:val="0"/>
        <w:ind w:left="115" w:right="121"/>
        <w:jc w:val="both"/>
        <w:rPr>
          <w:b/>
        </w:rPr>
      </w:pPr>
    </w:p>
    <w:p w:rsidR="00EA6090" w:rsidRDefault="00EA6090" w:rsidP="00EA6090">
      <w:pPr>
        <w:widowControl w:val="0"/>
        <w:tabs>
          <w:tab w:val="left" w:pos="324"/>
        </w:tabs>
        <w:autoSpaceDE w:val="0"/>
        <w:autoSpaceDN w:val="0"/>
        <w:ind w:left="115" w:right="121"/>
        <w:jc w:val="both"/>
        <w:rPr>
          <w:b/>
        </w:rPr>
      </w:pPr>
    </w:p>
    <w:p w:rsidR="00BC460E" w:rsidRDefault="00BC460E" w:rsidP="00EA6090">
      <w:pPr>
        <w:widowControl w:val="0"/>
        <w:tabs>
          <w:tab w:val="left" w:pos="324"/>
        </w:tabs>
        <w:autoSpaceDE w:val="0"/>
        <w:autoSpaceDN w:val="0"/>
        <w:ind w:left="115" w:right="121"/>
        <w:jc w:val="both"/>
        <w:rPr>
          <w:b/>
        </w:rPr>
      </w:pPr>
    </w:p>
    <w:p w:rsidR="00BC460E" w:rsidRPr="00D21083" w:rsidRDefault="00BC460E" w:rsidP="00EA6090">
      <w:pPr>
        <w:widowControl w:val="0"/>
        <w:tabs>
          <w:tab w:val="left" w:pos="324"/>
        </w:tabs>
        <w:autoSpaceDE w:val="0"/>
        <w:autoSpaceDN w:val="0"/>
        <w:ind w:left="115" w:right="121"/>
        <w:jc w:val="both"/>
        <w:rPr>
          <w:b/>
        </w:rPr>
      </w:pPr>
    </w:p>
    <w:p w:rsidR="00EA6090" w:rsidRPr="00D21083" w:rsidRDefault="00EA6090" w:rsidP="00EA6090">
      <w:pPr>
        <w:widowControl w:val="0"/>
        <w:autoSpaceDE w:val="0"/>
        <w:autoSpaceDN w:val="0"/>
        <w:jc w:val="center"/>
        <w:rPr>
          <w:b/>
        </w:rPr>
      </w:pPr>
      <w:r>
        <w:rPr>
          <w:b/>
        </w:rPr>
        <w:lastRenderedPageBreak/>
        <w:t>Art. 28</w:t>
      </w:r>
    </w:p>
    <w:p w:rsidR="00EA6090" w:rsidRPr="00D21083" w:rsidRDefault="00EA6090" w:rsidP="00EA6090">
      <w:pPr>
        <w:widowControl w:val="0"/>
        <w:autoSpaceDE w:val="0"/>
        <w:autoSpaceDN w:val="0"/>
        <w:jc w:val="center"/>
        <w:rPr>
          <w:b/>
        </w:rPr>
      </w:pPr>
      <w:r w:rsidRPr="00D21083">
        <w:rPr>
          <w:b/>
        </w:rPr>
        <w:t>Registrazione e codice identificativo delle attività esistenti</w:t>
      </w:r>
    </w:p>
    <w:p w:rsidR="00EA6090" w:rsidRPr="00D21083" w:rsidRDefault="00EA6090" w:rsidP="00EA6090">
      <w:pPr>
        <w:widowControl w:val="0"/>
        <w:autoSpaceDE w:val="0"/>
        <w:autoSpaceDN w:val="0"/>
        <w:jc w:val="both"/>
        <w:rPr>
          <w:b/>
        </w:rPr>
      </w:pPr>
    </w:p>
    <w:p w:rsidR="00EA6090" w:rsidRPr="00D21083" w:rsidRDefault="00EA6090" w:rsidP="00EA6090">
      <w:pPr>
        <w:widowControl w:val="0"/>
        <w:autoSpaceDE w:val="0"/>
        <w:autoSpaceDN w:val="0"/>
        <w:jc w:val="both"/>
      </w:pPr>
      <w:r w:rsidRPr="008E07A4">
        <w:rPr>
          <w:b/>
        </w:rPr>
        <w:t>1</w:t>
      </w:r>
      <w:r w:rsidRPr="00D21083">
        <w:t>. Ai fini della prosecuzione dell'esercizio, le attività esistenti sul territorio nazionale devono ottenere la registrazione e il connesso codice i</w:t>
      </w:r>
      <w:r>
        <w:t>dentificativo di cui all'art. 28</w:t>
      </w:r>
      <w:r w:rsidRPr="00D21083">
        <w:t>. La relativa istanza è presentata dal gestore al Comune nel cui ambito territoriale è presente la sede sociale del gestore medesimo, o è in corso l'impiego dell’attività, corredata da un fascicolo tecnico in lingua italiana costituito da:</w:t>
      </w:r>
    </w:p>
    <w:p w:rsidR="00EA6090" w:rsidRPr="00D21083" w:rsidRDefault="00EA6090" w:rsidP="00EA6090">
      <w:pPr>
        <w:widowControl w:val="0"/>
        <w:autoSpaceDE w:val="0"/>
        <w:autoSpaceDN w:val="0"/>
        <w:jc w:val="both"/>
      </w:pPr>
      <w:r w:rsidRPr="00D21083">
        <w:t xml:space="preserve">a) disegni e/o schemi, corredati di foto, delle strutture principali e dei particolari costruttivi; </w:t>
      </w:r>
    </w:p>
    <w:p w:rsidR="00EA6090" w:rsidRPr="00D21083" w:rsidRDefault="00EA6090" w:rsidP="00EA6090">
      <w:pPr>
        <w:widowControl w:val="0"/>
        <w:autoSpaceDE w:val="0"/>
        <w:autoSpaceDN w:val="0"/>
        <w:jc w:val="both"/>
      </w:pPr>
      <w:r w:rsidRPr="00D21083">
        <w:t>b) verbali delle prove e dei controlli effettuati da tecnico abilitato non oltre i sei mesi prima della presentazione del fascicolo afferenti almeno alla idoneità delle strutture portanti, degli apparati meccanici, degli apparati idraulici e degli impianti elettrici/elettronici;</w:t>
      </w:r>
    </w:p>
    <w:p w:rsidR="00EA6090" w:rsidRPr="00D21083" w:rsidRDefault="00EA6090" w:rsidP="00EA6090">
      <w:pPr>
        <w:widowControl w:val="0"/>
        <w:autoSpaceDE w:val="0"/>
        <w:autoSpaceDN w:val="0"/>
        <w:jc w:val="both"/>
      </w:pPr>
      <w:r w:rsidRPr="00D21083">
        <w:t>c) verbali delle successive verifi</w:t>
      </w:r>
      <w:r>
        <w:t>che periodiche di cui all'art. 24</w:t>
      </w:r>
      <w:r w:rsidRPr="00D21083">
        <w:t>;</w:t>
      </w:r>
    </w:p>
    <w:p w:rsidR="008E07A4" w:rsidRDefault="00EA6090" w:rsidP="00EA6090">
      <w:pPr>
        <w:widowControl w:val="0"/>
        <w:autoSpaceDE w:val="0"/>
        <w:autoSpaceDN w:val="0"/>
        <w:jc w:val="both"/>
      </w:pPr>
      <w:r w:rsidRPr="00D21083">
        <w:t>d) istruzioni di uso e manutenzione dell’attività</w:t>
      </w:r>
      <w:r w:rsidR="008E07A4">
        <w:t>.</w:t>
      </w:r>
    </w:p>
    <w:p w:rsidR="00EA6090" w:rsidRPr="00D21083" w:rsidRDefault="00EA6090" w:rsidP="00EA6090">
      <w:pPr>
        <w:widowControl w:val="0"/>
        <w:autoSpaceDE w:val="0"/>
        <w:autoSpaceDN w:val="0"/>
        <w:jc w:val="both"/>
      </w:pPr>
      <w:r w:rsidRPr="00D21083">
        <w:t xml:space="preserve"> </w:t>
      </w:r>
    </w:p>
    <w:p w:rsidR="00EA6090" w:rsidRPr="00D21083" w:rsidRDefault="00EA6090" w:rsidP="00EA6090">
      <w:pPr>
        <w:widowControl w:val="0"/>
        <w:autoSpaceDE w:val="0"/>
        <w:autoSpaceDN w:val="0"/>
        <w:jc w:val="both"/>
      </w:pPr>
      <w:r w:rsidRPr="008E07A4">
        <w:rPr>
          <w:b/>
        </w:rPr>
        <w:t>2</w:t>
      </w:r>
      <w:r w:rsidRPr="00D21083">
        <w:t>. Prima di essere poste in esercizio sul territorio nazionale le attività esistenti in altri Stati membri dell'Unione europea, in Turchia o in un Paese EFTA firmatario dell'accordo SEE devono ottenere la registrazione e il connesso codice i</w:t>
      </w:r>
      <w:r>
        <w:t>dentificativo di cui all'art. 28</w:t>
      </w:r>
      <w:r w:rsidRPr="00D21083">
        <w:t>. La relativa istanza può essere presentata dal gestore, oltre che al Comune nel cui ambito territoriale è presente la sede sociale del gestore medesimo, a quello in cui è previsto il primo impiego dell’attività sul territorio nazionale, o è resa disponibile per i controlli previsti dal . Essa è corredata dal fascicolo tecnico di cui al comma 1 e dalla seguente ulteriore documentazione:</w:t>
      </w:r>
    </w:p>
    <w:p w:rsidR="00EA6090" w:rsidRPr="00D21083" w:rsidRDefault="00EA6090" w:rsidP="00EA6090">
      <w:pPr>
        <w:widowControl w:val="0"/>
        <w:autoSpaceDE w:val="0"/>
        <w:autoSpaceDN w:val="0"/>
        <w:jc w:val="both"/>
      </w:pPr>
      <w:r w:rsidRPr="00D21083">
        <w:t>a) certificato di origine dell’attività o altro atto equivalente, redatto dal richiedente in forma di autocertificazione, con gli estremi della ditta costruttrice, la data di costruzione e di primo collaudo, il periodo di pregresso impiego, l'assenza di incidenti significativi;</w:t>
      </w:r>
    </w:p>
    <w:p w:rsidR="00EA6090" w:rsidRPr="00D21083" w:rsidRDefault="00EA6090" w:rsidP="00EA6090">
      <w:pPr>
        <w:widowControl w:val="0"/>
        <w:autoSpaceDE w:val="0"/>
        <w:autoSpaceDN w:val="0"/>
        <w:jc w:val="both"/>
      </w:pPr>
      <w:r w:rsidRPr="00D21083">
        <w:t>b) copia della documentazione contabile di acquisto della attività da parte del richiedente;</w:t>
      </w:r>
    </w:p>
    <w:p w:rsidR="00EA6090" w:rsidRPr="00D21083" w:rsidRDefault="00EA6090" w:rsidP="00EA6090">
      <w:pPr>
        <w:widowControl w:val="0"/>
        <w:autoSpaceDE w:val="0"/>
        <w:autoSpaceDN w:val="0"/>
        <w:jc w:val="both"/>
      </w:pPr>
      <w:r w:rsidRPr="00D21083">
        <w:t>c) attestazione dell'ente governativo del Paese di origine o di ultimo utilizzo, o altro atto equivalente, idoneo a comprovare che l’attività ha già legalmente operato in tale Paese;</w:t>
      </w:r>
    </w:p>
    <w:p w:rsidR="008E07A4" w:rsidRDefault="00EA6090" w:rsidP="00EA6090">
      <w:pPr>
        <w:widowControl w:val="0"/>
        <w:autoSpaceDE w:val="0"/>
        <w:autoSpaceDN w:val="0"/>
        <w:jc w:val="both"/>
      </w:pPr>
      <w:r w:rsidRPr="00D21083">
        <w:t xml:space="preserve">d) nuovo collaudo da parte di tecnico o apposita certificazione da parte di organismo di certificazione. </w:t>
      </w:r>
    </w:p>
    <w:p w:rsidR="008E07A4" w:rsidRDefault="008E07A4" w:rsidP="00EA6090">
      <w:pPr>
        <w:widowControl w:val="0"/>
        <w:autoSpaceDE w:val="0"/>
        <w:autoSpaceDN w:val="0"/>
        <w:jc w:val="both"/>
      </w:pPr>
    </w:p>
    <w:p w:rsidR="00EA6090" w:rsidRDefault="00EA6090" w:rsidP="00EA6090">
      <w:pPr>
        <w:widowControl w:val="0"/>
        <w:autoSpaceDE w:val="0"/>
        <w:autoSpaceDN w:val="0"/>
        <w:jc w:val="both"/>
      </w:pPr>
      <w:r w:rsidRPr="008E07A4">
        <w:rPr>
          <w:b/>
        </w:rPr>
        <w:t>3</w:t>
      </w:r>
      <w:r w:rsidRPr="00D21083">
        <w:t xml:space="preserve">. Nelle ipotesi di cui ai commi 1 e 2, una copia integrale del fascicolo tecnico e della documentazione allegati all'istanza di registrazione e per l'assegnazione del codice identificativo è trattenuta dal gestore e, a richiesta, posta a disposizione dell’autorità preposta ad eventuali controlli. </w:t>
      </w:r>
    </w:p>
    <w:p w:rsidR="008E07A4" w:rsidRPr="00D21083" w:rsidRDefault="008E07A4" w:rsidP="00EA6090">
      <w:pPr>
        <w:widowControl w:val="0"/>
        <w:autoSpaceDE w:val="0"/>
        <w:autoSpaceDN w:val="0"/>
        <w:jc w:val="both"/>
      </w:pPr>
    </w:p>
    <w:p w:rsidR="00EA6090" w:rsidRPr="00D21083" w:rsidRDefault="00EA6090" w:rsidP="00EA6090">
      <w:pPr>
        <w:widowControl w:val="0"/>
        <w:autoSpaceDE w:val="0"/>
        <w:autoSpaceDN w:val="0"/>
        <w:jc w:val="both"/>
      </w:pPr>
      <w:r w:rsidRPr="008E07A4">
        <w:rPr>
          <w:b/>
        </w:rPr>
        <w:t>4.</w:t>
      </w:r>
      <w:r w:rsidRPr="00D21083">
        <w:t xml:space="preserve"> Per quanto non previsto dal presente articolo, si applicano, in quanto compatibili, le disposizioni dell'art.14, comprese quelle relative all'acquisizione del parere della commissione comunale o provinciale di vigilanza.</w:t>
      </w:r>
    </w:p>
    <w:p w:rsidR="00EA6090" w:rsidRPr="00D21083" w:rsidRDefault="00EA6090" w:rsidP="00EA6090">
      <w:pPr>
        <w:widowControl w:val="0"/>
        <w:autoSpaceDE w:val="0"/>
        <w:autoSpaceDN w:val="0"/>
        <w:spacing w:before="11"/>
        <w:jc w:val="both"/>
        <w:rPr>
          <w:b/>
        </w:rPr>
      </w:pPr>
    </w:p>
    <w:p w:rsidR="008E07A4" w:rsidRDefault="008E07A4" w:rsidP="00EA6090">
      <w:pPr>
        <w:widowControl w:val="0"/>
        <w:tabs>
          <w:tab w:val="left" w:pos="358"/>
        </w:tabs>
        <w:ind w:right="129"/>
        <w:jc w:val="center"/>
        <w:rPr>
          <w:b/>
          <w:color w:val="000000"/>
        </w:rPr>
      </w:pPr>
    </w:p>
    <w:p w:rsidR="008E07A4" w:rsidRDefault="008E07A4" w:rsidP="00EA6090">
      <w:pPr>
        <w:widowControl w:val="0"/>
        <w:tabs>
          <w:tab w:val="left" w:pos="358"/>
        </w:tabs>
        <w:ind w:right="129"/>
        <w:jc w:val="center"/>
        <w:rPr>
          <w:b/>
          <w:color w:val="000000"/>
        </w:rPr>
      </w:pPr>
    </w:p>
    <w:p w:rsidR="00EA6090" w:rsidRPr="00D21083" w:rsidRDefault="00EA6090" w:rsidP="00EA6090">
      <w:pPr>
        <w:widowControl w:val="0"/>
        <w:tabs>
          <w:tab w:val="left" w:pos="358"/>
        </w:tabs>
        <w:ind w:right="129"/>
        <w:jc w:val="center"/>
        <w:rPr>
          <w:b/>
          <w:color w:val="000000"/>
        </w:rPr>
      </w:pPr>
      <w:r>
        <w:rPr>
          <w:b/>
          <w:color w:val="000000"/>
        </w:rPr>
        <w:t>Art. 29</w:t>
      </w:r>
    </w:p>
    <w:p w:rsidR="00EA6090" w:rsidRPr="00D21083" w:rsidRDefault="00EA6090" w:rsidP="00EA6090">
      <w:pPr>
        <w:widowControl w:val="0"/>
        <w:tabs>
          <w:tab w:val="left" w:pos="358"/>
        </w:tabs>
        <w:ind w:right="129"/>
        <w:jc w:val="center"/>
        <w:rPr>
          <w:b/>
          <w:color w:val="000000"/>
        </w:rPr>
      </w:pPr>
      <w:r w:rsidRPr="00D21083">
        <w:rPr>
          <w:b/>
          <w:color w:val="000000"/>
        </w:rPr>
        <w:t>Modifiche licenze di esercizio</w:t>
      </w:r>
    </w:p>
    <w:p w:rsidR="00EA6090" w:rsidRPr="00D21083" w:rsidRDefault="00EA6090" w:rsidP="00EA6090">
      <w:pPr>
        <w:widowControl w:val="0"/>
        <w:tabs>
          <w:tab w:val="left" w:pos="358"/>
        </w:tabs>
        <w:ind w:right="129"/>
        <w:jc w:val="both"/>
        <w:rPr>
          <w:b/>
          <w:color w:val="000000"/>
        </w:rPr>
      </w:pPr>
    </w:p>
    <w:p w:rsidR="00EA6090" w:rsidRPr="00D21083" w:rsidRDefault="00EA6090" w:rsidP="00EA6090">
      <w:pPr>
        <w:widowControl w:val="0"/>
        <w:tabs>
          <w:tab w:val="left" w:pos="358"/>
        </w:tabs>
        <w:ind w:right="129"/>
        <w:jc w:val="both"/>
        <w:rPr>
          <w:color w:val="000000"/>
        </w:rPr>
      </w:pPr>
      <w:r w:rsidRPr="00D21083">
        <w:rPr>
          <w:color w:val="000000"/>
        </w:rPr>
        <w:t>La sostituzione e l’aggiunta di attrazioni relative ad una licenza di esercizio dovranno</w:t>
      </w:r>
      <w:r w:rsidR="00BC460E">
        <w:rPr>
          <w:color w:val="000000"/>
        </w:rPr>
        <w:t xml:space="preserve"> essere richieste </w:t>
      </w:r>
      <w:r w:rsidR="00BC460E" w:rsidRPr="00886A48">
        <w:rPr>
          <w:color w:val="000000"/>
        </w:rPr>
        <w:t xml:space="preserve">con le </w:t>
      </w:r>
      <w:r w:rsidRPr="00886A48">
        <w:rPr>
          <w:color w:val="000000"/>
        </w:rPr>
        <w:t>modalità</w:t>
      </w:r>
      <w:r w:rsidR="00BC460E" w:rsidRPr="00886A48">
        <w:rPr>
          <w:color w:val="000000"/>
        </w:rPr>
        <w:t xml:space="preserve"> previste</w:t>
      </w:r>
      <w:r w:rsidR="00BC460E">
        <w:rPr>
          <w:color w:val="000000"/>
        </w:rPr>
        <w:t xml:space="preserve"> dal</w:t>
      </w:r>
      <w:r w:rsidRPr="00D21083">
        <w:rPr>
          <w:color w:val="000000"/>
        </w:rPr>
        <w:t xml:space="preserve"> presente Regolamento.</w:t>
      </w:r>
    </w:p>
    <w:p w:rsidR="00EA6090" w:rsidRPr="00D21083" w:rsidRDefault="00EA6090" w:rsidP="00EA6090">
      <w:pPr>
        <w:widowControl w:val="0"/>
        <w:tabs>
          <w:tab w:val="left" w:pos="358"/>
        </w:tabs>
        <w:ind w:right="129"/>
        <w:jc w:val="both"/>
        <w:rPr>
          <w:color w:val="000000"/>
        </w:rPr>
      </w:pPr>
      <w:r w:rsidRPr="00D21083">
        <w:rPr>
          <w:color w:val="000000"/>
        </w:rPr>
        <w:t>In caso di</w:t>
      </w:r>
      <w:r w:rsidRPr="00D21083">
        <w:rPr>
          <w:color w:val="000000"/>
          <w:spacing w:val="1"/>
        </w:rPr>
        <w:t xml:space="preserve"> </w:t>
      </w:r>
      <w:r w:rsidRPr="00D21083">
        <w:rPr>
          <w:color w:val="000000"/>
        </w:rPr>
        <w:t>cessione, vendita o dismissione dell’attività,</w:t>
      </w:r>
      <w:r w:rsidRPr="00D21083">
        <w:rPr>
          <w:color w:val="000000"/>
          <w:spacing w:val="1"/>
        </w:rPr>
        <w:t xml:space="preserve"> </w:t>
      </w:r>
      <w:r w:rsidRPr="00D21083">
        <w:rPr>
          <w:color w:val="000000"/>
        </w:rPr>
        <w:t>il gestore deve</w:t>
      </w:r>
      <w:r w:rsidRPr="00D21083">
        <w:rPr>
          <w:color w:val="000000"/>
          <w:spacing w:val="1"/>
        </w:rPr>
        <w:t xml:space="preserve"> </w:t>
      </w:r>
      <w:r w:rsidRPr="00D21083">
        <w:rPr>
          <w:color w:val="000000"/>
        </w:rPr>
        <w:t>darne comunicazione al</w:t>
      </w:r>
      <w:r w:rsidRPr="00D21083">
        <w:rPr>
          <w:color w:val="000000"/>
          <w:spacing w:val="1"/>
        </w:rPr>
        <w:t xml:space="preserve"> </w:t>
      </w:r>
      <w:r w:rsidRPr="00D21083">
        <w:rPr>
          <w:color w:val="000000"/>
        </w:rPr>
        <w:t>Comune</w:t>
      </w:r>
      <w:r w:rsidRPr="00D21083">
        <w:rPr>
          <w:color w:val="000000"/>
          <w:spacing w:val="1"/>
        </w:rPr>
        <w:t xml:space="preserve"> </w:t>
      </w:r>
      <w:r w:rsidRPr="00D21083">
        <w:rPr>
          <w:color w:val="000000"/>
        </w:rPr>
        <w:lastRenderedPageBreak/>
        <w:t>che ha effettuato la registrazione e rilasciato il codice identificativo; nel solo caso di dismissione, il gestore dovrà consegnare anche la targa ovvero certificarne l'avvenuta distruzione</w:t>
      </w:r>
    </w:p>
    <w:p w:rsidR="00EA6090" w:rsidRPr="00D21083" w:rsidRDefault="00EA6090" w:rsidP="00EA6090">
      <w:pPr>
        <w:widowControl w:val="0"/>
        <w:tabs>
          <w:tab w:val="left" w:pos="358"/>
        </w:tabs>
        <w:ind w:right="129"/>
        <w:jc w:val="both"/>
        <w:rPr>
          <w:color w:val="000000"/>
        </w:rPr>
      </w:pPr>
      <w:r w:rsidRPr="00D21083">
        <w:rPr>
          <w:color w:val="000000"/>
        </w:rPr>
        <w:t xml:space="preserve">La dismissione dovrà essere altresì comunicata al Comune che ha rilasciato la licenza di esercizio per l’aggiornamento della stessa. </w:t>
      </w:r>
    </w:p>
    <w:p w:rsidR="00EA6090" w:rsidRPr="00D21083" w:rsidRDefault="00EA6090" w:rsidP="00EA6090">
      <w:pPr>
        <w:widowControl w:val="0"/>
        <w:jc w:val="both"/>
        <w:rPr>
          <w:color w:val="000000"/>
        </w:rPr>
      </w:pPr>
      <w:r w:rsidRPr="00D21083">
        <w:rPr>
          <w:color w:val="000000"/>
        </w:rPr>
        <w:t>Alla comunicazione di dismissione di una attrazione volta ad ottenere la cancellazione della stessa dalla licenza di esercizio rilasciata da questo Comune, qualora la registrazione sia avvenuta in altro Comune, dovranno essere allegate:</w:t>
      </w:r>
    </w:p>
    <w:p w:rsidR="00EA6090" w:rsidRPr="00D21083" w:rsidRDefault="00EA6090" w:rsidP="00EA6090">
      <w:pPr>
        <w:widowControl w:val="0"/>
        <w:jc w:val="both"/>
        <w:rPr>
          <w:color w:val="000000"/>
        </w:rPr>
      </w:pPr>
    </w:p>
    <w:p w:rsidR="00EA6090" w:rsidRPr="00D21083" w:rsidRDefault="00EA6090" w:rsidP="00740D78">
      <w:pPr>
        <w:widowControl w:val="0"/>
        <w:numPr>
          <w:ilvl w:val="0"/>
          <w:numId w:val="2"/>
        </w:numPr>
        <w:autoSpaceDE w:val="0"/>
        <w:autoSpaceDN w:val="0"/>
        <w:jc w:val="both"/>
      </w:pPr>
      <w:r w:rsidRPr="00D21083">
        <w:t>Copia della comunicazione al Comune che ha effettuato la registrazione e rilasciato il codice identificativo per la restituzione della targa identificativa;</w:t>
      </w:r>
    </w:p>
    <w:p w:rsidR="00EA6090" w:rsidRPr="00D21083" w:rsidRDefault="00EA6090" w:rsidP="00EA6090">
      <w:pPr>
        <w:widowControl w:val="0"/>
        <w:jc w:val="both"/>
        <w:rPr>
          <w:color w:val="000000"/>
        </w:rPr>
      </w:pPr>
    </w:p>
    <w:p w:rsidR="00EA6090" w:rsidRPr="00D21083" w:rsidRDefault="00EA6090" w:rsidP="00740D78">
      <w:pPr>
        <w:widowControl w:val="0"/>
        <w:numPr>
          <w:ilvl w:val="0"/>
          <w:numId w:val="2"/>
        </w:numPr>
        <w:autoSpaceDE w:val="0"/>
        <w:autoSpaceDN w:val="0"/>
        <w:jc w:val="both"/>
      </w:pPr>
      <w:r w:rsidRPr="00D21083">
        <w:t>Certificazione comprovante l’avvenuta distruzione.</w:t>
      </w:r>
    </w:p>
    <w:p w:rsidR="00EA6090" w:rsidRPr="00D21083" w:rsidRDefault="00EA6090" w:rsidP="00EA6090">
      <w:pPr>
        <w:widowControl w:val="0"/>
        <w:autoSpaceDE w:val="0"/>
        <w:autoSpaceDN w:val="0"/>
        <w:ind w:left="115"/>
        <w:jc w:val="both"/>
      </w:pPr>
    </w:p>
    <w:p w:rsidR="00EA6090" w:rsidRPr="00D21083" w:rsidRDefault="00EA6090" w:rsidP="00EA6090">
      <w:pPr>
        <w:widowControl w:val="0"/>
        <w:jc w:val="both"/>
        <w:rPr>
          <w:color w:val="000000"/>
        </w:rPr>
      </w:pPr>
      <w:r w:rsidRPr="00D21083">
        <w:rPr>
          <w:color w:val="000000"/>
        </w:rPr>
        <w:t>Per l'utilizzo di un’attività esistente da parte di un nuovo gestore, oltre al cambio di titolarità della licenza, lo stesso deve ottenere dal Comune la voltura degli atti di registrazione e di assegnazione del codice identificativo.</w:t>
      </w:r>
    </w:p>
    <w:p w:rsidR="00EA6090" w:rsidRPr="00D21083" w:rsidRDefault="00EA6090" w:rsidP="00EA6090">
      <w:pPr>
        <w:widowControl w:val="0"/>
        <w:jc w:val="both"/>
        <w:rPr>
          <w:color w:val="000000"/>
        </w:rPr>
      </w:pPr>
    </w:p>
    <w:p w:rsidR="00EA6090" w:rsidRPr="00D21083" w:rsidRDefault="00EA6090" w:rsidP="00EA6090">
      <w:pPr>
        <w:widowControl w:val="0"/>
        <w:jc w:val="both"/>
        <w:rPr>
          <w:color w:val="000000"/>
        </w:rPr>
      </w:pPr>
    </w:p>
    <w:p w:rsidR="00EA6090" w:rsidRPr="00D21083" w:rsidRDefault="00EA6090" w:rsidP="00EA6090">
      <w:pPr>
        <w:widowControl w:val="0"/>
        <w:jc w:val="center"/>
        <w:rPr>
          <w:b/>
          <w:color w:val="000000"/>
        </w:rPr>
      </w:pPr>
      <w:r>
        <w:rPr>
          <w:b/>
          <w:color w:val="000000"/>
        </w:rPr>
        <w:t>Art. 30</w:t>
      </w:r>
    </w:p>
    <w:p w:rsidR="00EA6090" w:rsidRPr="00D21083" w:rsidRDefault="00EA6090" w:rsidP="00EA6090">
      <w:pPr>
        <w:widowControl w:val="0"/>
        <w:jc w:val="center"/>
        <w:rPr>
          <w:b/>
          <w:color w:val="000000"/>
        </w:rPr>
      </w:pPr>
      <w:r w:rsidRPr="00D21083">
        <w:rPr>
          <w:b/>
          <w:color w:val="000000"/>
        </w:rPr>
        <w:t>Subingressi</w:t>
      </w:r>
    </w:p>
    <w:p w:rsidR="00EA6090" w:rsidRPr="00D21083" w:rsidRDefault="00EA6090" w:rsidP="00EA6090">
      <w:pPr>
        <w:widowControl w:val="0"/>
        <w:jc w:val="both"/>
        <w:rPr>
          <w:b/>
          <w:color w:val="000000"/>
        </w:rPr>
      </w:pPr>
    </w:p>
    <w:p w:rsidR="00EA6090" w:rsidRPr="00D21083" w:rsidRDefault="00EA6090" w:rsidP="00EA6090">
      <w:pPr>
        <w:widowControl w:val="0"/>
        <w:jc w:val="both"/>
        <w:rPr>
          <w:color w:val="000000"/>
        </w:rPr>
      </w:pPr>
      <w:r w:rsidRPr="00D21083">
        <w:rPr>
          <w:color w:val="000000"/>
        </w:rPr>
        <w:t>Il subentro in una attività di Spettacolo Viaggiante potrà avvenire a seguito di:</w:t>
      </w:r>
    </w:p>
    <w:p w:rsidR="00EA6090" w:rsidRPr="00D21083" w:rsidRDefault="00EA6090" w:rsidP="00EA6090">
      <w:pPr>
        <w:widowControl w:val="0"/>
        <w:jc w:val="both"/>
        <w:rPr>
          <w:color w:val="000000"/>
        </w:rPr>
      </w:pPr>
      <w:r w:rsidRPr="00D21083">
        <w:rPr>
          <w:color w:val="000000"/>
        </w:rPr>
        <w:t>1)  compravendita;</w:t>
      </w:r>
    </w:p>
    <w:p w:rsidR="00EA6090" w:rsidRPr="00D21083" w:rsidRDefault="00EA6090" w:rsidP="00EA6090">
      <w:pPr>
        <w:widowControl w:val="0"/>
        <w:jc w:val="both"/>
        <w:rPr>
          <w:color w:val="000000"/>
        </w:rPr>
      </w:pPr>
      <w:r w:rsidRPr="00D21083">
        <w:rPr>
          <w:color w:val="000000"/>
        </w:rPr>
        <w:t>2)     affitto di azienda;</w:t>
      </w:r>
    </w:p>
    <w:p w:rsidR="00EA6090" w:rsidRPr="00D21083" w:rsidRDefault="00EA6090" w:rsidP="00EA6090">
      <w:pPr>
        <w:widowControl w:val="0"/>
        <w:jc w:val="both"/>
        <w:rPr>
          <w:color w:val="000000"/>
        </w:rPr>
      </w:pPr>
      <w:r w:rsidRPr="00D21083">
        <w:rPr>
          <w:color w:val="000000"/>
        </w:rPr>
        <w:t>3)     donazione;</w:t>
      </w:r>
    </w:p>
    <w:p w:rsidR="00EA6090" w:rsidRPr="00D21083" w:rsidRDefault="00EA6090" w:rsidP="00EA6090">
      <w:pPr>
        <w:widowControl w:val="0"/>
        <w:jc w:val="both"/>
        <w:rPr>
          <w:color w:val="000000"/>
        </w:rPr>
      </w:pPr>
      <w:r w:rsidRPr="00D21083">
        <w:rPr>
          <w:color w:val="000000"/>
        </w:rPr>
        <w:t>4)     successione;</w:t>
      </w:r>
    </w:p>
    <w:p w:rsidR="00912312" w:rsidRDefault="00EA6090" w:rsidP="00EA6090">
      <w:pPr>
        <w:widowControl w:val="0"/>
        <w:jc w:val="both"/>
        <w:rPr>
          <w:color w:val="000000"/>
        </w:rPr>
      </w:pPr>
      <w:r w:rsidRPr="00D21083">
        <w:rPr>
          <w:color w:val="000000"/>
        </w:rPr>
        <w:t>5)     fallimento</w:t>
      </w:r>
      <w:r w:rsidR="00C95377">
        <w:rPr>
          <w:color w:val="000000"/>
        </w:rPr>
        <w:t>/gestione crisi dell’impresa</w:t>
      </w:r>
      <w:r w:rsidRPr="00D21083">
        <w:rPr>
          <w:color w:val="000000"/>
        </w:rPr>
        <w:t>.</w:t>
      </w:r>
    </w:p>
    <w:p w:rsidR="00886A48" w:rsidRDefault="00886A48" w:rsidP="00EA6090">
      <w:pPr>
        <w:widowControl w:val="0"/>
        <w:jc w:val="both"/>
        <w:rPr>
          <w:color w:val="000000"/>
        </w:rPr>
      </w:pPr>
    </w:p>
    <w:p w:rsidR="00EA6090" w:rsidRPr="00D21083" w:rsidRDefault="00EA6090" w:rsidP="00EA6090">
      <w:pPr>
        <w:widowControl w:val="0"/>
        <w:jc w:val="both"/>
        <w:rPr>
          <w:color w:val="000000"/>
        </w:rPr>
      </w:pPr>
      <w:r w:rsidRPr="00D21083">
        <w:rPr>
          <w:color w:val="000000"/>
        </w:rPr>
        <w:t>Il subentrante, prima di iniziare l'attività, e comunque, se trattasi di trasferimento tra vivi, entro sei mesi dalla data dell'atto pubblico di cessione, dovrà, ai soli fini del rilascio della licenza di esercizio inoltrare istanza al Comune di residenza o sede della Società con contestuali dichiarazioni a sensi degli articoli 46 e 47 del DPR 445/2000 concernenti:</w:t>
      </w:r>
    </w:p>
    <w:p w:rsidR="00EA6090" w:rsidRPr="00D21083" w:rsidRDefault="00EA6090" w:rsidP="00EA6090">
      <w:pPr>
        <w:widowControl w:val="0"/>
        <w:jc w:val="both"/>
        <w:rPr>
          <w:color w:val="000000"/>
        </w:rPr>
      </w:pPr>
      <w:r w:rsidRPr="00D21083">
        <w:rPr>
          <w:color w:val="000000"/>
        </w:rPr>
        <w:t>1)  luogo e data di nascita ovvero data di costituzione se trattasi di società;</w:t>
      </w:r>
    </w:p>
    <w:p w:rsidR="00EA6090" w:rsidRPr="00D21083" w:rsidRDefault="00EA6090" w:rsidP="00EA6090">
      <w:pPr>
        <w:widowControl w:val="0"/>
        <w:jc w:val="both"/>
        <w:rPr>
          <w:color w:val="000000"/>
        </w:rPr>
      </w:pPr>
      <w:r w:rsidRPr="00D21083">
        <w:rPr>
          <w:color w:val="000000"/>
        </w:rPr>
        <w:t>2)     codice fiscale/partita IVA;</w:t>
      </w:r>
    </w:p>
    <w:p w:rsidR="00EA6090" w:rsidRPr="00D21083" w:rsidRDefault="00EA6090" w:rsidP="00EA6090">
      <w:pPr>
        <w:widowControl w:val="0"/>
        <w:jc w:val="both"/>
        <w:rPr>
          <w:color w:val="000000"/>
        </w:rPr>
      </w:pPr>
      <w:r w:rsidRPr="00D21083">
        <w:rPr>
          <w:color w:val="000000"/>
        </w:rPr>
        <w:t>3)  residenza /sede legale;</w:t>
      </w:r>
    </w:p>
    <w:p w:rsidR="00EA6090" w:rsidRPr="00D21083" w:rsidRDefault="00EA6090" w:rsidP="00EA6090">
      <w:pPr>
        <w:widowControl w:val="0"/>
        <w:jc w:val="both"/>
        <w:rPr>
          <w:color w:val="000000"/>
        </w:rPr>
      </w:pPr>
      <w:r w:rsidRPr="00D21083">
        <w:rPr>
          <w:color w:val="000000"/>
        </w:rPr>
        <w:t xml:space="preserve">4)  numero e tipologia delle attrazioni oggetto dell'atto di subentro. </w:t>
      </w:r>
    </w:p>
    <w:p w:rsidR="00EA6090" w:rsidRPr="00D21083" w:rsidRDefault="00EA6090" w:rsidP="00EA6090">
      <w:pPr>
        <w:widowControl w:val="0"/>
        <w:jc w:val="both"/>
        <w:rPr>
          <w:color w:val="000000"/>
        </w:rPr>
      </w:pPr>
      <w:r w:rsidRPr="00D21083">
        <w:rPr>
          <w:color w:val="000000"/>
        </w:rPr>
        <w:t>Dovrà altresì essere dichiarato:</w:t>
      </w:r>
    </w:p>
    <w:p w:rsidR="00EA6090" w:rsidRPr="00D21083" w:rsidRDefault="00EA6090" w:rsidP="00EA6090">
      <w:pPr>
        <w:widowControl w:val="0"/>
        <w:jc w:val="both"/>
        <w:rPr>
          <w:color w:val="000000"/>
        </w:rPr>
      </w:pPr>
      <w:r w:rsidRPr="00D21083">
        <w:rPr>
          <w:color w:val="000000"/>
        </w:rPr>
        <w:t>- l'avvenuta registrazione dell'attrazione, indicando il Comune che vi ha provveduto ed il codice identificativo assegnato;</w:t>
      </w:r>
    </w:p>
    <w:p w:rsidR="00EA6090" w:rsidRPr="00D21083" w:rsidRDefault="00EA6090" w:rsidP="00EA6090">
      <w:pPr>
        <w:widowControl w:val="0"/>
        <w:jc w:val="both"/>
        <w:rPr>
          <w:color w:val="000000"/>
        </w:rPr>
      </w:pPr>
      <w:r w:rsidRPr="00D21083">
        <w:rPr>
          <w:color w:val="000000"/>
        </w:rPr>
        <w:t xml:space="preserve">- di essere in possesso del manuale di uso e manutenzione e del libretto dell'attività; </w:t>
      </w:r>
    </w:p>
    <w:p w:rsidR="00EA6090" w:rsidRPr="00D21083" w:rsidRDefault="00EA6090" w:rsidP="00EA6090">
      <w:pPr>
        <w:widowControl w:val="0"/>
        <w:jc w:val="both"/>
        <w:rPr>
          <w:color w:val="000000"/>
        </w:rPr>
      </w:pPr>
      <w:r w:rsidRPr="00D21083">
        <w:rPr>
          <w:color w:val="000000"/>
        </w:rPr>
        <w:t>- di non aver riportato condanne penali e di non essere destinatario di provvedimenti che riguardano l’ applicazione di misure di prevenzione, di decisioni civili e di provvedimenti  amministrativi iscritti nel casellario giudiziale ai sensi della vigente normativa;</w:t>
      </w:r>
    </w:p>
    <w:p w:rsidR="00EA6090" w:rsidRPr="00D21083" w:rsidRDefault="00EA6090" w:rsidP="00EA6090">
      <w:pPr>
        <w:widowControl w:val="0"/>
        <w:jc w:val="both"/>
        <w:rPr>
          <w:color w:val="000000"/>
        </w:rPr>
      </w:pPr>
      <w:r w:rsidRPr="00D21083">
        <w:rPr>
          <w:color w:val="000000"/>
        </w:rPr>
        <w:t>- di non essere a conoscenza di essere sottoposto a procedimenti penali;</w:t>
      </w:r>
    </w:p>
    <w:p w:rsidR="00EA6090" w:rsidRPr="00D21083" w:rsidRDefault="00EA6090" w:rsidP="00EA6090">
      <w:pPr>
        <w:widowControl w:val="0"/>
        <w:jc w:val="both"/>
        <w:rPr>
          <w:color w:val="000000"/>
        </w:rPr>
      </w:pPr>
      <w:r w:rsidRPr="00D21083">
        <w:rPr>
          <w:color w:val="000000"/>
        </w:rPr>
        <w:lastRenderedPageBreak/>
        <w:t>- che non sussistono nei propri confronti cause di divieto, di decadenza o sospensione di cui al’'</w:t>
      </w:r>
      <w:proofErr w:type="spellStart"/>
      <w:r w:rsidRPr="00D21083">
        <w:rPr>
          <w:color w:val="000000"/>
        </w:rPr>
        <w:t>rticolo</w:t>
      </w:r>
      <w:proofErr w:type="spellEnd"/>
      <w:r w:rsidRPr="00D21083">
        <w:rPr>
          <w:color w:val="000000"/>
        </w:rPr>
        <w:t xml:space="preserve"> all' articolo 67 del </w:t>
      </w:r>
      <w:proofErr w:type="spellStart"/>
      <w:r w:rsidRPr="00D21083">
        <w:rPr>
          <w:color w:val="000000"/>
        </w:rPr>
        <w:t>D.Lgs.</w:t>
      </w:r>
      <w:proofErr w:type="spellEnd"/>
      <w:r w:rsidRPr="00D21083">
        <w:rPr>
          <w:color w:val="000000"/>
        </w:rPr>
        <w:t xml:space="preserve"> 6/09/2011, n. 159 (antimafia- la dichiarazione deve essere resa in caso di società da tutti i soci amministratori).</w:t>
      </w:r>
    </w:p>
    <w:p w:rsidR="00EA6090" w:rsidRPr="00D21083" w:rsidRDefault="00EA6090" w:rsidP="00EA6090">
      <w:pPr>
        <w:widowControl w:val="0"/>
        <w:jc w:val="both"/>
        <w:rPr>
          <w:color w:val="000000"/>
        </w:rPr>
      </w:pPr>
      <w:r w:rsidRPr="00D21083">
        <w:rPr>
          <w:color w:val="000000"/>
        </w:rPr>
        <w:t>Alla suddetta istanza dovranno essere allegati i seguenti documenti:</w:t>
      </w:r>
    </w:p>
    <w:p w:rsidR="00EA6090" w:rsidRPr="00D21083" w:rsidRDefault="00EA6090" w:rsidP="00EA6090">
      <w:pPr>
        <w:widowControl w:val="0"/>
        <w:jc w:val="both"/>
        <w:rPr>
          <w:color w:val="000000"/>
        </w:rPr>
      </w:pPr>
      <w:r w:rsidRPr="00D21083">
        <w:rPr>
          <w:color w:val="000000"/>
        </w:rPr>
        <w:t>1) copia autenticata dell'atto di cessione in proprietà o gestione;</w:t>
      </w:r>
    </w:p>
    <w:p w:rsidR="00EA6090" w:rsidRPr="00D21083" w:rsidRDefault="00EA6090" w:rsidP="00EA6090">
      <w:pPr>
        <w:widowControl w:val="0"/>
        <w:jc w:val="both"/>
        <w:rPr>
          <w:color w:val="000000"/>
        </w:rPr>
      </w:pPr>
      <w:r w:rsidRPr="00D21083">
        <w:rPr>
          <w:color w:val="000000"/>
        </w:rPr>
        <w:t>2)  originale della licenza;</w:t>
      </w:r>
    </w:p>
    <w:p w:rsidR="00EA6090" w:rsidRPr="00D21083" w:rsidRDefault="00EA6090" w:rsidP="00EA6090">
      <w:pPr>
        <w:widowControl w:val="0"/>
        <w:jc w:val="both"/>
        <w:rPr>
          <w:color w:val="000000"/>
        </w:rPr>
      </w:pPr>
      <w:r w:rsidRPr="00D21083">
        <w:rPr>
          <w:color w:val="000000"/>
        </w:rPr>
        <w:t>3)  copia di un documento di riconoscimento in corso di validità .</w:t>
      </w:r>
    </w:p>
    <w:p w:rsidR="00EA6090" w:rsidRPr="00D21083" w:rsidRDefault="00EA6090" w:rsidP="00EA6090">
      <w:pPr>
        <w:widowControl w:val="0"/>
        <w:jc w:val="both"/>
        <w:rPr>
          <w:color w:val="000000"/>
        </w:rPr>
      </w:pPr>
      <w:r w:rsidRPr="00D21083">
        <w:rPr>
          <w:color w:val="000000"/>
        </w:rPr>
        <w:t xml:space="preserve">La cessione </w:t>
      </w:r>
      <w:r w:rsidR="00EA7E2B">
        <w:rPr>
          <w:color w:val="000000"/>
        </w:rPr>
        <w:t>dell’azienda dell'attività di spettacolo v</w:t>
      </w:r>
      <w:r w:rsidRPr="00D21083">
        <w:rPr>
          <w:color w:val="000000"/>
        </w:rPr>
        <w:t>iaggiante potrà essere comprensiva di tutte le attrazioni indicate sulla licenza oppure solo di una o alcune di esse.</w:t>
      </w:r>
    </w:p>
    <w:p w:rsidR="00EA6090" w:rsidRPr="00D21083" w:rsidRDefault="00EA6090" w:rsidP="00EA6090">
      <w:pPr>
        <w:widowControl w:val="0"/>
        <w:jc w:val="both"/>
        <w:rPr>
          <w:color w:val="000000"/>
        </w:rPr>
      </w:pPr>
      <w:r w:rsidRPr="00D21083">
        <w:rPr>
          <w:color w:val="000000"/>
        </w:rPr>
        <w:t>La vendita o la cessione dell'attività dovrà essere comunicata da parte del cedente al Comune che ha effettuato la registrazione e rilasciato il codice identificativo.</w:t>
      </w:r>
    </w:p>
    <w:p w:rsidR="00EA6090" w:rsidRPr="00D21083" w:rsidRDefault="00EA6090" w:rsidP="00EA6090">
      <w:pPr>
        <w:widowControl w:val="0"/>
        <w:jc w:val="both"/>
        <w:rPr>
          <w:color w:val="000000"/>
        </w:rPr>
      </w:pPr>
      <w:r w:rsidRPr="00D21083">
        <w:rPr>
          <w:color w:val="000000"/>
        </w:rPr>
        <w:t>Il nuovo proprietario dell'attività, prima dell'attivazione della stessa, dovrà ottenere dal Comune la voltura degli atti di registrazione e di assegnazione del codice identificativo</w:t>
      </w:r>
      <w:r w:rsidR="00C95377">
        <w:rPr>
          <w:color w:val="000000"/>
        </w:rPr>
        <w:t>, previa verifica del possesso dei requisiti soggettivi</w:t>
      </w:r>
      <w:r w:rsidRPr="00D21083">
        <w:rPr>
          <w:color w:val="000000"/>
        </w:rPr>
        <w:t>.</w:t>
      </w:r>
    </w:p>
    <w:p w:rsidR="00EA6090" w:rsidRPr="00D21083" w:rsidRDefault="00EA6090" w:rsidP="00EA6090">
      <w:pPr>
        <w:widowControl w:val="0"/>
        <w:jc w:val="both"/>
        <w:rPr>
          <w:color w:val="000000"/>
        </w:rPr>
      </w:pPr>
      <w:r w:rsidRPr="00D21083">
        <w:rPr>
          <w:color w:val="000000"/>
        </w:rPr>
        <w:t xml:space="preserve">Nel caso in cui il trasferimento avvenga a causa di morte, l'erede o gli eredi che abbiano nominato, ai sensi di quanto previsto dall'articolo 1105 del Codice Civile, un solo rappresentante per tutti i rapporti giuridici con terzi, ovvero abbiano costituito una società, potranno continuare l'attività a titolo provvisorio per un periodo non superiore a </w:t>
      </w:r>
      <w:r w:rsidR="00C95377">
        <w:rPr>
          <w:color w:val="000000"/>
        </w:rPr>
        <w:t>giorni 90</w:t>
      </w:r>
      <w:r w:rsidRPr="00D21083">
        <w:rPr>
          <w:color w:val="000000"/>
        </w:rPr>
        <w:t xml:space="preserve"> a nome del de </w:t>
      </w:r>
      <w:proofErr w:type="spellStart"/>
      <w:r w:rsidRPr="00D21083">
        <w:rPr>
          <w:color w:val="000000"/>
        </w:rPr>
        <w:t>cuius</w:t>
      </w:r>
      <w:proofErr w:type="spellEnd"/>
      <w:r w:rsidRPr="00D21083">
        <w:rPr>
          <w:color w:val="000000"/>
        </w:rPr>
        <w:t xml:space="preserve"> e comunque entro quindici giorni dalla conclusione delle pratiche di successione, l'erede, dovrà inoltrare istanza di voltura, redatta in carta legale, al Comune di residenza o sede della Società con contestuali dichiarazioni a sensi degli articoli 46 e 47 del DPR 445/2000 come già sopra specificato.</w:t>
      </w:r>
    </w:p>
    <w:p w:rsidR="00EA6090" w:rsidRPr="00D21083" w:rsidRDefault="00EA6090" w:rsidP="00EA6090">
      <w:pPr>
        <w:widowControl w:val="0"/>
        <w:jc w:val="both"/>
        <w:rPr>
          <w:color w:val="000000"/>
        </w:rPr>
      </w:pPr>
      <w:r w:rsidRPr="00D21083">
        <w:rPr>
          <w:color w:val="000000"/>
        </w:rPr>
        <w:t>L'erede per il periodo di prosieguo dell'attività a titolo provvisorio dovrà presentare al Comune che ha rilasciato la licenza una comunicazione contente:</w:t>
      </w:r>
    </w:p>
    <w:p w:rsidR="00EA6090" w:rsidRPr="00D21083" w:rsidRDefault="00EA6090" w:rsidP="00EA6090">
      <w:pPr>
        <w:widowControl w:val="0"/>
        <w:jc w:val="both"/>
        <w:rPr>
          <w:color w:val="000000"/>
        </w:rPr>
      </w:pPr>
      <w:r w:rsidRPr="00D21083">
        <w:rPr>
          <w:color w:val="000000"/>
        </w:rPr>
        <w:t>1) i propri dati anagrafici completi compreso il codice fiscale;</w:t>
      </w:r>
    </w:p>
    <w:p w:rsidR="00EA6090" w:rsidRPr="00D21083" w:rsidRDefault="00EA6090" w:rsidP="00EA6090">
      <w:pPr>
        <w:widowControl w:val="0"/>
        <w:jc w:val="both"/>
        <w:rPr>
          <w:color w:val="000000"/>
        </w:rPr>
      </w:pPr>
      <w:r w:rsidRPr="00D21083">
        <w:rPr>
          <w:color w:val="000000"/>
        </w:rPr>
        <w:t xml:space="preserve">2)  gli estremi della licenza intestata al de </w:t>
      </w:r>
      <w:proofErr w:type="spellStart"/>
      <w:r w:rsidRPr="00D21083">
        <w:rPr>
          <w:color w:val="000000"/>
        </w:rPr>
        <w:t>cuius</w:t>
      </w:r>
      <w:proofErr w:type="spellEnd"/>
      <w:r w:rsidRPr="00D21083">
        <w:rPr>
          <w:color w:val="000000"/>
        </w:rPr>
        <w:t xml:space="preserve"> per l'esercizio dell'attività di </w:t>
      </w:r>
    </w:p>
    <w:p w:rsidR="00EA6090" w:rsidRPr="00D21083" w:rsidRDefault="00EA6090" w:rsidP="00EA6090">
      <w:pPr>
        <w:widowControl w:val="0"/>
        <w:jc w:val="both"/>
        <w:rPr>
          <w:color w:val="000000"/>
        </w:rPr>
      </w:pPr>
      <w:r w:rsidRPr="00D21083">
        <w:rPr>
          <w:color w:val="000000"/>
        </w:rPr>
        <w:t>spettacolo viaggiante oggetto della comunicazione;</w:t>
      </w:r>
    </w:p>
    <w:p w:rsidR="00EA6090" w:rsidRPr="00D21083" w:rsidRDefault="00EA6090" w:rsidP="00EA6090">
      <w:pPr>
        <w:widowControl w:val="0"/>
        <w:jc w:val="both"/>
        <w:rPr>
          <w:color w:val="000000"/>
        </w:rPr>
      </w:pPr>
      <w:r w:rsidRPr="00D21083">
        <w:rPr>
          <w:color w:val="000000"/>
        </w:rPr>
        <w:t>3)     il luogo e la data del decesso del titolare della licenza;</w:t>
      </w:r>
    </w:p>
    <w:p w:rsidR="00EA6090" w:rsidRPr="00D21083" w:rsidRDefault="00EA6090" w:rsidP="00EA6090">
      <w:pPr>
        <w:widowControl w:val="0"/>
        <w:jc w:val="both"/>
        <w:rPr>
          <w:color w:val="000000"/>
        </w:rPr>
      </w:pPr>
      <w:r w:rsidRPr="00D21083">
        <w:rPr>
          <w:color w:val="000000"/>
        </w:rPr>
        <w:t xml:space="preserve">4)     la specificazione delle attrazioni con le quali viene continuata l'attività. </w:t>
      </w:r>
    </w:p>
    <w:p w:rsidR="00EA6090" w:rsidRPr="00D21083" w:rsidRDefault="00EA6090" w:rsidP="00EA6090">
      <w:pPr>
        <w:widowControl w:val="0"/>
        <w:jc w:val="both"/>
        <w:rPr>
          <w:color w:val="000000"/>
        </w:rPr>
      </w:pPr>
      <w:r w:rsidRPr="00D21083">
        <w:rPr>
          <w:color w:val="000000"/>
        </w:rPr>
        <w:t>Alla comunicazione dovranno essere allegati:</w:t>
      </w:r>
    </w:p>
    <w:p w:rsidR="00EA6090" w:rsidRPr="00D21083" w:rsidRDefault="00EA6090" w:rsidP="00EA6090">
      <w:pPr>
        <w:widowControl w:val="0"/>
        <w:jc w:val="both"/>
        <w:rPr>
          <w:color w:val="000000"/>
        </w:rPr>
      </w:pPr>
      <w:r w:rsidRPr="00D21083">
        <w:rPr>
          <w:color w:val="000000"/>
        </w:rPr>
        <w:t xml:space="preserve">1) tutti gli atti di nomina dell'erede rappresentante, oppure l'atto costitutivo della </w:t>
      </w:r>
    </w:p>
    <w:p w:rsidR="00EA6090" w:rsidRPr="00D21083" w:rsidRDefault="00EA6090" w:rsidP="00EA6090">
      <w:pPr>
        <w:widowControl w:val="0"/>
        <w:jc w:val="both"/>
        <w:rPr>
          <w:color w:val="000000"/>
        </w:rPr>
      </w:pPr>
      <w:r w:rsidRPr="00D21083">
        <w:rPr>
          <w:color w:val="000000"/>
        </w:rPr>
        <w:t>Società (nel caso di più eredi);</w:t>
      </w:r>
    </w:p>
    <w:p w:rsidR="00EA6090" w:rsidRPr="00D21083" w:rsidRDefault="00EA6090" w:rsidP="00EA6090">
      <w:pPr>
        <w:widowControl w:val="0"/>
        <w:jc w:val="both"/>
        <w:rPr>
          <w:color w:val="000000"/>
        </w:rPr>
      </w:pPr>
      <w:r w:rsidRPr="00D21083">
        <w:rPr>
          <w:color w:val="000000"/>
        </w:rPr>
        <w:t xml:space="preserve">2)  copia della comunicazione al Comune che ha effettuato la registrazione e </w:t>
      </w:r>
    </w:p>
    <w:p w:rsidR="00EA6090" w:rsidRPr="00D21083" w:rsidRDefault="00EA6090" w:rsidP="00EA6090">
      <w:pPr>
        <w:widowControl w:val="0"/>
        <w:jc w:val="both"/>
        <w:rPr>
          <w:color w:val="000000"/>
        </w:rPr>
      </w:pPr>
      <w:r w:rsidRPr="00D21083">
        <w:rPr>
          <w:color w:val="000000"/>
        </w:rPr>
        <w:t>rilasciato il codice identificativo.</w:t>
      </w:r>
    </w:p>
    <w:p w:rsidR="00EA6090" w:rsidRPr="00D21083" w:rsidRDefault="00EA6090" w:rsidP="00EA6090">
      <w:pPr>
        <w:widowControl w:val="0"/>
        <w:jc w:val="both"/>
        <w:rPr>
          <w:color w:val="000000"/>
        </w:rPr>
      </w:pPr>
      <w:r w:rsidRPr="00D21083">
        <w:rPr>
          <w:color w:val="000000"/>
        </w:rPr>
        <w:t xml:space="preserve">Il decesso del titolare dell'attrazione dovrà essere comunicato da parte dell'erede / eredi al Comune che ha/hanno effettuato la registrazione e rilasciato il codice identificativo. </w:t>
      </w:r>
    </w:p>
    <w:p w:rsidR="00EA6090" w:rsidRPr="00D21083" w:rsidRDefault="00EA6090" w:rsidP="00EA6090">
      <w:pPr>
        <w:widowControl w:val="0"/>
        <w:jc w:val="both"/>
        <w:rPr>
          <w:color w:val="000000"/>
        </w:rPr>
      </w:pPr>
      <w:r w:rsidRPr="00D21083">
        <w:rPr>
          <w:color w:val="000000"/>
        </w:rPr>
        <w:t>Questo/i dovrà/dovranno altresì ottenere dal Comune la voltura degli atti di registrazione e di assegnazione del codice identificativo.</w:t>
      </w:r>
    </w:p>
    <w:p w:rsidR="00EA6090" w:rsidRPr="00D21083" w:rsidRDefault="00EA6090" w:rsidP="00EA6090">
      <w:pPr>
        <w:widowControl w:val="0"/>
        <w:jc w:val="both"/>
        <w:rPr>
          <w:color w:val="000000"/>
        </w:rPr>
      </w:pPr>
      <w:r w:rsidRPr="00D21083">
        <w:rPr>
          <w:color w:val="000000"/>
        </w:rPr>
        <w:t>Al subentrante si applica la disciplina di cui all'ar</w:t>
      </w:r>
      <w:r>
        <w:rPr>
          <w:color w:val="000000"/>
        </w:rPr>
        <w:t>ticolo 15</w:t>
      </w:r>
      <w:r w:rsidRPr="00D21083">
        <w:rPr>
          <w:color w:val="000000"/>
        </w:rPr>
        <w:t>.</w:t>
      </w:r>
    </w:p>
    <w:p w:rsidR="00EA6090" w:rsidRDefault="00EA6090" w:rsidP="00EA6090">
      <w:pPr>
        <w:widowControl w:val="0"/>
        <w:jc w:val="both"/>
        <w:rPr>
          <w:color w:val="000000"/>
        </w:rPr>
      </w:pPr>
    </w:p>
    <w:p w:rsidR="00EA6090" w:rsidRPr="00D21083" w:rsidRDefault="00EA6090" w:rsidP="00EA6090">
      <w:pPr>
        <w:widowControl w:val="0"/>
        <w:jc w:val="both"/>
        <w:rPr>
          <w:color w:val="000000"/>
        </w:rPr>
      </w:pPr>
    </w:p>
    <w:p w:rsidR="00EA6090" w:rsidRDefault="00EA6090" w:rsidP="00EA6090">
      <w:pPr>
        <w:pStyle w:val="Heading310"/>
        <w:keepNext/>
        <w:keepLines/>
        <w:shd w:val="clear" w:color="auto" w:fill="auto"/>
        <w:spacing w:line="259" w:lineRule="auto"/>
        <w:ind w:right="200"/>
        <w:rPr>
          <w:rFonts w:ascii="Times New Roman" w:hAnsi="Times New Roman" w:cs="Times New Roman"/>
          <w:sz w:val="24"/>
          <w:szCs w:val="24"/>
        </w:rPr>
      </w:pPr>
      <w:bookmarkStart w:id="5" w:name="bookmark40"/>
      <w:r>
        <w:rPr>
          <w:rFonts w:ascii="Times New Roman" w:hAnsi="Times New Roman" w:cs="Times New Roman"/>
          <w:sz w:val="24"/>
          <w:szCs w:val="24"/>
        </w:rPr>
        <w:t>Art. 31</w:t>
      </w:r>
    </w:p>
    <w:p w:rsidR="00EA6090" w:rsidRDefault="00EA6090" w:rsidP="00EA6090">
      <w:pPr>
        <w:pStyle w:val="Heading310"/>
        <w:keepNext/>
        <w:keepLines/>
        <w:shd w:val="clear" w:color="auto" w:fill="auto"/>
        <w:spacing w:line="259" w:lineRule="auto"/>
        <w:ind w:right="200"/>
        <w:rPr>
          <w:rFonts w:ascii="Times New Roman" w:hAnsi="Times New Roman" w:cs="Times New Roman"/>
          <w:sz w:val="24"/>
          <w:szCs w:val="24"/>
        </w:rPr>
      </w:pPr>
      <w:r w:rsidRPr="00D21083">
        <w:rPr>
          <w:rFonts w:ascii="Times New Roman" w:hAnsi="Times New Roman" w:cs="Times New Roman"/>
          <w:sz w:val="24"/>
          <w:szCs w:val="24"/>
        </w:rPr>
        <w:t>Cause di decadenza e revoca</w:t>
      </w:r>
      <w:bookmarkEnd w:id="5"/>
    </w:p>
    <w:p w:rsidR="00EA6090" w:rsidRPr="00D21083" w:rsidRDefault="00EA6090" w:rsidP="00EA6090">
      <w:pPr>
        <w:pStyle w:val="Heading310"/>
        <w:keepNext/>
        <w:keepLines/>
        <w:shd w:val="clear" w:color="auto" w:fill="auto"/>
        <w:spacing w:line="259" w:lineRule="auto"/>
        <w:ind w:right="200"/>
        <w:rPr>
          <w:rFonts w:ascii="Times New Roman" w:hAnsi="Times New Roman" w:cs="Times New Roman"/>
          <w:sz w:val="24"/>
          <w:szCs w:val="24"/>
        </w:rPr>
      </w:pPr>
    </w:p>
    <w:p w:rsidR="00EA6090" w:rsidRPr="00D21083" w:rsidRDefault="00EA6090" w:rsidP="00EA6090">
      <w:pPr>
        <w:pStyle w:val="Bodytext10"/>
        <w:shd w:val="clear" w:color="auto" w:fill="auto"/>
        <w:spacing w:line="259" w:lineRule="auto"/>
        <w:jc w:val="both"/>
        <w:rPr>
          <w:sz w:val="24"/>
          <w:szCs w:val="24"/>
        </w:rPr>
      </w:pPr>
      <w:r w:rsidRPr="00D21083">
        <w:rPr>
          <w:sz w:val="24"/>
          <w:szCs w:val="24"/>
        </w:rPr>
        <w:t>La concessione s’intenderà decaduta, qualora si verifichi anche una sola delle seguenti circostanze:</w:t>
      </w:r>
    </w:p>
    <w:p w:rsidR="00EA6090" w:rsidRPr="00D21083" w:rsidRDefault="00EA6090" w:rsidP="00740D78">
      <w:pPr>
        <w:pStyle w:val="Bodytext10"/>
        <w:numPr>
          <w:ilvl w:val="0"/>
          <w:numId w:val="39"/>
        </w:numPr>
        <w:shd w:val="clear" w:color="auto" w:fill="auto"/>
        <w:tabs>
          <w:tab w:val="left" w:pos="366"/>
        </w:tabs>
        <w:spacing w:line="259" w:lineRule="auto"/>
        <w:ind w:left="720" w:hanging="360"/>
        <w:jc w:val="both"/>
        <w:rPr>
          <w:sz w:val="24"/>
          <w:szCs w:val="24"/>
        </w:rPr>
      </w:pPr>
      <w:r w:rsidRPr="00D21083">
        <w:rPr>
          <w:sz w:val="24"/>
          <w:szCs w:val="24"/>
        </w:rPr>
        <w:t>perdita dei requisiti soggettivi di cui all’art. 11 del T.U. delle Leggi di P.S.;</w:t>
      </w:r>
    </w:p>
    <w:p w:rsidR="00EA6090" w:rsidRPr="00D21083" w:rsidRDefault="00EA6090" w:rsidP="00740D78">
      <w:pPr>
        <w:pStyle w:val="Bodytext10"/>
        <w:numPr>
          <w:ilvl w:val="0"/>
          <w:numId w:val="39"/>
        </w:numPr>
        <w:shd w:val="clear" w:color="auto" w:fill="auto"/>
        <w:tabs>
          <w:tab w:val="left" w:pos="387"/>
        </w:tabs>
        <w:spacing w:line="266" w:lineRule="auto"/>
        <w:ind w:left="720" w:hanging="360"/>
        <w:jc w:val="both"/>
        <w:rPr>
          <w:sz w:val="24"/>
          <w:szCs w:val="24"/>
        </w:rPr>
      </w:pPr>
      <w:r w:rsidRPr="00D21083">
        <w:rPr>
          <w:sz w:val="24"/>
          <w:szCs w:val="24"/>
        </w:rPr>
        <w:lastRenderedPageBreak/>
        <w:t>revoca della licenza per l’esercizio dell’attività di spettacolo viaggiante, rilasciata dal Comune di residenza;</w:t>
      </w:r>
    </w:p>
    <w:p w:rsidR="00EA6090" w:rsidRPr="00D21083" w:rsidRDefault="00EA6090" w:rsidP="00740D78">
      <w:pPr>
        <w:pStyle w:val="Bodytext10"/>
        <w:numPr>
          <w:ilvl w:val="0"/>
          <w:numId w:val="39"/>
        </w:numPr>
        <w:shd w:val="clear" w:color="auto" w:fill="auto"/>
        <w:tabs>
          <w:tab w:val="left" w:pos="387"/>
        </w:tabs>
        <w:spacing w:line="271" w:lineRule="auto"/>
        <w:ind w:left="720" w:hanging="360"/>
        <w:jc w:val="both"/>
        <w:rPr>
          <w:sz w:val="24"/>
          <w:szCs w:val="24"/>
        </w:rPr>
      </w:pPr>
      <w:r w:rsidRPr="00D21083">
        <w:rPr>
          <w:sz w:val="24"/>
          <w:szCs w:val="24"/>
        </w:rPr>
        <w:t>mancata attivazione o esercizio per tre</w:t>
      </w:r>
      <w:r w:rsidR="00E0027D">
        <w:rPr>
          <w:sz w:val="24"/>
          <w:szCs w:val="24"/>
        </w:rPr>
        <w:t>nta giorni</w:t>
      </w:r>
      <w:r w:rsidRPr="00D21083">
        <w:rPr>
          <w:sz w:val="24"/>
          <w:szCs w:val="24"/>
        </w:rPr>
        <w:t xml:space="preserve"> consecutivi, fatte salve le assenze dovute a motivi di salute, gravidanza o altre motivazioni purché adeguatamente documentate;</w:t>
      </w:r>
    </w:p>
    <w:p w:rsidR="00EA6090" w:rsidRPr="00D21083" w:rsidRDefault="00EA6090" w:rsidP="00740D78">
      <w:pPr>
        <w:pStyle w:val="Bodytext10"/>
        <w:numPr>
          <w:ilvl w:val="0"/>
          <w:numId w:val="39"/>
        </w:numPr>
        <w:shd w:val="clear" w:color="auto" w:fill="auto"/>
        <w:tabs>
          <w:tab w:val="left" w:pos="387"/>
        </w:tabs>
        <w:spacing w:line="271" w:lineRule="auto"/>
        <w:ind w:left="720" w:hanging="360"/>
        <w:jc w:val="both"/>
        <w:rPr>
          <w:sz w:val="24"/>
          <w:szCs w:val="24"/>
        </w:rPr>
      </w:pPr>
      <w:r w:rsidRPr="00D21083">
        <w:rPr>
          <w:sz w:val="24"/>
          <w:szCs w:val="24"/>
        </w:rPr>
        <w:t>accertata titolarità di altra concessione per esercire attrazioni dello spettacolo viaggiante in altri Comuni;</w:t>
      </w:r>
    </w:p>
    <w:p w:rsidR="00EA6090" w:rsidRPr="00D21083" w:rsidRDefault="00EA6090" w:rsidP="00740D78">
      <w:pPr>
        <w:pStyle w:val="Bodytext10"/>
        <w:numPr>
          <w:ilvl w:val="0"/>
          <w:numId w:val="39"/>
        </w:numPr>
        <w:shd w:val="clear" w:color="auto" w:fill="auto"/>
        <w:tabs>
          <w:tab w:val="left" w:pos="380"/>
        </w:tabs>
        <w:spacing w:line="271" w:lineRule="auto"/>
        <w:ind w:left="720" w:hanging="360"/>
        <w:jc w:val="both"/>
        <w:rPr>
          <w:sz w:val="24"/>
          <w:szCs w:val="24"/>
        </w:rPr>
      </w:pPr>
      <w:r w:rsidRPr="00D21083">
        <w:rPr>
          <w:sz w:val="24"/>
          <w:szCs w:val="24"/>
        </w:rPr>
        <w:t>mancato o tardivo versamento dell’importo dovuto.</w:t>
      </w:r>
    </w:p>
    <w:p w:rsidR="00EA6090" w:rsidRPr="00D21083" w:rsidRDefault="00EA6090" w:rsidP="00EA6090">
      <w:pPr>
        <w:pStyle w:val="Bodytext10"/>
        <w:shd w:val="clear" w:color="auto" w:fill="auto"/>
        <w:spacing w:line="271" w:lineRule="auto"/>
        <w:jc w:val="both"/>
        <w:rPr>
          <w:sz w:val="24"/>
          <w:szCs w:val="24"/>
        </w:rPr>
      </w:pPr>
      <w:r w:rsidRPr="00D21083">
        <w:rPr>
          <w:sz w:val="24"/>
          <w:szCs w:val="24"/>
        </w:rPr>
        <w:t xml:space="preserve">L’Amministrazione Comunale ha la facoltà di </w:t>
      </w:r>
      <w:r w:rsidR="00E0027D">
        <w:rPr>
          <w:sz w:val="24"/>
          <w:szCs w:val="24"/>
        </w:rPr>
        <w:t>dichiar</w:t>
      </w:r>
      <w:r w:rsidRPr="00D21083">
        <w:rPr>
          <w:sz w:val="24"/>
          <w:szCs w:val="24"/>
        </w:rPr>
        <w:t xml:space="preserve">are </w:t>
      </w:r>
      <w:r w:rsidR="00E0027D">
        <w:rPr>
          <w:sz w:val="24"/>
          <w:szCs w:val="24"/>
        </w:rPr>
        <w:t>la decadenza dal</w:t>
      </w:r>
      <w:r w:rsidRPr="00D21083">
        <w:rPr>
          <w:sz w:val="24"/>
          <w:szCs w:val="24"/>
        </w:rPr>
        <w:t>la concessione con atto motivato, per i seguenti motivi:</w:t>
      </w:r>
    </w:p>
    <w:p w:rsidR="00EA6090" w:rsidRPr="00D21083" w:rsidRDefault="00EA6090" w:rsidP="00740D78">
      <w:pPr>
        <w:pStyle w:val="Bodytext10"/>
        <w:numPr>
          <w:ilvl w:val="0"/>
          <w:numId w:val="40"/>
        </w:numPr>
        <w:shd w:val="clear" w:color="auto" w:fill="auto"/>
        <w:tabs>
          <w:tab w:val="left" w:pos="933"/>
        </w:tabs>
        <w:spacing w:line="271" w:lineRule="auto"/>
        <w:ind w:left="1552" w:hanging="360"/>
        <w:jc w:val="both"/>
        <w:rPr>
          <w:sz w:val="24"/>
          <w:szCs w:val="24"/>
        </w:rPr>
      </w:pPr>
      <w:r w:rsidRPr="00D21083">
        <w:rPr>
          <w:sz w:val="24"/>
          <w:szCs w:val="24"/>
        </w:rPr>
        <w:t>violazione degli obbli</w:t>
      </w:r>
      <w:r>
        <w:rPr>
          <w:sz w:val="24"/>
          <w:szCs w:val="24"/>
        </w:rPr>
        <w:t>ghi di cui al precedente art. 22</w:t>
      </w:r>
      <w:r w:rsidRPr="00D21083">
        <w:rPr>
          <w:sz w:val="24"/>
          <w:szCs w:val="24"/>
        </w:rPr>
        <w:t>;</w:t>
      </w:r>
    </w:p>
    <w:p w:rsidR="00EA6090" w:rsidRPr="00D21083" w:rsidRDefault="00EA6090" w:rsidP="00740D78">
      <w:pPr>
        <w:pStyle w:val="Bodytext10"/>
        <w:numPr>
          <w:ilvl w:val="0"/>
          <w:numId w:val="40"/>
        </w:numPr>
        <w:shd w:val="clear" w:color="auto" w:fill="auto"/>
        <w:tabs>
          <w:tab w:val="left" w:pos="938"/>
        </w:tabs>
        <w:spacing w:line="271" w:lineRule="auto"/>
        <w:ind w:left="1552" w:hanging="360"/>
        <w:jc w:val="both"/>
        <w:rPr>
          <w:sz w:val="24"/>
          <w:szCs w:val="24"/>
        </w:rPr>
      </w:pPr>
      <w:r w:rsidRPr="00D21083">
        <w:rPr>
          <w:sz w:val="24"/>
          <w:szCs w:val="24"/>
        </w:rPr>
        <w:t>accertamento di danni alle proprietà comunali;</w:t>
      </w:r>
    </w:p>
    <w:p w:rsidR="00EA6090" w:rsidRPr="00D21083" w:rsidRDefault="00EA6090" w:rsidP="00740D78">
      <w:pPr>
        <w:pStyle w:val="Bodytext10"/>
        <w:numPr>
          <w:ilvl w:val="0"/>
          <w:numId w:val="40"/>
        </w:numPr>
        <w:shd w:val="clear" w:color="auto" w:fill="auto"/>
        <w:tabs>
          <w:tab w:val="left" w:pos="938"/>
        </w:tabs>
        <w:spacing w:line="271" w:lineRule="auto"/>
        <w:ind w:left="1552" w:hanging="360"/>
        <w:jc w:val="both"/>
        <w:rPr>
          <w:sz w:val="24"/>
          <w:szCs w:val="24"/>
        </w:rPr>
      </w:pPr>
      <w:r w:rsidRPr="00D21083">
        <w:rPr>
          <w:sz w:val="24"/>
          <w:szCs w:val="24"/>
        </w:rPr>
        <w:t xml:space="preserve">gravi o reiterate violazioni al </w:t>
      </w:r>
      <w:proofErr w:type="spellStart"/>
      <w:r w:rsidRPr="00D21083">
        <w:rPr>
          <w:sz w:val="24"/>
          <w:szCs w:val="24"/>
        </w:rPr>
        <w:t>C.d.S</w:t>
      </w:r>
      <w:proofErr w:type="spellEnd"/>
      <w:r w:rsidRPr="00D21083">
        <w:rPr>
          <w:sz w:val="24"/>
          <w:szCs w:val="24"/>
        </w:rPr>
        <w:t>.;</w:t>
      </w:r>
    </w:p>
    <w:p w:rsidR="00EA6090" w:rsidRPr="00D21083" w:rsidRDefault="00EA6090" w:rsidP="00740D78">
      <w:pPr>
        <w:pStyle w:val="Bodytext10"/>
        <w:numPr>
          <w:ilvl w:val="0"/>
          <w:numId w:val="40"/>
        </w:numPr>
        <w:shd w:val="clear" w:color="auto" w:fill="auto"/>
        <w:tabs>
          <w:tab w:val="left" w:pos="938"/>
        </w:tabs>
        <w:spacing w:line="271" w:lineRule="auto"/>
        <w:ind w:left="1552" w:hanging="360"/>
        <w:jc w:val="both"/>
        <w:rPr>
          <w:sz w:val="24"/>
          <w:szCs w:val="24"/>
        </w:rPr>
      </w:pPr>
      <w:r w:rsidRPr="00D21083">
        <w:rPr>
          <w:sz w:val="24"/>
          <w:szCs w:val="24"/>
        </w:rPr>
        <w:t>gravi irregolarità o mancanze in materia di sicurezza;</w:t>
      </w:r>
    </w:p>
    <w:p w:rsidR="00EA6090" w:rsidRPr="00D21083" w:rsidRDefault="00EA6090" w:rsidP="00EA6090">
      <w:pPr>
        <w:pStyle w:val="Bodytext10"/>
        <w:shd w:val="clear" w:color="auto" w:fill="auto"/>
        <w:spacing w:line="226" w:lineRule="auto"/>
        <w:jc w:val="both"/>
        <w:rPr>
          <w:sz w:val="24"/>
          <w:szCs w:val="24"/>
        </w:rPr>
      </w:pPr>
      <w:r w:rsidRPr="00D21083">
        <w:rPr>
          <w:sz w:val="24"/>
          <w:szCs w:val="24"/>
        </w:rPr>
        <w:t xml:space="preserve">Salvo che ricorrano </w:t>
      </w:r>
      <w:r w:rsidR="00E0027D">
        <w:rPr>
          <w:sz w:val="24"/>
          <w:szCs w:val="24"/>
        </w:rPr>
        <w:t>casi di urgenza</w:t>
      </w:r>
      <w:r w:rsidRPr="00D21083">
        <w:rPr>
          <w:sz w:val="24"/>
          <w:szCs w:val="24"/>
        </w:rPr>
        <w:t>, dell</w:t>
      </w:r>
      <w:r w:rsidR="00E0027D">
        <w:rPr>
          <w:sz w:val="24"/>
          <w:szCs w:val="24"/>
        </w:rPr>
        <w:t>’</w:t>
      </w:r>
      <w:r w:rsidRPr="00D21083">
        <w:rPr>
          <w:sz w:val="24"/>
          <w:szCs w:val="24"/>
        </w:rPr>
        <w:t>a</w:t>
      </w:r>
      <w:r w:rsidR="00E0027D">
        <w:rPr>
          <w:sz w:val="24"/>
          <w:szCs w:val="24"/>
        </w:rPr>
        <w:t>vvio del procedimento di</w:t>
      </w:r>
      <w:r w:rsidRPr="00D21083">
        <w:rPr>
          <w:sz w:val="24"/>
          <w:szCs w:val="24"/>
        </w:rPr>
        <w:t xml:space="preserve"> </w:t>
      </w:r>
      <w:r w:rsidR="00E0027D">
        <w:rPr>
          <w:sz w:val="24"/>
          <w:szCs w:val="24"/>
        </w:rPr>
        <w:t>declaratoria di decadenza</w:t>
      </w:r>
      <w:r w:rsidRPr="00D21083">
        <w:rPr>
          <w:sz w:val="24"/>
          <w:szCs w:val="24"/>
        </w:rPr>
        <w:t xml:space="preserve"> è dato, ai sensi degli articoli 7 e seguenti della legge 241/90, un preavviso di almeno </w:t>
      </w:r>
      <w:r w:rsidR="00E0027D">
        <w:rPr>
          <w:sz w:val="24"/>
          <w:szCs w:val="24"/>
        </w:rPr>
        <w:t>15</w:t>
      </w:r>
      <w:r w:rsidRPr="00D21083">
        <w:rPr>
          <w:sz w:val="24"/>
          <w:szCs w:val="24"/>
        </w:rPr>
        <w:t xml:space="preserve"> giorni.</w:t>
      </w:r>
    </w:p>
    <w:p w:rsidR="00EA6090" w:rsidRPr="00D21083" w:rsidRDefault="00EA6090" w:rsidP="00EA6090">
      <w:pPr>
        <w:widowControl w:val="0"/>
        <w:jc w:val="both"/>
        <w:rPr>
          <w:color w:val="000000"/>
        </w:rPr>
      </w:pPr>
    </w:p>
    <w:p w:rsidR="00EA6090" w:rsidRPr="00D21083" w:rsidRDefault="00EA6090" w:rsidP="00EA6090">
      <w:pPr>
        <w:widowControl w:val="0"/>
        <w:jc w:val="both"/>
        <w:rPr>
          <w:color w:val="000000"/>
        </w:rPr>
      </w:pPr>
    </w:p>
    <w:p w:rsidR="00EA6090" w:rsidRPr="00D21083" w:rsidRDefault="00EA6090" w:rsidP="00EA6090">
      <w:pPr>
        <w:pStyle w:val="Bodytext50"/>
        <w:shd w:val="clear" w:color="auto" w:fill="auto"/>
        <w:spacing w:line="257" w:lineRule="auto"/>
        <w:ind w:right="0"/>
        <w:rPr>
          <w:rFonts w:ascii="Times New Roman" w:hAnsi="Times New Roman" w:cs="Times New Roman"/>
          <w:sz w:val="24"/>
          <w:szCs w:val="24"/>
        </w:rPr>
      </w:pPr>
      <w:r>
        <w:rPr>
          <w:rFonts w:ascii="Times New Roman" w:hAnsi="Times New Roman" w:cs="Times New Roman"/>
          <w:sz w:val="24"/>
          <w:szCs w:val="24"/>
        </w:rPr>
        <w:t>Art. 32</w:t>
      </w:r>
    </w:p>
    <w:p w:rsidR="00EA6090" w:rsidRDefault="00EA6090" w:rsidP="00EA6090">
      <w:pPr>
        <w:pStyle w:val="Bodytext50"/>
        <w:shd w:val="clear" w:color="auto" w:fill="auto"/>
        <w:ind w:right="320"/>
        <w:rPr>
          <w:rFonts w:ascii="Times New Roman" w:hAnsi="Times New Roman" w:cs="Times New Roman"/>
          <w:sz w:val="24"/>
          <w:szCs w:val="24"/>
        </w:rPr>
      </w:pPr>
      <w:r w:rsidRPr="00D21083">
        <w:rPr>
          <w:rFonts w:ascii="Times New Roman" w:hAnsi="Times New Roman" w:cs="Times New Roman"/>
          <w:sz w:val="24"/>
          <w:szCs w:val="24"/>
        </w:rPr>
        <w:t>Responsabilità del procedimento</w:t>
      </w:r>
      <w:r w:rsidRPr="00D21083">
        <w:rPr>
          <w:rFonts w:ascii="Times New Roman" w:hAnsi="Times New Roman" w:cs="Times New Roman"/>
          <w:sz w:val="24"/>
          <w:szCs w:val="24"/>
        </w:rPr>
        <w:br/>
        <w:t>e competenza degli uffici comunali</w:t>
      </w:r>
    </w:p>
    <w:p w:rsidR="00EA6090" w:rsidRPr="00D21083" w:rsidRDefault="00EA6090" w:rsidP="00EA6090">
      <w:pPr>
        <w:pStyle w:val="Bodytext50"/>
        <w:shd w:val="clear" w:color="auto" w:fill="auto"/>
        <w:ind w:right="320"/>
        <w:rPr>
          <w:rFonts w:ascii="Times New Roman" w:hAnsi="Times New Roman" w:cs="Times New Roman"/>
          <w:sz w:val="24"/>
          <w:szCs w:val="24"/>
        </w:rPr>
      </w:pPr>
    </w:p>
    <w:p w:rsidR="00EA6090" w:rsidRPr="00D21083" w:rsidRDefault="00EA6090" w:rsidP="00EA6090">
      <w:pPr>
        <w:pStyle w:val="Bodytext10"/>
        <w:shd w:val="clear" w:color="auto" w:fill="auto"/>
        <w:spacing w:line="254" w:lineRule="auto"/>
        <w:jc w:val="both"/>
        <w:rPr>
          <w:sz w:val="24"/>
          <w:szCs w:val="24"/>
        </w:rPr>
      </w:pPr>
      <w:r w:rsidRPr="00D21083">
        <w:rPr>
          <w:sz w:val="24"/>
          <w:szCs w:val="24"/>
        </w:rPr>
        <w:t>La competenza per l’organizzazione dell’attività, l’assegnazione dei percorsi ed il rilascio delle autorizzazioni di esercizio è attribuita al</w:t>
      </w:r>
      <w:r>
        <w:rPr>
          <w:sz w:val="24"/>
          <w:szCs w:val="24"/>
        </w:rPr>
        <w:t>l’Ufficio comunale SUAP</w:t>
      </w:r>
      <w:r w:rsidRPr="00D21083">
        <w:rPr>
          <w:sz w:val="24"/>
          <w:szCs w:val="24"/>
        </w:rPr>
        <w:t xml:space="preserve">, in base al “Regolamento sull’ordinamento generale degli uffici e dei servizi”, ai sensi del </w:t>
      </w:r>
      <w:proofErr w:type="spellStart"/>
      <w:r w:rsidRPr="00D21083">
        <w:rPr>
          <w:sz w:val="24"/>
          <w:szCs w:val="24"/>
        </w:rPr>
        <w:t>D.Lgs</w:t>
      </w:r>
      <w:proofErr w:type="spellEnd"/>
      <w:r w:rsidRPr="00D21083">
        <w:rPr>
          <w:sz w:val="24"/>
          <w:szCs w:val="24"/>
        </w:rPr>
        <w:t xml:space="preserve"> 267/2000.</w:t>
      </w:r>
    </w:p>
    <w:p w:rsidR="00EA6090" w:rsidRPr="00D21083" w:rsidRDefault="00EA6090" w:rsidP="00EA6090">
      <w:pPr>
        <w:pStyle w:val="Bodytext10"/>
        <w:shd w:val="clear" w:color="auto" w:fill="auto"/>
        <w:spacing w:after="180" w:line="295" w:lineRule="auto"/>
        <w:jc w:val="both"/>
        <w:rPr>
          <w:sz w:val="24"/>
          <w:szCs w:val="24"/>
        </w:rPr>
      </w:pPr>
      <w:r w:rsidRPr="00D21083">
        <w:rPr>
          <w:sz w:val="24"/>
          <w:szCs w:val="24"/>
        </w:rPr>
        <w:t>Alla Polizia Municipale</w:t>
      </w:r>
      <w:r w:rsidR="00E0027D">
        <w:rPr>
          <w:sz w:val="24"/>
          <w:szCs w:val="24"/>
        </w:rPr>
        <w:t xml:space="preserve">, oltre al parere preliminare in rapporto al codice della strada, </w:t>
      </w:r>
      <w:r w:rsidRPr="00D21083">
        <w:rPr>
          <w:sz w:val="24"/>
          <w:szCs w:val="24"/>
        </w:rPr>
        <w:t>ed agli altri organi preposti ai controlli è affidata la vigilanza sullo svolgimento dell’attività, per quanto riguarda l’ordine, la sicurezza pubblica, la viabilità ed il rispetto delle norme.</w:t>
      </w:r>
    </w:p>
    <w:p w:rsidR="00A40B1A" w:rsidRDefault="00A40B1A" w:rsidP="00EA6090">
      <w:pPr>
        <w:pStyle w:val="Heading310"/>
        <w:keepNext/>
        <w:keepLines/>
        <w:shd w:val="clear" w:color="auto" w:fill="auto"/>
        <w:ind w:right="100"/>
        <w:rPr>
          <w:rFonts w:ascii="Times New Roman" w:hAnsi="Times New Roman" w:cs="Times New Roman"/>
          <w:sz w:val="24"/>
          <w:szCs w:val="24"/>
        </w:rPr>
      </w:pPr>
      <w:bookmarkStart w:id="6" w:name="bookmark16"/>
    </w:p>
    <w:p w:rsidR="00EA6090" w:rsidRPr="00D21083" w:rsidRDefault="00EA6090" w:rsidP="00EA6090">
      <w:pPr>
        <w:pStyle w:val="Heading310"/>
        <w:keepNext/>
        <w:keepLines/>
        <w:shd w:val="clear" w:color="auto" w:fill="auto"/>
        <w:ind w:right="100"/>
        <w:rPr>
          <w:rFonts w:ascii="Times New Roman" w:hAnsi="Times New Roman" w:cs="Times New Roman"/>
          <w:sz w:val="24"/>
          <w:szCs w:val="24"/>
        </w:rPr>
      </w:pPr>
      <w:r>
        <w:rPr>
          <w:rFonts w:ascii="Times New Roman" w:hAnsi="Times New Roman" w:cs="Times New Roman"/>
          <w:sz w:val="24"/>
          <w:szCs w:val="24"/>
        </w:rPr>
        <w:t>Art. 33</w:t>
      </w:r>
    </w:p>
    <w:p w:rsidR="00EA6090" w:rsidRPr="00D21083" w:rsidRDefault="00EA6090" w:rsidP="00EA6090">
      <w:pPr>
        <w:pStyle w:val="Heading310"/>
        <w:keepNext/>
        <w:keepLines/>
        <w:shd w:val="clear" w:color="auto" w:fill="auto"/>
        <w:ind w:right="100"/>
        <w:rPr>
          <w:rFonts w:ascii="Times New Roman" w:hAnsi="Times New Roman" w:cs="Times New Roman"/>
          <w:sz w:val="24"/>
          <w:szCs w:val="24"/>
        </w:rPr>
      </w:pPr>
      <w:r w:rsidRPr="00D21083">
        <w:rPr>
          <w:rFonts w:ascii="Times New Roman" w:hAnsi="Times New Roman" w:cs="Times New Roman"/>
          <w:sz w:val="24"/>
          <w:szCs w:val="24"/>
        </w:rPr>
        <w:t>Sanzioni</w:t>
      </w:r>
      <w:bookmarkEnd w:id="6"/>
      <w:r>
        <w:rPr>
          <w:rFonts w:ascii="Times New Roman" w:hAnsi="Times New Roman" w:cs="Times New Roman"/>
          <w:sz w:val="24"/>
          <w:szCs w:val="24"/>
        </w:rPr>
        <w:t xml:space="preserve"> </w:t>
      </w:r>
    </w:p>
    <w:p w:rsidR="00EA6090" w:rsidRPr="00D21083" w:rsidRDefault="00EA6090" w:rsidP="00EA6090">
      <w:pPr>
        <w:pStyle w:val="Bodytext10"/>
        <w:shd w:val="clear" w:color="auto" w:fill="auto"/>
        <w:spacing w:line="254" w:lineRule="auto"/>
        <w:jc w:val="both"/>
        <w:rPr>
          <w:sz w:val="24"/>
          <w:szCs w:val="24"/>
        </w:rPr>
      </w:pPr>
      <w:r w:rsidRPr="00D21083">
        <w:rPr>
          <w:sz w:val="24"/>
          <w:szCs w:val="24"/>
        </w:rPr>
        <w:t xml:space="preserve">Qualora non sia diversamente disposto da leggi o da altri regolamenti comunali, per le violazioni alle norme del presente regolamento si applica la sanzione amministrativa prevista dall’art. 7 bis del </w:t>
      </w:r>
      <w:proofErr w:type="spellStart"/>
      <w:r w:rsidRPr="00D21083">
        <w:rPr>
          <w:sz w:val="24"/>
          <w:szCs w:val="24"/>
        </w:rPr>
        <w:t>D.Lgs</w:t>
      </w:r>
      <w:proofErr w:type="spellEnd"/>
      <w:r w:rsidRPr="00D21083">
        <w:rPr>
          <w:sz w:val="24"/>
          <w:szCs w:val="24"/>
        </w:rPr>
        <w:t xml:space="preserve"> 267/2000, fatte salve le denunce all’Autorità Giudiziaria nei casi previsti dalla legge.</w:t>
      </w:r>
    </w:p>
    <w:p w:rsidR="00EA6090" w:rsidRDefault="00EA6090" w:rsidP="00EA6090">
      <w:pPr>
        <w:pStyle w:val="Bodytext10"/>
        <w:shd w:val="clear" w:color="auto" w:fill="auto"/>
        <w:spacing w:after="760" w:line="254" w:lineRule="auto"/>
        <w:contextualSpacing/>
        <w:jc w:val="both"/>
        <w:rPr>
          <w:sz w:val="24"/>
          <w:szCs w:val="24"/>
        </w:rPr>
      </w:pPr>
      <w:r w:rsidRPr="00D21083">
        <w:rPr>
          <w:sz w:val="24"/>
          <w:szCs w:val="24"/>
        </w:rPr>
        <w:t>Per reiterate violazioni, l’Amministrazione Comunale, nella persona del Dirigente competente, potrà anche disporre, motivandola, la sospensione temporanea dell’attrazione fino a 30 giorni e, nel caso di gravi violazioni potrà disporre la revoca immediata della concessione e l’esclusione dai parchi del Comune per un periodo massimo di due anni. Il provvedimento di revoca della concessione comporta l’annullamento dell’anzianità di presenza precedentemente maturata.</w:t>
      </w:r>
    </w:p>
    <w:p w:rsidR="00EA6090" w:rsidRPr="00FB350D" w:rsidRDefault="00E0027D" w:rsidP="00EA6090">
      <w:pPr>
        <w:pStyle w:val="Heading310"/>
        <w:keepNext/>
        <w:keepLines/>
        <w:shd w:val="clear" w:color="auto" w:fill="auto"/>
        <w:spacing w:line="262" w:lineRule="auto"/>
        <w:ind w:left="3540" w:right="0" w:firstLine="708"/>
        <w:jc w:val="left"/>
        <w:rPr>
          <w:rFonts w:ascii="Times New Roman" w:hAnsi="Times New Roman" w:cs="Times New Roman"/>
          <w:sz w:val="24"/>
          <w:szCs w:val="24"/>
        </w:rPr>
      </w:pPr>
      <w:bookmarkStart w:id="7" w:name="bookmark43"/>
      <w:r>
        <w:rPr>
          <w:rFonts w:ascii="Times New Roman" w:hAnsi="Times New Roman" w:cs="Times New Roman"/>
          <w:sz w:val="24"/>
          <w:szCs w:val="24"/>
        </w:rPr>
        <w:lastRenderedPageBreak/>
        <w:t xml:space="preserve">  </w:t>
      </w:r>
      <w:r w:rsidR="00EA6090" w:rsidRPr="00FB350D">
        <w:rPr>
          <w:rFonts w:ascii="Times New Roman" w:hAnsi="Times New Roman" w:cs="Times New Roman"/>
          <w:sz w:val="24"/>
          <w:szCs w:val="24"/>
        </w:rPr>
        <w:t>Art. 34</w:t>
      </w:r>
    </w:p>
    <w:p w:rsidR="00EA6090" w:rsidRPr="00FB350D" w:rsidRDefault="00E0027D" w:rsidP="00E0027D">
      <w:pPr>
        <w:pStyle w:val="Heading310"/>
        <w:keepNext/>
        <w:keepLines/>
        <w:shd w:val="clear" w:color="auto" w:fill="auto"/>
        <w:spacing w:line="262" w:lineRule="auto"/>
        <w:ind w:right="0"/>
        <w:jc w:val="left"/>
        <w:rPr>
          <w:rFonts w:ascii="Times New Roman" w:hAnsi="Times New Roman" w:cs="Times New Roman"/>
          <w:sz w:val="24"/>
          <w:szCs w:val="24"/>
        </w:rPr>
      </w:pPr>
      <w:r>
        <w:rPr>
          <w:rFonts w:ascii="Times New Roman" w:hAnsi="Times New Roman" w:cs="Times New Roman"/>
          <w:sz w:val="24"/>
          <w:szCs w:val="24"/>
        </w:rPr>
        <w:t xml:space="preserve">                                                                </w:t>
      </w:r>
      <w:r w:rsidR="00EA6090" w:rsidRPr="00FB350D">
        <w:rPr>
          <w:rFonts w:ascii="Times New Roman" w:hAnsi="Times New Roman" w:cs="Times New Roman"/>
          <w:sz w:val="24"/>
          <w:szCs w:val="24"/>
        </w:rPr>
        <w:t>Sanzioni e penali</w:t>
      </w:r>
      <w:bookmarkEnd w:id="7"/>
    </w:p>
    <w:p w:rsidR="00EA6090" w:rsidRPr="00FB350D" w:rsidRDefault="00EA6090" w:rsidP="00EA6090">
      <w:pPr>
        <w:pStyle w:val="Heading310"/>
        <w:keepNext/>
        <w:keepLines/>
        <w:shd w:val="clear" w:color="auto" w:fill="auto"/>
        <w:spacing w:line="262" w:lineRule="auto"/>
        <w:ind w:right="0"/>
        <w:rPr>
          <w:rFonts w:ascii="Times New Roman" w:hAnsi="Times New Roman" w:cs="Times New Roman"/>
          <w:sz w:val="24"/>
          <w:szCs w:val="24"/>
        </w:rPr>
      </w:pPr>
    </w:p>
    <w:p w:rsidR="00EA6090" w:rsidRPr="00FB350D" w:rsidRDefault="00EA6090" w:rsidP="00EA6090">
      <w:pPr>
        <w:pStyle w:val="Bodytext10"/>
        <w:shd w:val="clear" w:color="auto" w:fill="auto"/>
        <w:spacing w:line="262" w:lineRule="auto"/>
        <w:rPr>
          <w:sz w:val="24"/>
          <w:szCs w:val="24"/>
        </w:rPr>
      </w:pPr>
      <w:r w:rsidRPr="00FB350D">
        <w:rPr>
          <w:sz w:val="24"/>
          <w:szCs w:val="24"/>
        </w:rPr>
        <w:t>L’accertamento formale delle violazioni regolamentari è di competenza esclusiva della Polizia Municipale che inoltrerà rapporto scritto al Dirigente Responsabile del competente Servizio, per l'applicazione delle sanzioni previste dal presente articolo.</w:t>
      </w:r>
    </w:p>
    <w:p w:rsidR="00EA6090" w:rsidRPr="00FB350D" w:rsidRDefault="00EA6090" w:rsidP="00EA6090">
      <w:pPr>
        <w:pStyle w:val="Bodytext10"/>
        <w:shd w:val="clear" w:color="auto" w:fill="auto"/>
        <w:spacing w:line="262" w:lineRule="auto"/>
        <w:jc w:val="both"/>
        <w:rPr>
          <w:sz w:val="24"/>
          <w:szCs w:val="24"/>
        </w:rPr>
      </w:pPr>
      <w:r w:rsidRPr="00FB350D">
        <w:rPr>
          <w:sz w:val="24"/>
          <w:szCs w:val="24"/>
        </w:rPr>
        <w:t>Sono sanzionate come violazioni al presente regolamento, oltre quelle già previste nei precedenti articoli, le seguenti fattispecie:</w:t>
      </w:r>
    </w:p>
    <w:p w:rsidR="00EA6090" w:rsidRPr="00FB350D" w:rsidRDefault="00EA6090" w:rsidP="00740D78">
      <w:pPr>
        <w:pStyle w:val="Bodytext10"/>
        <w:numPr>
          <w:ilvl w:val="0"/>
          <w:numId w:val="41"/>
        </w:numPr>
        <w:shd w:val="clear" w:color="auto" w:fill="auto"/>
        <w:tabs>
          <w:tab w:val="left" w:pos="327"/>
        </w:tabs>
        <w:spacing w:after="220" w:line="262" w:lineRule="auto"/>
        <w:ind w:left="832" w:hanging="360"/>
        <w:jc w:val="both"/>
        <w:rPr>
          <w:sz w:val="24"/>
          <w:szCs w:val="24"/>
        </w:rPr>
      </w:pPr>
      <w:r w:rsidRPr="00FB350D">
        <w:rPr>
          <w:sz w:val="24"/>
          <w:szCs w:val="24"/>
        </w:rPr>
        <w:t>Modifiche e/o trasformazioni dell’attrazione, non preventivamente autorizzate: sanzione pecuniaria da € 50,00 ad € 300,00 , con la sanzione accessoria della sospensione dell'attività fino al corretto ripristino della stessa;</w:t>
      </w:r>
    </w:p>
    <w:p w:rsidR="00EA6090" w:rsidRPr="00FB350D" w:rsidRDefault="00EA6090" w:rsidP="00740D78">
      <w:pPr>
        <w:pStyle w:val="Bodytext10"/>
        <w:numPr>
          <w:ilvl w:val="0"/>
          <w:numId w:val="41"/>
        </w:numPr>
        <w:shd w:val="clear" w:color="auto" w:fill="auto"/>
        <w:tabs>
          <w:tab w:val="left" w:pos="349"/>
        </w:tabs>
        <w:spacing w:after="100" w:line="286" w:lineRule="auto"/>
        <w:ind w:left="832" w:hanging="360"/>
        <w:jc w:val="both"/>
        <w:rPr>
          <w:sz w:val="24"/>
          <w:szCs w:val="24"/>
        </w:rPr>
      </w:pPr>
      <w:r w:rsidRPr="00FB350D">
        <w:rPr>
          <w:sz w:val="24"/>
          <w:szCs w:val="24"/>
        </w:rPr>
        <w:t xml:space="preserve">Mancata ottemperanza a disposizioni impartite dal Dirigente competente entro lo stesso giorno della disposizione: sanzione pecuniaria da €50,00 ad €300,00. Nel caso di recidiva nel corso dell’anno solare, oltre la sanzione pecuniaria, si applica </w:t>
      </w:r>
      <w:r>
        <w:rPr>
          <w:sz w:val="24"/>
          <w:szCs w:val="24"/>
        </w:rPr>
        <w:t xml:space="preserve">la </w:t>
      </w:r>
      <w:r w:rsidRPr="00EA6090">
        <w:rPr>
          <w:color w:val="000000"/>
          <w:sz w:val="24"/>
          <w:szCs w:val="24"/>
        </w:rPr>
        <w:t xml:space="preserve">sospensione </w:t>
      </w:r>
      <w:r w:rsidRPr="00FB350D">
        <w:rPr>
          <w:sz w:val="24"/>
          <w:szCs w:val="24"/>
        </w:rPr>
        <w:t>dell'attività da uno a trenta giorni;</w:t>
      </w:r>
    </w:p>
    <w:p w:rsidR="00EA6090" w:rsidRPr="00FB350D" w:rsidRDefault="00EA6090" w:rsidP="00740D78">
      <w:pPr>
        <w:pStyle w:val="Bodytext10"/>
        <w:numPr>
          <w:ilvl w:val="0"/>
          <w:numId w:val="41"/>
        </w:numPr>
        <w:shd w:val="clear" w:color="auto" w:fill="auto"/>
        <w:tabs>
          <w:tab w:val="left" w:pos="342"/>
        </w:tabs>
        <w:spacing w:after="220" w:line="283" w:lineRule="auto"/>
        <w:ind w:left="832" w:hanging="360"/>
        <w:jc w:val="both"/>
        <w:rPr>
          <w:sz w:val="24"/>
          <w:szCs w:val="24"/>
        </w:rPr>
      </w:pPr>
      <w:r w:rsidRPr="00FB350D">
        <w:rPr>
          <w:sz w:val="24"/>
          <w:szCs w:val="24"/>
        </w:rPr>
        <w:t>Mancata ottemperanza a provvedimenti di chiusura dell'attrazione o di sospensione dell'attività della stessa emanati dal Dirigente competente: sanzione pecuniaria da € 75,00 ad € 500,00 e con la sanzione accessoria della chiusura coattiva dell'attrazione;</w:t>
      </w:r>
    </w:p>
    <w:p w:rsidR="00EA6090" w:rsidRPr="00FB350D" w:rsidRDefault="00EA6090" w:rsidP="00740D78">
      <w:pPr>
        <w:pStyle w:val="Bodytext10"/>
        <w:numPr>
          <w:ilvl w:val="0"/>
          <w:numId w:val="41"/>
        </w:numPr>
        <w:shd w:val="clear" w:color="auto" w:fill="auto"/>
        <w:tabs>
          <w:tab w:val="left" w:pos="349"/>
        </w:tabs>
        <w:spacing w:after="140" w:line="286" w:lineRule="auto"/>
        <w:ind w:left="832" w:hanging="360"/>
        <w:jc w:val="both"/>
        <w:rPr>
          <w:sz w:val="24"/>
          <w:szCs w:val="24"/>
        </w:rPr>
      </w:pPr>
      <w:r w:rsidRPr="00FB350D">
        <w:rPr>
          <w:sz w:val="24"/>
          <w:szCs w:val="24"/>
        </w:rPr>
        <w:t>Conduzione dell'attrazione da parte di personale diverso da quello indicato nella domanda di partecipazione e/o da successive comunicazioni: sanzione pecuniaria da €50,00 ad €300,00 e la sanzione accessoria della sospensione del</w:t>
      </w:r>
      <w:r>
        <w:rPr>
          <w:sz w:val="24"/>
          <w:szCs w:val="24"/>
        </w:rPr>
        <w:t xml:space="preserve">l’ </w:t>
      </w:r>
      <w:r w:rsidRPr="00FB350D">
        <w:rPr>
          <w:sz w:val="24"/>
          <w:szCs w:val="24"/>
        </w:rPr>
        <w:t>attività dell’attrazione da uno a trenta giorni; un'eventuale recidiva nei corso dell’anno solare sarà sanzionata con revoca dell'autorizzazione;</w:t>
      </w:r>
    </w:p>
    <w:p w:rsidR="00EA6090" w:rsidRPr="00FB350D" w:rsidRDefault="00EA6090" w:rsidP="00740D78">
      <w:pPr>
        <w:pStyle w:val="Bodytext10"/>
        <w:numPr>
          <w:ilvl w:val="0"/>
          <w:numId w:val="41"/>
        </w:numPr>
        <w:shd w:val="clear" w:color="auto" w:fill="auto"/>
        <w:tabs>
          <w:tab w:val="left" w:pos="342"/>
        </w:tabs>
        <w:spacing w:line="283" w:lineRule="auto"/>
        <w:ind w:left="832" w:hanging="360"/>
        <w:jc w:val="both"/>
        <w:rPr>
          <w:sz w:val="24"/>
          <w:szCs w:val="24"/>
        </w:rPr>
      </w:pPr>
      <w:r w:rsidRPr="00FB350D">
        <w:rPr>
          <w:sz w:val="24"/>
          <w:szCs w:val="24"/>
        </w:rPr>
        <w:t>Inosservanza dell'orario di esercizio e/o dei limiti delle emissioni sonore: sanzione pecuniaria</w:t>
      </w:r>
    </w:p>
    <w:p w:rsidR="00EA6090" w:rsidRPr="00FB350D" w:rsidRDefault="00EA6090" w:rsidP="00EA6090">
      <w:pPr>
        <w:pStyle w:val="Bodytext10"/>
        <w:shd w:val="clear" w:color="auto" w:fill="auto"/>
        <w:spacing w:after="220" w:line="283" w:lineRule="auto"/>
        <w:ind w:left="708"/>
        <w:jc w:val="both"/>
        <w:rPr>
          <w:sz w:val="24"/>
          <w:szCs w:val="24"/>
        </w:rPr>
      </w:pPr>
      <w:r w:rsidRPr="00FB350D">
        <w:rPr>
          <w:sz w:val="24"/>
          <w:szCs w:val="24"/>
        </w:rPr>
        <w:t>da € 50,00 ad € 300,00 con la sanzione accessoria della sospensione dell'attività da 1 a 5 giorni; un' eventuale recidiva nel corso dell’anno solare sarà sanzionata, con la sanzione pecuniaria da €.75,00 ad € 500,00 e con la sanzione accessoria della sospensione dell’attrazione da 5 a 20 giorni;</w:t>
      </w:r>
    </w:p>
    <w:p w:rsidR="00EA6090" w:rsidRPr="00FB350D" w:rsidRDefault="00EA6090" w:rsidP="00740D78">
      <w:pPr>
        <w:pStyle w:val="Bodytext10"/>
        <w:numPr>
          <w:ilvl w:val="0"/>
          <w:numId w:val="41"/>
        </w:numPr>
        <w:shd w:val="clear" w:color="auto" w:fill="auto"/>
        <w:tabs>
          <w:tab w:val="left" w:pos="342"/>
        </w:tabs>
        <w:spacing w:after="220" w:line="276" w:lineRule="auto"/>
        <w:ind w:left="832" w:hanging="360"/>
        <w:jc w:val="both"/>
        <w:rPr>
          <w:sz w:val="24"/>
          <w:szCs w:val="24"/>
        </w:rPr>
      </w:pPr>
      <w:r w:rsidRPr="00FB350D">
        <w:rPr>
          <w:sz w:val="24"/>
          <w:szCs w:val="24"/>
        </w:rPr>
        <w:t>Utilizzazione di personale coadiutore diverso da quello indicato nella domanda di partecipazione e/o da successive comunicazioni: sanzione pecuniaria da € 50,00 ad € 300,00 e con la sanzione accessoria della sospensione dell'attività dell'attrazione da 1 a 5 giorni;</w:t>
      </w:r>
    </w:p>
    <w:p w:rsidR="00EA6090" w:rsidRPr="00FB350D" w:rsidRDefault="00EA6090" w:rsidP="00740D78">
      <w:pPr>
        <w:pStyle w:val="Bodytext10"/>
        <w:numPr>
          <w:ilvl w:val="0"/>
          <w:numId w:val="41"/>
        </w:numPr>
        <w:shd w:val="clear" w:color="auto" w:fill="auto"/>
        <w:tabs>
          <w:tab w:val="left" w:pos="342"/>
        </w:tabs>
        <w:spacing w:after="240" w:line="276" w:lineRule="auto"/>
        <w:ind w:left="832" w:hanging="360"/>
        <w:jc w:val="both"/>
        <w:rPr>
          <w:sz w:val="24"/>
          <w:szCs w:val="24"/>
        </w:rPr>
      </w:pPr>
      <w:r w:rsidRPr="00FB350D">
        <w:rPr>
          <w:sz w:val="24"/>
          <w:szCs w:val="24"/>
        </w:rPr>
        <w:t>Occupazione di suolo oltre i limiti stabiliti nella concessione per la biglietteria: sanzione pecuniaria da € 50,00 ad € 300,00 e con la sanzione accessoria del ripristino dell’occupazione; un’eventuale recidiva nel corso dell’anno solare sarà sanzionata con la sanzione pecuniaria da € 50,00 ad € 300,00 e con la sanzione accessoria della sospensione dell’attrazione per da 5 a 10 giorni ed il ripristino dell’occupazione;</w:t>
      </w:r>
    </w:p>
    <w:p w:rsidR="00EA6090" w:rsidRPr="00FB350D" w:rsidRDefault="00EA6090" w:rsidP="00740D78">
      <w:pPr>
        <w:pStyle w:val="Bodytext10"/>
        <w:numPr>
          <w:ilvl w:val="0"/>
          <w:numId w:val="41"/>
        </w:numPr>
        <w:shd w:val="clear" w:color="auto" w:fill="auto"/>
        <w:tabs>
          <w:tab w:val="left" w:pos="330"/>
        </w:tabs>
        <w:spacing w:after="100" w:line="283" w:lineRule="auto"/>
        <w:ind w:left="832" w:hanging="360"/>
        <w:jc w:val="both"/>
        <w:rPr>
          <w:sz w:val="24"/>
          <w:szCs w:val="24"/>
        </w:rPr>
      </w:pPr>
      <w:r w:rsidRPr="00FB350D">
        <w:rPr>
          <w:sz w:val="24"/>
          <w:szCs w:val="24"/>
        </w:rPr>
        <w:t xml:space="preserve">Mancato rispetto del percorso concesso, se non preventivamente autorizzato dal Dirigente </w:t>
      </w:r>
      <w:r w:rsidRPr="00FB350D">
        <w:rPr>
          <w:sz w:val="24"/>
          <w:szCs w:val="24"/>
        </w:rPr>
        <w:lastRenderedPageBreak/>
        <w:t>competente: sanzione pecuniaria da € 75,00 ad € 500,00; un’eventuale recidiva sarà sanzionata con la sanzione pecuniaria da € 75,00 ad € 500,00 e con la sanzione accessoria della sospensione dell’attività da 5 a 20 giorni;</w:t>
      </w:r>
    </w:p>
    <w:p w:rsidR="00EA6090" w:rsidRPr="00FB350D" w:rsidRDefault="00EA6090" w:rsidP="00740D78">
      <w:pPr>
        <w:pStyle w:val="Bodytext10"/>
        <w:numPr>
          <w:ilvl w:val="0"/>
          <w:numId w:val="41"/>
        </w:numPr>
        <w:shd w:val="clear" w:color="auto" w:fill="auto"/>
        <w:tabs>
          <w:tab w:val="left" w:pos="330"/>
        </w:tabs>
        <w:spacing w:after="220" w:line="276" w:lineRule="auto"/>
        <w:ind w:left="832" w:hanging="360"/>
        <w:rPr>
          <w:sz w:val="24"/>
          <w:szCs w:val="24"/>
        </w:rPr>
      </w:pPr>
      <w:r w:rsidRPr="00FB350D">
        <w:rPr>
          <w:sz w:val="24"/>
          <w:szCs w:val="24"/>
        </w:rPr>
        <w:t>Mancato pagamento del canone e degli ulteriori oneri nel termine previsto : sospensione dell’attività per un periodo disposto dal Dirigente, oltre il quale il mancato pagamento comporterà la revoca della concessione.</w:t>
      </w:r>
    </w:p>
    <w:p w:rsidR="00EA6090" w:rsidRPr="000937F6" w:rsidRDefault="00EA6090" w:rsidP="00EA6090">
      <w:pPr>
        <w:widowControl w:val="0"/>
        <w:tabs>
          <w:tab w:val="left" w:pos="342"/>
        </w:tabs>
        <w:autoSpaceDE w:val="0"/>
        <w:autoSpaceDN w:val="0"/>
        <w:ind w:left="116" w:right="121"/>
        <w:jc w:val="both"/>
      </w:pPr>
      <w:r w:rsidRPr="000937F6">
        <w:t>Per i provvedimenti che rivestono carattere d'urgenza la comunicazione d'avvio del procedimento, ai sensi dell'art.</w:t>
      </w:r>
      <w:r w:rsidRPr="000937F6">
        <w:rPr>
          <w:spacing w:val="-3"/>
        </w:rPr>
        <w:t xml:space="preserve"> </w:t>
      </w:r>
      <w:r w:rsidRPr="000937F6">
        <w:t>7</w:t>
      </w:r>
      <w:r w:rsidRPr="000937F6">
        <w:rPr>
          <w:spacing w:val="-2"/>
        </w:rPr>
        <w:t xml:space="preserve"> </w:t>
      </w:r>
      <w:r w:rsidRPr="000937F6">
        <w:t>comma</w:t>
      </w:r>
      <w:r w:rsidRPr="000937F6">
        <w:rPr>
          <w:spacing w:val="-4"/>
        </w:rPr>
        <w:t xml:space="preserve"> </w:t>
      </w:r>
      <w:r w:rsidRPr="000937F6">
        <w:t>1</w:t>
      </w:r>
      <w:r w:rsidRPr="000937F6">
        <w:rPr>
          <w:spacing w:val="-2"/>
        </w:rPr>
        <w:t xml:space="preserve"> </w:t>
      </w:r>
      <w:r w:rsidRPr="000937F6">
        <w:t>della</w:t>
      </w:r>
      <w:r w:rsidRPr="000937F6">
        <w:rPr>
          <w:spacing w:val="-2"/>
        </w:rPr>
        <w:t xml:space="preserve"> </w:t>
      </w:r>
      <w:r w:rsidRPr="000937F6">
        <w:t>Legge</w:t>
      </w:r>
      <w:r w:rsidRPr="000937F6">
        <w:rPr>
          <w:spacing w:val="-3"/>
        </w:rPr>
        <w:t xml:space="preserve"> </w:t>
      </w:r>
      <w:r w:rsidRPr="000937F6">
        <w:t>n.</w:t>
      </w:r>
      <w:r w:rsidRPr="000937F6">
        <w:rPr>
          <w:spacing w:val="-3"/>
        </w:rPr>
        <w:t xml:space="preserve"> </w:t>
      </w:r>
      <w:r w:rsidRPr="000937F6">
        <w:t>241/90</w:t>
      </w:r>
      <w:r w:rsidRPr="000937F6">
        <w:rPr>
          <w:spacing w:val="-4"/>
        </w:rPr>
        <w:t xml:space="preserve"> </w:t>
      </w:r>
      <w:r w:rsidRPr="000937F6">
        <w:t>e</w:t>
      </w:r>
      <w:r w:rsidRPr="000937F6">
        <w:rPr>
          <w:spacing w:val="-2"/>
        </w:rPr>
        <w:t xml:space="preserve"> </w:t>
      </w:r>
      <w:r w:rsidRPr="000937F6">
        <w:t>successive</w:t>
      </w:r>
      <w:r w:rsidRPr="000937F6">
        <w:rPr>
          <w:spacing w:val="-1"/>
        </w:rPr>
        <w:t xml:space="preserve"> </w:t>
      </w:r>
      <w:r w:rsidRPr="000937F6">
        <w:t>integrazioni</w:t>
      </w:r>
      <w:r w:rsidRPr="000937F6">
        <w:rPr>
          <w:spacing w:val="-1"/>
        </w:rPr>
        <w:t xml:space="preserve"> </w:t>
      </w:r>
      <w:r w:rsidRPr="000937F6">
        <w:t>e</w:t>
      </w:r>
      <w:r w:rsidRPr="000937F6">
        <w:rPr>
          <w:spacing w:val="-3"/>
        </w:rPr>
        <w:t xml:space="preserve"> </w:t>
      </w:r>
      <w:r w:rsidRPr="000937F6">
        <w:t>modificazioni,</w:t>
      </w:r>
      <w:r w:rsidRPr="000937F6">
        <w:rPr>
          <w:spacing w:val="-1"/>
        </w:rPr>
        <w:t xml:space="preserve"> </w:t>
      </w:r>
      <w:r w:rsidRPr="000937F6">
        <w:t>è</w:t>
      </w:r>
      <w:r w:rsidRPr="000937F6">
        <w:rPr>
          <w:spacing w:val="-4"/>
        </w:rPr>
        <w:t xml:space="preserve"> </w:t>
      </w:r>
      <w:r w:rsidRPr="000937F6">
        <w:t>da</w:t>
      </w:r>
      <w:r w:rsidRPr="000937F6">
        <w:rPr>
          <w:spacing w:val="-1"/>
        </w:rPr>
        <w:t xml:space="preserve"> </w:t>
      </w:r>
      <w:r w:rsidRPr="000937F6">
        <w:t>ritenersi</w:t>
      </w:r>
      <w:r w:rsidRPr="000937F6">
        <w:rPr>
          <w:spacing w:val="-1"/>
        </w:rPr>
        <w:t xml:space="preserve"> </w:t>
      </w:r>
      <w:r w:rsidRPr="000937F6">
        <w:t>contestuale al provvedimento stesso. Sono considerati urgenti tutti i provvedimenti comportanti la sospensione e la cessazione dell'attivit</w:t>
      </w:r>
      <w:r w:rsidR="00E0027D">
        <w:t>à</w:t>
      </w:r>
      <w:r w:rsidRPr="000937F6">
        <w:t xml:space="preserve"> per le motivazioni di cui al comma 2 del presente articolo</w:t>
      </w:r>
      <w:r w:rsidR="00E0027D">
        <w:t>, fatti salvi ulteriori casi debitamente motivati</w:t>
      </w:r>
      <w:r w:rsidRPr="000937F6">
        <w:t>.</w:t>
      </w:r>
    </w:p>
    <w:p w:rsidR="00EA6090" w:rsidRPr="00FB350D" w:rsidRDefault="00EA6090" w:rsidP="00EA6090">
      <w:pPr>
        <w:widowControl w:val="0"/>
        <w:rPr>
          <w:color w:val="000000"/>
        </w:rPr>
      </w:pPr>
    </w:p>
    <w:p w:rsidR="00EA6090" w:rsidRPr="000937F6" w:rsidRDefault="00EA6090" w:rsidP="00EA6090">
      <w:pPr>
        <w:keepNext/>
        <w:keepLines/>
        <w:widowControl w:val="0"/>
        <w:jc w:val="center"/>
        <w:outlineLvl w:val="1"/>
        <w:rPr>
          <w:rFonts w:ascii="Arial" w:hAnsi="Arial" w:cs="Arial"/>
          <w:b/>
          <w:bCs/>
          <w:color w:val="000000"/>
          <w:sz w:val="26"/>
          <w:szCs w:val="26"/>
          <w:u w:val="single"/>
        </w:rPr>
      </w:pPr>
      <w:r w:rsidRPr="000937F6">
        <w:rPr>
          <w:rFonts w:ascii="Arial" w:hAnsi="Arial" w:cs="Arial"/>
          <w:b/>
          <w:bCs/>
          <w:color w:val="000000"/>
          <w:sz w:val="26"/>
          <w:szCs w:val="26"/>
          <w:u w:val="single"/>
        </w:rPr>
        <w:t xml:space="preserve">TITOLO </w:t>
      </w:r>
      <w:proofErr w:type="spellStart"/>
      <w:r w:rsidRPr="000937F6">
        <w:rPr>
          <w:rFonts w:ascii="Arial" w:hAnsi="Arial" w:cs="Arial"/>
          <w:b/>
          <w:bCs/>
          <w:color w:val="000000"/>
          <w:sz w:val="26"/>
          <w:szCs w:val="26"/>
          <w:u w:val="single"/>
        </w:rPr>
        <w:t>IlI</w:t>
      </w:r>
      <w:proofErr w:type="spellEnd"/>
    </w:p>
    <w:p w:rsidR="00EA6090" w:rsidRPr="000937F6" w:rsidRDefault="00EA6090" w:rsidP="00EA6090">
      <w:pPr>
        <w:keepNext/>
        <w:keepLines/>
        <w:widowControl w:val="0"/>
        <w:spacing w:after="500"/>
        <w:jc w:val="center"/>
        <w:outlineLvl w:val="1"/>
        <w:rPr>
          <w:rFonts w:ascii="Arial" w:hAnsi="Arial" w:cs="Arial"/>
          <w:b/>
          <w:bCs/>
          <w:color w:val="000000"/>
          <w:sz w:val="26"/>
          <w:szCs w:val="26"/>
          <w:u w:val="single"/>
        </w:rPr>
      </w:pPr>
      <w:r w:rsidRPr="000937F6">
        <w:rPr>
          <w:rFonts w:ascii="Arial" w:hAnsi="Arial" w:cs="Arial"/>
          <w:b/>
          <w:bCs/>
          <w:color w:val="000000"/>
          <w:sz w:val="26"/>
          <w:szCs w:val="26"/>
          <w:u w:val="single"/>
        </w:rPr>
        <w:t>CIRCHI EQUESTRI</w:t>
      </w:r>
    </w:p>
    <w:p w:rsidR="00EA6090" w:rsidRPr="000937F6" w:rsidRDefault="00EA6090" w:rsidP="00EA6090">
      <w:pPr>
        <w:keepNext/>
        <w:keepLines/>
        <w:widowControl w:val="0"/>
        <w:spacing w:line="254" w:lineRule="auto"/>
        <w:ind w:right="140"/>
        <w:jc w:val="center"/>
        <w:outlineLvl w:val="2"/>
        <w:rPr>
          <w:b/>
          <w:bCs/>
          <w:color w:val="000000"/>
        </w:rPr>
      </w:pPr>
      <w:r>
        <w:rPr>
          <w:b/>
          <w:bCs/>
          <w:color w:val="000000"/>
        </w:rPr>
        <w:t>Art. 35</w:t>
      </w:r>
    </w:p>
    <w:p w:rsidR="00EA6090" w:rsidRPr="000937F6" w:rsidRDefault="00EA6090" w:rsidP="00EA6090">
      <w:pPr>
        <w:keepNext/>
        <w:keepLines/>
        <w:widowControl w:val="0"/>
        <w:spacing w:line="254" w:lineRule="auto"/>
        <w:ind w:right="140"/>
        <w:jc w:val="center"/>
        <w:outlineLvl w:val="2"/>
        <w:rPr>
          <w:b/>
          <w:bCs/>
          <w:color w:val="000000"/>
        </w:rPr>
      </w:pPr>
      <w:r w:rsidRPr="000937F6">
        <w:rPr>
          <w:b/>
          <w:bCs/>
          <w:color w:val="000000"/>
        </w:rPr>
        <w:t>Disposizioni generali</w:t>
      </w:r>
    </w:p>
    <w:p w:rsidR="00EA6090" w:rsidRPr="000937F6" w:rsidRDefault="00EA6090" w:rsidP="00EA6090">
      <w:pPr>
        <w:keepNext/>
        <w:keepLines/>
        <w:widowControl w:val="0"/>
        <w:spacing w:line="254" w:lineRule="auto"/>
        <w:ind w:right="140"/>
        <w:jc w:val="center"/>
        <w:outlineLvl w:val="2"/>
        <w:rPr>
          <w:rFonts w:ascii="Arial" w:hAnsi="Arial" w:cs="Arial"/>
          <w:b/>
          <w:bCs/>
          <w:color w:val="000000"/>
        </w:rPr>
      </w:pPr>
    </w:p>
    <w:p w:rsidR="00EA6090" w:rsidRPr="000937F6" w:rsidRDefault="00EA6090" w:rsidP="00740D78">
      <w:pPr>
        <w:widowControl w:val="0"/>
        <w:numPr>
          <w:ilvl w:val="0"/>
          <w:numId w:val="19"/>
        </w:numPr>
        <w:tabs>
          <w:tab w:val="left" w:pos="833"/>
        </w:tabs>
        <w:autoSpaceDE w:val="0"/>
        <w:autoSpaceDN w:val="0"/>
        <w:spacing w:line="259" w:lineRule="auto"/>
        <w:ind w:right="105"/>
        <w:jc w:val="both"/>
      </w:pPr>
      <w:r w:rsidRPr="000937F6">
        <w:t>I circhi, inseriti nella sezione IV dell’elenco delle attrazioni spettacolari previsto dall’art. 4</w:t>
      </w:r>
      <w:r w:rsidRPr="000937F6">
        <w:rPr>
          <w:spacing w:val="1"/>
        </w:rPr>
        <w:t xml:space="preserve"> </w:t>
      </w:r>
      <w:r w:rsidRPr="000937F6">
        <w:t>della L. n. 337/68, sono soggetti alle norme del D.M. 18/05/2007 e successive modifiche</w:t>
      </w:r>
      <w:r w:rsidRPr="000937F6">
        <w:rPr>
          <w:spacing w:val="1"/>
        </w:rPr>
        <w:t xml:space="preserve"> </w:t>
      </w:r>
      <w:r w:rsidRPr="000937F6">
        <w:t>“Norma</w:t>
      </w:r>
      <w:r w:rsidRPr="000937F6">
        <w:rPr>
          <w:spacing w:val="-2"/>
        </w:rPr>
        <w:t xml:space="preserve"> </w:t>
      </w:r>
      <w:r w:rsidRPr="000937F6">
        <w:t>di</w:t>
      </w:r>
      <w:r w:rsidRPr="000937F6">
        <w:rPr>
          <w:spacing w:val="1"/>
        </w:rPr>
        <w:t xml:space="preserve"> </w:t>
      </w:r>
      <w:r w:rsidRPr="000937F6">
        <w:t>sicurezza</w:t>
      </w:r>
      <w:r w:rsidRPr="000937F6">
        <w:rPr>
          <w:spacing w:val="-2"/>
        </w:rPr>
        <w:t xml:space="preserve"> </w:t>
      </w:r>
      <w:r w:rsidRPr="000937F6">
        <w:t>per</w:t>
      </w:r>
      <w:r w:rsidRPr="000937F6">
        <w:rPr>
          <w:spacing w:val="-1"/>
        </w:rPr>
        <w:t xml:space="preserve"> </w:t>
      </w:r>
      <w:r w:rsidRPr="000937F6">
        <w:t>le attività</w:t>
      </w:r>
      <w:r w:rsidRPr="000937F6">
        <w:rPr>
          <w:spacing w:val="-1"/>
        </w:rPr>
        <w:t xml:space="preserve"> </w:t>
      </w:r>
      <w:r w:rsidRPr="000937F6">
        <w:t>di</w:t>
      </w:r>
      <w:r w:rsidRPr="000937F6">
        <w:rPr>
          <w:spacing w:val="-3"/>
        </w:rPr>
        <w:t xml:space="preserve"> </w:t>
      </w:r>
      <w:r w:rsidRPr="000937F6">
        <w:t>spettacolo</w:t>
      </w:r>
      <w:r w:rsidRPr="000937F6">
        <w:rPr>
          <w:spacing w:val="1"/>
        </w:rPr>
        <w:t xml:space="preserve"> </w:t>
      </w:r>
      <w:r w:rsidRPr="000937F6">
        <w:t>viaggiante”.</w:t>
      </w:r>
    </w:p>
    <w:p w:rsidR="00EA6090" w:rsidRPr="000937F6" w:rsidRDefault="00EA6090" w:rsidP="00740D78">
      <w:pPr>
        <w:widowControl w:val="0"/>
        <w:numPr>
          <w:ilvl w:val="0"/>
          <w:numId w:val="19"/>
        </w:numPr>
        <w:tabs>
          <w:tab w:val="left" w:pos="826"/>
        </w:tabs>
        <w:autoSpaceDE w:val="0"/>
        <w:autoSpaceDN w:val="0"/>
        <w:spacing w:line="259" w:lineRule="auto"/>
        <w:ind w:left="825" w:right="105" w:hanging="356"/>
        <w:jc w:val="both"/>
      </w:pPr>
      <w:r w:rsidRPr="000937F6">
        <w:t>Ogni</w:t>
      </w:r>
      <w:r w:rsidRPr="000937F6">
        <w:rPr>
          <w:spacing w:val="1"/>
        </w:rPr>
        <w:t xml:space="preserve"> </w:t>
      </w:r>
      <w:r w:rsidRPr="000937F6">
        <w:t>circo</w:t>
      </w:r>
      <w:r w:rsidRPr="000937F6">
        <w:rPr>
          <w:spacing w:val="1"/>
        </w:rPr>
        <w:t xml:space="preserve"> </w:t>
      </w:r>
      <w:r w:rsidRPr="000937F6">
        <w:t>deve</w:t>
      </w:r>
      <w:r w:rsidRPr="000937F6">
        <w:rPr>
          <w:spacing w:val="1"/>
        </w:rPr>
        <w:t xml:space="preserve"> </w:t>
      </w:r>
      <w:r w:rsidRPr="000937F6">
        <w:t>essere</w:t>
      </w:r>
      <w:r w:rsidRPr="000937F6">
        <w:rPr>
          <w:spacing w:val="1"/>
        </w:rPr>
        <w:t xml:space="preserve"> </w:t>
      </w:r>
      <w:r w:rsidRPr="000937F6">
        <w:t>identificabile</w:t>
      </w:r>
      <w:r w:rsidRPr="000937F6">
        <w:rPr>
          <w:spacing w:val="1"/>
        </w:rPr>
        <w:t xml:space="preserve"> </w:t>
      </w:r>
      <w:r w:rsidRPr="000937F6">
        <w:t>attraverso</w:t>
      </w:r>
      <w:r w:rsidRPr="000937F6">
        <w:rPr>
          <w:spacing w:val="1"/>
        </w:rPr>
        <w:t xml:space="preserve"> </w:t>
      </w:r>
      <w:r w:rsidRPr="000937F6">
        <w:t>un</w:t>
      </w:r>
      <w:r w:rsidRPr="000937F6">
        <w:rPr>
          <w:spacing w:val="1"/>
        </w:rPr>
        <w:t xml:space="preserve"> </w:t>
      </w:r>
      <w:r w:rsidRPr="000937F6">
        <w:t>nome</w:t>
      </w:r>
      <w:r w:rsidRPr="000937F6">
        <w:rPr>
          <w:spacing w:val="1"/>
        </w:rPr>
        <w:t xml:space="preserve"> </w:t>
      </w:r>
      <w:r w:rsidRPr="000937F6">
        <w:t>univoco</w:t>
      </w:r>
      <w:r w:rsidRPr="000937F6">
        <w:rPr>
          <w:spacing w:val="1"/>
        </w:rPr>
        <w:t xml:space="preserve"> </w:t>
      </w:r>
      <w:r w:rsidRPr="000937F6">
        <w:t>e</w:t>
      </w:r>
      <w:r w:rsidRPr="000937F6">
        <w:rPr>
          <w:spacing w:val="1"/>
        </w:rPr>
        <w:t xml:space="preserve"> </w:t>
      </w:r>
      <w:r w:rsidRPr="000937F6">
        <w:t>non</w:t>
      </w:r>
      <w:r w:rsidRPr="000937F6">
        <w:rPr>
          <w:spacing w:val="1"/>
        </w:rPr>
        <w:t xml:space="preserve"> </w:t>
      </w:r>
      <w:r w:rsidRPr="000937F6">
        <w:t>sostituibile,</w:t>
      </w:r>
      <w:r w:rsidRPr="000937F6">
        <w:rPr>
          <w:spacing w:val="1"/>
        </w:rPr>
        <w:t xml:space="preserve"> </w:t>
      </w:r>
      <w:r w:rsidRPr="000937F6">
        <w:t>risultante</w:t>
      </w:r>
      <w:r w:rsidRPr="000937F6">
        <w:rPr>
          <w:spacing w:val="-2"/>
        </w:rPr>
        <w:t xml:space="preserve"> </w:t>
      </w:r>
      <w:r w:rsidRPr="000937F6">
        <w:t>dal</w:t>
      </w:r>
      <w:r w:rsidRPr="000937F6">
        <w:rPr>
          <w:spacing w:val="-2"/>
        </w:rPr>
        <w:t xml:space="preserve"> </w:t>
      </w:r>
      <w:r w:rsidRPr="000937F6">
        <w:t>Registro</w:t>
      </w:r>
      <w:r w:rsidRPr="000937F6">
        <w:rPr>
          <w:spacing w:val="-2"/>
        </w:rPr>
        <w:t xml:space="preserve"> </w:t>
      </w:r>
      <w:r w:rsidRPr="000937F6">
        <w:t>delle</w:t>
      </w:r>
      <w:r w:rsidRPr="000937F6">
        <w:rPr>
          <w:spacing w:val="1"/>
        </w:rPr>
        <w:t xml:space="preserve"> </w:t>
      </w:r>
      <w:r w:rsidRPr="000937F6">
        <w:t>imprese.</w:t>
      </w:r>
    </w:p>
    <w:p w:rsidR="00EA6090" w:rsidRPr="000937F6" w:rsidRDefault="00EA6090" w:rsidP="00740D78">
      <w:pPr>
        <w:widowControl w:val="0"/>
        <w:numPr>
          <w:ilvl w:val="0"/>
          <w:numId w:val="19"/>
        </w:numPr>
        <w:tabs>
          <w:tab w:val="left" w:pos="826"/>
        </w:tabs>
        <w:autoSpaceDE w:val="0"/>
        <w:autoSpaceDN w:val="0"/>
        <w:spacing w:line="259" w:lineRule="auto"/>
        <w:ind w:left="825" w:right="105" w:hanging="356"/>
        <w:jc w:val="both"/>
      </w:pPr>
      <w:r w:rsidRPr="000937F6">
        <w:t>Gli spettacoli circensi ed equestri potranno essere svolti, all’interno dell’a</w:t>
      </w:r>
      <w:r>
        <w:t>rea di cui al precedente art. 3</w:t>
      </w:r>
      <w:r w:rsidRPr="000937F6">
        <w:t xml:space="preserve"> o in alternativa, su un’area privata, della quale ne sia dimostrata la disponibilità e sia dichiarata idonea ad insindacabile giudizio dell’Amministrazione Comunale, previa verifica dei requisiti oggettivi e soggettivi, quest’ultimi relativi alla sicurezza, incolumità delle persone, rispetto delle norme relative alla quiete pubblica specifica del luogo ed alla viabilità pedonale e veicolare.</w:t>
      </w:r>
    </w:p>
    <w:p w:rsidR="00EA6090" w:rsidRPr="002206F3" w:rsidRDefault="00EA6090" w:rsidP="00740D78">
      <w:pPr>
        <w:widowControl w:val="0"/>
        <w:numPr>
          <w:ilvl w:val="0"/>
          <w:numId w:val="19"/>
        </w:numPr>
        <w:tabs>
          <w:tab w:val="left" w:pos="826"/>
        </w:tabs>
        <w:autoSpaceDE w:val="0"/>
        <w:autoSpaceDN w:val="0"/>
        <w:spacing w:line="259" w:lineRule="auto"/>
        <w:ind w:left="825" w:right="105" w:hanging="356"/>
        <w:jc w:val="both"/>
      </w:pPr>
      <w:r w:rsidRPr="002206F3">
        <w:t>L’istallazione dei circhi equestri, anche in aree private</w:t>
      </w:r>
      <w:r w:rsidRPr="00034B79">
        <w:t>, per le particolari esigenze logistiche della Città di Sorrento, che gode di un’economia prevalentemente turistica, d</w:t>
      </w:r>
      <w:r w:rsidRPr="002206F3">
        <w:t>ovrà avvenire esclusivamente nel periodo tra il 1 ottobre ed il 31 gennaio</w:t>
      </w:r>
      <w:r>
        <w:t xml:space="preserve">, previa autorizzazione  e disponibilità del proprietario e/o gestore dell’area privata; </w:t>
      </w:r>
      <w:r w:rsidRPr="002206F3">
        <w:t xml:space="preserve"> </w:t>
      </w:r>
    </w:p>
    <w:p w:rsidR="00EA6090" w:rsidRPr="000937F6" w:rsidRDefault="00EA6090" w:rsidP="00740D78">
      <w:pPr>
        <w:widowControl w:val="0"/>
        <w:numPr>
          <w:ilvl w:val="0"/>
          <w:numId w:val="19"/>
        </w:numPr>
        <w:tabs>
          <w:tab w:val="left" w:pos="826"/>
        </w:tabs>
        <w:autoSpaceDE w:val="0"/>
        <w:autoSpaceDN w:val="0"/>
        <w:spacing w:line="259" w:lineRule="auto"/>
        <w:ind w:left="825" w:right="105" w:hanging="356"/>
        <w:jc w:val="both"/>
      </w:pPr>
      <w:r w:rsidRPr="000937F6">
        <w:t>Eventuali deroghe ai suddetti periodi ed al numero massimo dei circhi annuali, potranno essere concesse dall’Amministrazione Comunale, per particolari manifestazioni, verificata l’inesistenza di problemi o impedimenti sia di ordine materiale che di prevalente interesse pubblico.</w:t>
      </w:r>
    </w:p>
    <w:p w:rsidR="00EA6090" w:rsidRDefault="00EA6090" w:rsidP="00740D78">
      <w:pPr>
        <w:widowControl w:val="0"/>
        <w:numPr>
          <w:ilvl w:val="0"/>
          <w:numId w:val="19"/>
        </w:numPr>
        <w:tabs>
          <w:tab w:val="left" w:pos="826"/>
        </w:tabs>
        <w:autoSpaceDE w:val="0"/>
        <w:autoSpaceDN w:val="0"/>
        <w:spacing w:line="259" w:lineRule="auto"/>
        <w:ind w:left="825" w:right="105" w:hanging="356"/>
        <w:jc w:val="both"/>
      </w:pPr>
      <w:r w:rsidRPr="000937F6">
        <w:t>La domanda per l’ottenimento dell’autorizzazione deve essere presentata s</w:t>
      </w:r>
      <w:r w:rsidR="00FD1925">
        <w:t xml:space="preserve">econdo le modalità di cui </w:t>
      </w:r>
      <w:r w:rsidR="00FD1925" w:rsidRPr="00886A48">
        <w:t>all’</w:t>
      </w:r>
      <w:r w:rsidRPr="00886A48">
        <w:t>art. 15 del presente</w:t>
      </w:r>
      <w:r w:rsidRPr="000937F6">
        <w:t xml:space="preserve"> regolamento.</w:t>
      </w:r>
    </w:p>
    <w:p w:rsidR="00EA6090" w:rsidRPr="00044468" w:rsidRDefault="00EA6090" w:rsidP="00740D78">
      <w:pPr>
        <w:widowControl w:val="0"/>
        <w:numPr>
          <w:ilvl w:val="0"/>
          <w:numId w:val="19"/>
        </w:numPr>
        <w:tabs>
          <w:tab w:val="left" w:pos="826"/>
        </w:tabs>
        <w:autoSpaceDE w:val="0"/>
        <w:autoSpaceDN w:val="0"/>
        <w:spacing w:line="259" w:lineRule="auto"/>
        <w:ind w:left="825" w:right="105" w:hanging="356"/>
        <w:jc w:val="both"/>
      </w:pPr>
      <w:r>
        <w:t xml:space="preserve">E’ preferibile non impiegare animali nello svolgimento delle attività circensi e degli spettacoli </w:t>
      </w:r>
      <w:r>
        <w:lastRenderedPageBreak/>
        <w:t xml:space="preserve">viaggianti al fine del graduale superamento dell’utilizzo degli stessi così come previsto dall’art. 2, comma 4), lettera h) della L. n. 175/2017 e della mozione reg. Gen. 375/4 approvata dal Consiglio regionale della Campania nella seduta n. 145 del </w:t>
      </w:r>
      <w:r w:rsidRPr="00044468">
        <w:t>07</w:t>
      </w:r>
      <w:r>
        <w:t>/10/2019</w:t>
      </w:r>
      <w:r w:rsidRPr="00044468">
        <w:t xml:space="preserve"> .</w:t>
      </w:r>
    </w:p>
    <w:p w:rsidR="00EA6090" w:rsidRPr="000937F6" w:rsidRDefault="00EA6090" w:rsidP="00EA6090">
      <w:pPr>
        <w:keepNext/>
        <w:keepLines/>
        <w:widowControl w:val="0"/>
        <w:spacing w:line="257" w:lineRule="auto"/>
        <w:ind w:left="3120"/>
        <w:outlineLvl w:val="2"/>
        <w:rPr>
          <w:rFonts w:ascii="Arial" w:hAnsi="Arial" w:cs="Arial"/>
          <w:b/>
          <w:bCs/>
          <w:color w:val="000000"/>
        </w:rPr>
      </w:pPr>
    </w:p>
    <w:p w:rsidR="00EA6090" w:rsidRPr="000937F6" w:rsidRDefault="00EA6090" w:rsidP="00EA6090">
      <w:pPr>
        <w:keepNext/>
        <w:keepLines/>
        <w:widowControl w:val="0"/>
        <w:spacing w:line="257" w:lineRule="auto"/>
        <w:ind w:left="3120"/>
        <w:outlineLvl w:val="2"/>
        <w:rPr>
          <w:b/>
          <w:bCs/>
          <w:color w:val="000000"/>
        </w:rPr>
      </w:pPr>
      <w:r w:rsidRPr="000937F6">
        <w:rPr>
          <w:rFonts w:ascii="Arial" w:hAnsi="Arial" w:cs="Arial"/>
          <w:b/>
          <w:bCs/>
          <w:color w:val="000000"/>
        </w:rPr>
        <w:t xml:space="preserve">                      </w:t>
      </w:r>
      <w:r w:rsidRPr="000937F6">
        <w:rPr>
          <w:b/>
          <w:bCs/>
          <w:color w:val="000000"/>
        </w:rPr>
        <w:t xml:space="preserve">Art. </w:t>
      </w:r>
      <w:r>
        <w:rPr>
          <w:b/>
          <w:bCs/>
          <w:color w:val="000000"/>
        </w:rPr>
        <w:t>36</w:t>
      </w:r>
    </w:p>
    <w:p w:rsidR="00EA6090" w:rsidRPr="000937F6" w:rsidRDefault="00EA6090" w:rsidP="00EA6090">
      <w:pPr>
        <w:keepNext/>
        <w:keepLines/>
        <w:widowControl w:val="0"/>
        <w:spacing w:line="257" w:lineRule="auto"/>
        <w:ind w:left="3120"/>
        <w:outlineLvl w:val="2"/>
        <w:rPr>
          <w:b/>
          <w:bCs/>
          <w:color w:val="000000"/>
        </w:rPr>
      </w:pPr>
      <w:r w:rsidRPr="000937F6">
        <w:rPr>
          <w:b/>
          <w:bCs/>
          <w:color w:val="000000"/>
        </w:rPr>
        <w:t xml:space="preserve">   Presentazione delle domande</w:t>
      </w:r>
    </w:p>
    <w:p w:rsidR="00EA6090" w:rsidRPr="000937F6" w:rsidRDefault="00EA6090" w:rsidP="00EA6090">
      <w:pPr>
        <w:keepNext/>
        <w:keepLines/>
        <w:widowControl w:val="0"/>
        <w:spacing w:line="257" w:lineRule="auto"/>
        <w:ind w:left="3120"/>
        <w:outlineLvl w:val="2"/>
        <w:rPr>
          <w:b/>
          <w:bCs/>
          <w:color w:val="000000"/>
        </w:rPr>
      </w:pPr>
    </w:p>
    <w:p w:rsidR="00EA6090" w:rsidRPr="000937F6" w:rsidRDefault="00EA6090" w:rsidP="00EA6090">
      <w:pPr>
        <w:widowControl w:val="0"/>
        <w:spacing w:after="240"/>
        <w:jc w:val="both"/>
        <w:rPr>
          <w:color w:val="000000"/>
        </w:rPr>
      </w:pPr>
      <w:r w:rsidRPr="000937F6">
        <w:rPr>
          <w:color w:val="000000"/>
        </w:rPr>
        <w:t>Le domande tese ad ottenere l’autorizzazione amministrativa per lo svolgimento dell’attività circense temporanea, devono contenere i seguenti dati:</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generalità complete del richiedente</w:t>
      </w:r>
      <w:r>
        <w:t xml:space="preserve"> </w:t>
      </w:r>
      <w:r w:rsidRPr="000937F6">
        <w:t>(nome,</w:t>
      </w:r>
      <w:r w:rsidRPr="000937F6">
        <w:rPr>
          <w:spacing w:val="1"/>
        </w:rPr>
        <w:t xml:space="preserve"> </w:t>
      </w:r>
      <w:r w:rsidRPr="000937F6">
        <w:t>cognome,</w:t>
      </w:r>
      <w:r w:rsidRPr="000937F6">
        <w:rPr>
          <w:spacing w:val="1"/>
        </w:rPr>
        <w:t xml:space="preserve"> </w:t>
      </w:r>
      <w:r w:rsidRPr="000937F6">
        <w:t>luogo</w:t>
      </w:r>
      <w:r w:rsidRPr="000937F6">
        <w:rPr>
          <w:spacing w:val="1"/>
        </w:rPr>
        <w:t xml:space="preserve"> </w:t>
      </w:r>
      <w:r w:rsidRPr="000937F6">
        <w:t>e</w:t>
      </w:r>
      <w:r w:rsidRPr="000937F6">
        <w:rPr>
          <w:spacing w:val="1"/>
        </w:rPr>
        <w:t xml:space="preserve"> </w:t>
      </w:r>
      <w:r w:rsidRPr="000937F6">
        <w:t>data</w:t>
      </w:r>
      <w:r w:rsidRPr="000937F6">
        <w:rPr>
          <w:spacing w:val="1"/>
        </w:rPr>
        <w:t xml:space="preserve"> </w:t>
      </w:r>
      <w:r w:rsidRPr="000937F6">
        <w:t>di</w:t>
      </w:r>
      <w:r w:rsidRPr="000937F6">
        <w:rPr>
          <w:spacing w:val="1"/>
        </w:rPr>
        <w:t xml:space="preserve"> </w:t>
      </w:r>
      <w:r w:rsidRPr="000937F6">
        <w:t>nascita,</w:t>
      </w:r>
      <w:r w:rsidRPr="000937F6">
        <w:rPr>
          <w:spacing w:val="1"/>
        </w:rPr>
        <w:t xml:space="preserve"> </w:t>
      </w:r>
      <w:r w:rsidRPr="000937F6">
        <w:t>nazionalità,</w:t>
      </w:r>
      <w:r w:rsidRPr="000937F6">
        <w:rPr>
          <w:spacing w:val="1"/>
        </w:rPr>
        <w:t xml:space="preserve"> </w:t>
      </w:r>
      <w:r w:rsidRPr="000937F6">
        <w:t>residenza,</w:t>
      </w:r>
      <w:r w:rsidRPr="000937F6">
        <w:rPr>
          <w:spacing w:val="53"/>
        </w:rPr>
        <w:t xml:space="preserve"> </w:t>
      </w:r>
      <w:r w:rsidRPr="000937F6">
        <w:t>codice</w:t>
      </w:r>
      <w:r w:rsidRPr="000937F6">
        <w:rPr>
          <w:spacing w:val="1"/>
        </w:rPr>
        <w:t xml:space="preserve"> </w:t>
      </w:r>
      <w:r w:rsidRPr="000937F6">
        <w:t>fiscale</w:t>
      </w:r>
      <w:r w:rsidRPr="000937F6">
        <w:rPr>
          <w:spacing w:val="1"/>
        </w:rPr>
        <w:t xml:space="preserve"> </w:t>
      </w:r>
      <w:r w:rsidRPr="000937F6">
        <w:t>e</w:t>
      </w:r>
      <w:r w:rsidRPr="000937F6">
        <w:rPr>
          <w:spacing w:val="1"/>
        </w:rPr>
        <w:t xml:space="preserve"> </w:t>
      </w:r>
      <w:r w:rsidRPr="000937F6">
        <w:t>partita</w:t>
      </w:r>
      <w:r w:rsidRPr="000937F6">
        <w:rPr>
          <w:spacing w:val="53"/>
        </w:rPr>
        <w:t xml:space="preserve"> </w:t>
      </w:r>
      <w:r w:rsidRPr="000937F6">
        <w:t>IVA,</w:t>
      </w:r>
      <w:r w:rsidRPr="000937F6">
        <w:rPr>
          <w:spacing w:val="54"/>
        </w:rPr>
        <w:t xml:space="preserve"> </w:t>
      </w:r>
      <w:r w:rsidRPr="000937F6">
        <w:t>recapito</w:t>
      </w:r>
      <w:r w:rsidRPr="000937F6">
        <w:rPr>
          <w:spacing w:val="1"/>
        </w:rPr>
        <w:t xml:space="preserve"> </w:t>
      </w:r>
      <w:r w:rsidRPr="000937F6">
        <w:t>telefonico</w:t>
      </w:r>
      <w:r w:rsidRPr="000937F6">
        <w:rPr>
          <w:spacing w:val="1"/>
        </w:rPr>
        <w:t xml:space="preserve"> </w:t>
      </w:r>
      <w:r w:rsidRPr="000937F6">
        <w:t>ed</w:t>
      </w:r>
      <w:r w:rsidRPr="000937F6">
        <w:rPr>
          <w:spacing w:val="1"/>
        </w:rPr>
        <w:t xml:space="preserve"> </w:t>
      </w:r>
      <w:r w:rsidRPr="000937F6">
        <w:t>indirizzo</w:t>
      </w:r>
      <w:r w:rsidRPr="000937F6">
        <w:rPr>
          <w:spacing w:val="1"/>
        </w:rPr>
        <w:t xml:space="preserve"> </w:t>
      </w:r>
      <w:r w:rsidRPr="000937F6">
        <w:t>di</w:t>
      </w:r>
      <w:r w:rsidRPr="000937F6">
        <w:rPr>
          <w:spacing w:val="53"/>
        </w:rPr>
        <w:t xml:space="preserve"> </w:t>
      </w:r>
      <w:r w:rsidRPr="000937F6">
        <w:t>posta elettronica certificata; per le società tali dati sono relativi al legale rappresentante e</w:t>
      </w:r>
      <w:r w:rsidRPr="000937F6">
        <w:rPr>
          <w:spacing w:val="-52"/>
        </w:rPr>
        <w:t xml:space="preserve"> </w:t>
      </w:r>
      <w:r>
        <w:rPr>
          <w:spacing w:val="-52"/>
        </w:rPr>
        <w:t xml:space="preserve"> </w:t>
      </w:r>
      <w:r w:rsidRPr="000937F6">
        <w:t>alla società);</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estremi dell’iscrizione al Registro delle imprese in qualità di appartenente alla</w:t>
      </w:r>
      <w:r w:rsidRPr="000937F6">
        <w:rPr>
          <w:spacing w:val="1"/>
        </w:rPr>
        <w:t xml:space="preserve"> </w:t>
      </w:r>
      <w:r w:rsidRPr="000937F6">
        <w:t>categoria e del codice identificativo di registrazione dell’attrazione rilasciato ai sensi</w:t>
      </w:r>
      <w:r w:rsidRPr="000937F6">
        <w:rPr>
          <w:spacing w:val="-52"/>
        </w:rPr>
        <w:t xml:space="preserve"> </w:t>
      </w:r>
      <w:r w:rsidRPr="000937F6">
        <w:t>del</w:t>
      </w:r>
      <w:r w:rsidRPr="000937F6">
        <w:rPr>
          <w:spacing w:val="-3"/>
        </w:rPr>
        <w:t xml:space="preserve"> </w:t>
      </w:r>
      <w:r w:rsidRPr="000937F6">
        <w:t>D.M. 18/05/2007;</w:t>
      </w:r>
    </w:p>
    <w:p w:rsidR="00EA6090" w:rsidRPr="000937F6" w:rsidRDefault="00EA6090" w:rsidP="00740D78">
      <w:pPr>
        <w:widowControl w:val="0"/>
        <w:numPr>
          <w:ilvl w:val="0"/>
          <w:numId w:val="20"/>
        </w:numPr>
        <w:autoSpaceDE w:val="0"/>
        <w:autoSpaceDN w:val="0"/>
        <w:spacing w:before="33" w:line="259" w:lineRule="auto"/>
        <w:ind w:right="105"/>
        <w:jc w:val="both"/>
      </w:pPr>
      <w:r>
        <w:t>t</w:t>
      </w:r>
      <w:r w:rsidRPr="000937F6">
        <w:t>ipologia</w:t>
      </w:r>
      <w:r w:rsidRPr="000937F6">
        <w:rPr>
          <w:spacing w:val="1"/>
        </w:rPr>
        <w:t xml:space="preserve"> </w:t>
      </w:r>
      <w:r w:rsidRPr="000937F6">
        <w:t>e</w:t>
      </w:r>
      <w:r w:rsidRPr="000937F6">
        <w:rPr>
          <w:spacing w:val="1"/>
        </w:rPr>
        <w:t xml:space="preserve"> </w:t>
      </w:r>
      <w:r w:rsidRPr="000937F6">
        <w:t>dimensione</w:t>
      </w:r>
      <w:r w:rsidRPr="000937F6">
        <w:rPr>
          <w:spacing w:val="1"/>
        </w:rPr>
        <w:t xml:space="preserve"> </w:t>
      </w:r>
      <w:r w:rsidRPr="000937F6">
        <w:t>del</w:t>
      </w:r>
      <w:r w:rsidRPr="000937F6">
        <w:rPr>
          <w:spacing w:val="1"/>
        </w:rPr>
        <w:t xml:space="preserve"> </w:t>
      </w:r>
      <w:r w:rsidRPr="000937F6">
        <w:t>tendone,</w:t>
      </w:r>
      <w:r w:rsidRPr="000937F6">
        <w:rPr>
          <w:spacing w:val="1"/>
        </w:rPr>
        <w:t xml:space="preserve"> </w:t>
      </w:r>
      <w:r w:rsidRPr="000937F6">
        <w:t>nonché</w:t>
      </w:r>
      <w:r w:rsidRPr="000937F6">
        <w:rPr>
          <w:spacing w:val="1"/>
        </w:rPr>
        <w:t xml:space="preserve"> </w:t>
      </w:r>
      <w:r w:rsidRPr="000937F6">
        <w:t>la</w:t>
      </w:r>
      <w:r w:rsidRPr="000937F6">
        <w:rPr>
          <w:spacing w:val="1"/>
        </w:rPr>
        <w:t xml:space="preserve"> </w:t>
      </w:r>
      <w:r w:rsidRPr="000937F6">
        <w:t>relativa</w:t>
      </w:r>
      <w:r w:rsidRPr="000937F6">
        <w:rPr>
          <w:spacing w:val="1"/>
        </w:rPr>
        <w:t xml:space="preserve"> </w:t>
      </w:r>
      <w:r w:rsidRPr="000937F6">
        <w:t>capienza</w:t>
      </w:r>
      <w:r w:rsidRPr="000937F6">
        <w:rPr>
          <w:spacing w:val="1"/>
        </w:rPr>
        <w:t xml:space="preserve"> </w:t>
      </w:r>
      <w:r w:rsidRPr="000937F6">
        <w:t>massima</w:t>
      </w:r>
      <w:r w:rsidRPr="000937F6">
        <w:rPr>
          <w:spacing w:val="1"/>
        </w:rPr>
        <w:t xml:space="preserve"> </w:t>
      </w:r>
      <w:r w:rsidRPr="000937F6">
        <w:t>di</w:t>
      </w:r>
      <w:r w:rsidRPr="000937F6">
        <w:rPr>
          <w:spacing w:val="1"/>
        </w:rPr>
        <w:t xml:space="preserve"> </w:t>
      </w:r>
      <w:r w:rsidRPr="000937F6">
        <w:t>spettatori nella</w:t>
      </w:r>
      <w:r w:rsidRPr="000937F6">
        <w:rPr>
          <w:spacing w:val="1"/>
        </w:rPr>
        <w:t xml:space="preserve"> </w:t>
      </w:r>
      <w:r w:rsidRPr="000937F6">
        <w:t>struttura;</w:t>
      </w:r>
    </w:p>
    <w:p w:rsidR="00EA6090" w:rsidRPr="000937F6" w:rsidRDefault="00EA6090" w:rsidP="00740D78">
      <w:pPr>
        <w:widowControl w:val="0"/>
        <w:numPr>
          <w:ilvl w:val="0"/>
          <w:numId w:val="20"/>
        </w:numPr>
        <w:autoSpaceDE w:val="0"/>
        <w:autoSpaceDN w:val="0"/>
        <w:spacing w:before="33" w:line="259" w:lineRule="auto"/>
        <w:ind w:right="105"/>
        <w:jc w:val="both"/>
      </w:pPr>
      <w:r>
        <w:t>l</w:t>
      </w:r>
      <w:r w:rsidRPr="000937F6">
        <w:t>a</w:t>
      </w:r>
      <w:r w:rsidRPr="000937F6">
        <w:rPr>
          <w:spacing w:val="-2"/>
        </w:rPr>
        <w:t xml:space="preserve"> </w:t>
      </w:r>
      <w:r w:rsidRPr="000937F6">
        <w:t>denominazione</w:t>
      </w:r>
      <w:r w:rsidRPr="000937F6">
        <w:rPr>
          <w:spacing w:val="-4"/>
        </w:rPr>
        <w:t xml:space="preserve"> </w:t>
      </w:r>
      <w:r w:rsidRPr="000937F6">
        <w:t>del</w:t>
      </w:r>
      <w:r w:rsidRPr="000937F6">
        <w:rPr>
          <w:spacing w:val="-5"/>
        </w:rPr>
        <w:t xml:space="preserve"> </w:t>
      </w:r>
      <w:r w:rsidRPr="000937F6">
        <w:t>complesso</w:t>
      </w:r>
      <w:r w:rsidRPr="000937F6">
        <w:rPr>
          <w:spacing w:val="-2"/>
        </w:rPr>
        <w:t xml:space="preserve"> </w:t>
      </w:r>
      <w:r w:rsidRPr="000937F6">
        <w:t>che</w:t>
      </w:r>
      <w:r w:rsidRPr="000937F6">
        <w:rPr>
          <w:spacing w:val="-2"/>
        </w:rPr>
        <w:t xml:space="preserve"> </w:t>
      </w:r>
      <w:r w:rsidRPr="000937F6">
        <w:t>si</w:t>
      </w:r>
      <w:r w:rsidRPr="000937F6">
        <w:rPr>
          <w:spacing w:val="-2"/>
        </w:rPr>
        <w:t xml:space="preserve"> </w:t>
      </w:r>
      <w:r w:rsidRPr="000937F6">
        <w:t>intende</w:t>
      </w:r>
      <w:r w:rsidRPr="000937F6">
        <w:rPr>
          <w:spacing w:val="-2"/>
        </w:rPr>
        <w:t xml:space="preserve"> </w:t>
      </w:r>
      <w:r w:rsidRPr="000937F6">
        <w:t>installare;</w:t>
      </w:r>
    </w:p>
    <w:p w:rsidR="00EA6090" w:rsidRPr="002206F3" w:rsidRDefault="00EA6090" w:rsidP="00740D78">
      <w:pPr>
        <w:widowControl w:val="0"/>
        <w:numPr>
          <w:ilvl w:val="0"/>
          <w:numId w:val="20"/>
        </w:numPr>
        <w:autoSpaceDE w:val="0"/>
        <w:autoSpaceDN w:val="0"/>
        <w:spacing w:before="33" w:line="259" w:lineRule="auto"/>
        <w:ind w:right="105"/>
        <w:jc w:val="both"/>
      </w:pPr>
      <w:r>
        <w:t>l</w:t>
      </w:r>
      <w:r w:rsidRPr="000937F6">
        <w:t>’area pubblica o privata che si intende occupare e la superficie necessaria per lo</w:t>
      </w:r>
      <w:r w:rsidRPr="000937F6">
        <w:rPr>
          <w:spacing w:val="1"/>
        </w:rPr>
        <w:t xml:space="preserve"> </w:t>
      </w:r>
      <w:r w:rsidRPr="000937F6">
        <w:rPr>
          <w:spacing w:val="-1"/>
        </w:rPr>
        <w:t>svolgimento</w:t>
      </w:r>
      <w:r w:rsidRPr="000937F6">
        <w:rPr>
          <w:spacing w:val="-8"/>
        </w:rPr>
        <w:t xml:space="preserve"> </w:t>
      </w:r>
      <w:r w:rsidRPr="000937F6">
        <w:rPr>
          <w:spacing w:val="-1"/>
        </w:rPr>
        <w:t>dell’attività</w:t>
      </w:r>
      <w:r w:rsidRPr="000937F6">
        <w:rPr>
          <w:spacing w:val="-12"/>
        </w:rPr>
        <w:t xml:space="preserve"> </w:t>
      </w:r>
      <w:r w:rsidRPr="000937F6">
        <w:rPr>
          <w:spacing w:val="-1"/>
        </w:rPr>
        <w:t>comprensiva</w:t>
      </w:r>
      <w:r w:rsidRPr="000937F6">
        <w:rPr>
          <w:spacing w:val="-11"/>
        </w:rPr>
        <w:t xml:space="preserve"> </w:t>
      </w:r>
      <w:r w:rsidRPr="000937F6">
        <w:t>di</w:t>
      </w:r>
      <w:r w:rsidRPr="000937F6">
        <w:rPr>
          <w:spacing w:val="-10"/>
        </w:rPr>
        <w:t xml:space="preserve"> </w:t>
      </w:r>
      <w:r w:rsidRPr="000937F6">
        <w:t>tutte</w:t>
      </w:r>
      <w:r w:rsidRPr="000937F6">
        <w:rPr>
          <w:spacing w:val="-8"/>
        </w:rPr>
        <w:t xml:space="preserve"> </w:t>
      </w:r>
      <w:r w:rsidRPr="000937F6">
        <w:t>le</w:t>
      </w:r>
      <w:r w:rsidRPr="000937F6">
        <w:rPr>
          <w:spacing w:val="-7"/>
        </w:rPr>
        <w:t xml:space="preserve"> </w:t>
      </w:r>
      <w:r w:rsidRPr="000937F6">
        <w:t>strutture</w:t>
      </w:r>
      <w:r w:rsidRPr="000937F6">
        <w:rPr>
          <w:spacing w:val="-11"/>
        </w:rPr>
        <w:t xml:space="preserve"> </w:t>
      </w:r>
      <w:r w:rsidRPr="000937F6">
        <w:t>principali</w:t>
      </w:r>
      <w:r w:rsidRPr="000937F6">
        <w:rPr>
          <w:spacing w:val="-10"/>
        </w:rPr>
        <w:t xml:space="preserve"> </w:t>
      </w:r>
      <w:r w:rsidRPr="000937F6">
        <w:t>e</w:t>
      </w:r>
      <w:r w:rsidRPr="000937F6">
        <w:rPr>
          <w:spacing w:val="-11"/>
        </w:rPr>
        <w:t xml:space="preserve"> </w:t>
      </w:r>
      <w:r w:rsidRPr="000937F6">
        <w:t>di</w:t>
      </w:r>
      <w:r w:rsidRPr="000937F6">
        <w:rPr>
          <w:spacing w:val="-8"/>
        </w:rPr>
        <w:t xml:space="preserve"> </w:t>
      </w:r>
      <w:r w:rsidRPr="000937F6">
        <w:t>supporto</w:t>
      </w:r>
      <w:r w:rsidRPr="000937F6">
        <w:rPr>
          <w:spacing w:val="-8"/>
        </w:rPr>
        <w:t xml:space="preserve"> </w:t>
      </w:r>
      <w:r w:rsidRPr="000937F6">
        <w:t>con</w:t>
      </w:r>
      <w:r w:rsidRPr="000937F6">
        <w:rPr>
          <w:spacing w:val="-51"/>
        </w:rPr>
        <w:t xml:space="preserve"> </w:t>
      </w:r>
      <w:r w:rsidRPr="000937F6">
        <w:t>le</w:t>
      </w:r>
      <w:r w:rsidRPr="000937F6">
        <w:rPr>
          <w:spacing w:val="1"/>
        </w:rPr>
        <w:t xml:space="preserve"> </w:t>
      </w:r>
      <w:r w:rsidRPr="000937F6">
        <w:t>relative</w:t>
      </w:r>
      <w:r w:rsidRPr="000937F6">
        <w:rPr>
          <w:spacing w:val="1"/>
        </w:rPr>
        <w:t xml:space="preserve"> </w:t>
      </w:r>
      <w:r w:rsidRPr="000937F6">
        <w:t>misure</w:t>
      </w:r>
      <w:r w:rsidRPr="000937F6">
        <w:rPr>
          <w:spacing w:val="1"/>
        </w:rPr>
        <w:t xml:space="preserve"> </w:t>
      </w:r>
      <w:r w:rsidRPr="000937F6">
        <w:t>(tendone,</w:t>
      </w:r>
      <w:r w:rsidRPr="000937F6">
        <w:rPr>
          <w:spacing w:val="1"/>
        </w:rPr>
        <w:t xml:space="preserve"> </w:t>
      </w:r>
      <w:r w:rsidRPr="000937F6">
        <w:t>aree</w:t>
      </w:r>
      <w:r w:rsidRPr="000937F6">
        <w:rPr>
          <w:spacing w:val="1"/>
        </w:rPr>
        <w:t xml:space="preserve"> </w:t>
      </w:r>
      <w:r w:rsidRPr="000937F6">
        <w:t>coperte</w:t>
      </w:r>
      <w:r w:rsidRPr="000937F6">
        <w:rPr>
          <w:spacing w:val="1"/>
        </w:rPr>
        <w:t xml:space="preserve"> </w:t>
      </w:r>
      <w:r w:rsidRPr="000937F6">
        <w:t>e</w:t>
      </w:r>
      <w:r w:rsidRPr="000937F6">
        <w:rPr>
          <w:spacing w:val="1"/>
        </w:rPr>
        <w:t xml:space="preserve"> </w:t>
      </w:r>
      <w:r w:rsidRPr="000937F6">
        <w:t>scoperte,</w:t>
      </w:r>
      <w:r w:rsidRPr="000937F6">
        <w:rPr>
          <w:spacing w:val="1"/>
        </w:rPr>
        <w:t xml:space="preserve"> </w:t>
      </w:r>
      <w:r w:rsidRPr="000937F6">
        <w:t>attrezzature,</w:t>
      </w:r>
      <w:r w:rsidRPr="000937F6">
        <w:rPr>
          <w:spacing w:val="1"/>
        </w:rPr>
        <w:t xml:space="preserve"> </w:t>
      </w:r>
      <w:r w:rsidRPr="000937F6">
        <w:t>servizi</w:t>
      </w:r>
      <w:r w:rsidRPr="000937F6">
        <w:rPr>
          <w:spacing w:val="1"/>
        </w:rPr>
        <w:t xml:space="preserve"> </w:t>
      </w:r>
      <w:r w:rsidRPr="000937F6">
        <w:t>e</w:t>
      </w:r>
      <w:r w:rsidRPr="000937F6">
        <w:rPr>
          <w:spacing w:val="1"/>
        </w:rPr>
        <w:t xml:space="preserve"> </w:t>
      </w:r>
      <w:r w:rsidRPr="000937F6">
        <w:t>la</w:t>
      </w:r>
      <w:r w:rsidRPr="000937F6">
        <w:rPr>
          <w:spacing w:val="1"/>
        </w:rPr>
        <w:t xml:space="preserve"> </w:t>
      </w:r>
      <w:r w:rsidRPr="000937F6">
        <w:t>dislocazione delle gabbie e dei recinti degli animali</w:t>
      </w:r>
      <w:r>
        <w:t>)</w:t>
      </w:r>
      <w:r w:rsidRPr="000937F6">
        <w:t xml:space="preserve"> </w:t>
      </w:r>
      <w:r w:rsidRPr="002206F3">
        <w:t>corredata</w:t>
      </w:r>
      <w:r w:rsidRPr="002206F3">
        <w:rPr>
          <w:spacing w:val="-1"/>
        </w:rPr>
        <w:t xml:space="preserve"> </w:t>
      </w:r>
      <w:r w:rsidRPr="002206F3">
        <w:t>da</w:t>
      </w:r>
      <w:r w:rsidRPr="002206F3">
        <w:rPr>
          <w:spacing w:val="-2"/>
        </w:rPr>
        <w:t xml:space="preserve"> </w:t>
      </w:r>
      <w:r w:rsidRPr="002206F3">
        <w:t xml:space="preserve">planimetria; </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nel caso si chieda di installare il circo su di una area privata indicazioni relative all’area da occupare (localizzazione, proprietario, superficie da occupare, ecc.) e del titolo di cessione dell’area;</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il periodo per cui si chiede l’autorizzazione, compreso il periodo occorrente per</w:t>
      </w:r>
      <w:r w:rsidRPr="000937F6">
        <w:rPr>
          <w:spacing w:val="1"/>
        </w:rPr>
        <w:t xml:space="preserve"> </w:t>
      </w:r>
      <w:r w:rsidRPr="000937F6">
        <w:t>l’allestimento e</w:t>
      </w:r>
      <w:r w:rsidRPr="000937F6">
        <w:rPr>
          <w:spacing w:val="-1"/>
        </w:rPr>
        <w:t xml:space="preserve"> </w:t>
      </w:r>
      <w:r w:rsidRPr="000937F6">
        <w:t>lo smontaggio;</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dichiarazione attestante i giorni e gli orari degli spettacoli;</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dichiarazione delle tariffe applicate al pubblico;</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elenco dettagliato degli animali al seguito e del numero di esemplari per ogni specie</w:t>
      </w:r>
      <w:r w:rsidRPr="000937F6">
        <w:rPr>
          <w:spacing w:val="-52"/>
        </w:rPr>
        <w:t xml:space="preserve"> </w:t>
      </w:r>
      <w:r w:rsidRPr="000937F6">
        <w:t>nonché</w:t>
      </w:r>
      <w:r w:rsidRPr="000937F6">
        <w:rPr>
          <w:spacing w:val="1"/>
        </w:rPr>
        <w:t xml:space="preserve"> </w:t>
      </w:r>
      <w:r w:rsidRPr="000937F6">
        <w:t>tutta</w:t>
      </w:r>
      <w:r w:rsidRPr="000937F6">
        <w:rPr>
          <w:spacing w:val="1"/>
        </w:rPr>
        <w:t xml:space="preserve"> </w:t>
      </w:r>
      <w:r w:rsidRPr="000937F6">
        <w:t>la</w:t>
      </w:r>
      <w:r w:rsidRPr="000937F6">
        <w:rPr>
          <w:spacing w:val="1"/>
        </w:rPr>
        <w:t xml:space="preserve"> </w:t>
      </w:r>
      <w:r w:rsidRPr="000937F6">
        <w:t>documentazione</w:t>
      </w:r>
      <w:r w:rsidRPr="000937F6">
        <w:rPr>
          <w:spacing w:val="1"/>
        </w:rPr>
        <w:t xml:space="preserve"> </w:t>
      </w:r>
      <w:r w:rsidRPr="000937F6">
        <w:t>utile</w:t>
      </w:r>
      <w:r w:rsidRPr="000937F6">
        <w:rPr>
          <w:spacing w:val="1"/>
        </w:rPr>
        <w:t xml:space="preserve"> </w:t>
      </w:r>
      <w:r w:rsidRPr="000937F6">
        <w:t>a</w:t>
      </w:r>
      <w:r w:rsidRPr="000937F6">
        <w:rPr>
          <w:spacing w:val="1"/>
        </w:rPr>
        <w:t xml:space="preserve"> </w:t>
      </w:r>
      <w:r w:rsidRPr="000937F6">
        <w:t>dimostrare</w:t>
      </w:r>
      <w:r w:rsidRPr="000937F6">
        <w:rPr>
          <w:spacing w:val="1"/>
        </w:rPr>
        <w:t xml:space="preserve"> </w:t>
      </w:r>
      <w:r w:rsidRPr="000937F6">
        <w:t>il</w:t>
      </w:r>
      <w:r w:rsidRPr="000937F6">
        <w:rPr>
          <w:spacing w:val="1"/>
        </w:rPr>
        <w:t xml:space="preserve"> </w:t>
      </w:r>
      <w:r w:rsidRPr="000937F6">
        <w:t>rispetto</w:t>
      </w:r>
      <w:r w:rsidRPr="000937F6">
        <w:rPr>
          <w:spacing w:val="1"/>
        </w:rPr>
        <w:t xml:space="preserve"> </w:t>
      </w:r>
      <w:r w:rsidRPr="000937F6">
        <w:t>delle</w:t>
      </w:r>
      <w:r w:rsidRPr="000937F6">
        <w:rPr>
          <w:spacing w:val="1"/>
        </w:rPr>
        <w:t xml:space="preserve"> </w:t>
      </w:r>
      <w:r w:rsidRPr="000937F6">
        <w:t>norme</w:t>
      </w:r>
      <w:r w:rsidRPr="000937F6">
        <w:rPr>
          <w:spacing w:val="1"/>
        </w:rPr>
        <w:t xml:space="preserve"> </w:t>
      </w:r>
      <w:r w:rsidRPr="000937F6">
        <w:t>sul</w:t>
      </w:r>
      <w:r w:rsidRPr="000937F6">
        <w:rPr>
          <w:spacing w:val="1"/>
        </w:rPr>
        <w:t xml:space="preserve"> </w:t>
      </w:r>
      <w:r w:rsidRPr="000937F6">
        <w:t>benessere</w:t>
      </w:r>
      <w:r w:rsidRPr="000937F6">
        <w:rPr>
          <w:spacing w:val="-2"/>
        </w:rPr>
        <w:t xml:space="preserve"> </w:t>
      </w:r>
      <w:r w:rsidRPr="000937F6">
        <w:t>degli</w:t>
      </w:r>
      <w:r w:rsidRPr="000937F6">
        <w:rPr>
          <w:spacing w:val="1"/>
        </w:rPr>
        <w:t xml:space="preserve"> </w:t>
      </w:r>
      <w:r w:rsidRPr="000937F6">
        <w:t>animali;</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 xml:space="preserve">nulla osta igienico - sanitario, rilasciato dal competente Servizio Veterinario dell’ASL. </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elenco nominativo comprensivo delle generalità complete dei familiari e collaboratori che operano nell’esercizio dell'attività di spettacolo circense;</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le</w:t>
      </w:r>
      <w:r w:rsidRPr="000937F6">
        <w:rPr>
          <w:spacing w:val="-4"/>
        </w:rPr>
        <w:t xml:space="preserve"> </w:t>
      </w:r>
      <w:r w:rsidRPr="000937F6">
        <w:t>modalità</w:t>
      </w:r>
      <w:r w:rsidRPr="000937F6">
        <w:rPr>
          <w:spacing w:val="-6"/>
        </w:rPr>
        <w:t xml:space="preserve"> </w:t>
      </w:r>
      <w:r w:rsidRPr="000937F6">
        <w:t>ed</w:t>
      </w:r>
      <w:r w:rsidRPr="000937F6">
        <w:rPr>
          <w:spacing w:val="-5"/>
        </w:rPr>
        <w:t xml:space="preserve"> </w:t>
      </w:r>
      <w:r w:rsidRPr="000937F6">
        <w:t>i</w:t>
      </w:r>
      <w:r w:rsidRPr="000937F6">
        <w:rPr>
          <w:spacing w:val="-6"/>
        </w:rPr>
        <w:t xml:space="preserve"> </w:t>
      </w:r>
      <w:r w:rsidRPr="000937F6">
        <w:t>tempi</w:t>
      </w:r>
      <w:r w:rsidRPr="000937F6">
        <w:rPr>
          <w:spacing w:val="-6"/>
        </w:rPr>
        <w:t xml:space="preserve"> </w:t>
      </w:r>
      <w:r w:rsidRPr="000937F6">
        <w:t>per</w:t>
      </w:r>
      <w:r w:rsidRPr="000937F6">
        <w:rPr>
          <w:spacing w:val="-3"/>
        </w:rPr>
        <w:t xml:space="preserve"> </w:t>
      </w:r>
      <w:r w:rsidRPr="000937F6">
        <w:t>la</w:t>
      </w:r>
      <w:r w:rsidRPr="000937F6">
        <w:rPr>
          <w:spacing w:val="-6"/>
        </w:rPr>
        <w:t xml:space="preserve"> </w:t>
      </w:r>
      <w:r w:rsidRPr="000937F6">
        <w:t>pulizia</w:t>
      </w:r>
      <w:r w:rsidRPr="000937F6">
        <w:rPr>
          <w:spacing w:val="-4"/>
        </w:rPr>
        <w:t xml:space="preserve"> </w:t>
      </w:r>
      <w:r w:rsidRPr="000937F6">
        <w:t>e</w:t>
      </w:r>
      <w:r w:rsidRPr="000937F6">
        <w:rPr>
          <w:spacing w:val="-5"/>
        </w:rPr>
        <w:t xml:space="preserve"> </w:t>
      </w:r>
      <w:r w:rsidRPr="000937F6">
        <w:t>la</w:t>
      </w:r>
      <w:r w:rsidRPr="000937F6">
        <w:rPr>
          <w:spacing w:val="-6"/>
        </w:rPr>
        <w:t xml:space="preserve"> </w:t>
      </w:r>
      <w:r w:rsidRPr="000937F6">
        <w:t>disinfezione</w:t>
      </w:r>
      <w:r w:rsidRPr="000937F6">
        <w:rPr>
          <w:spacing w:val="-5"/>
        </w:rPr>
        <w:t xml:space="preserve"> </w:t>
      </w:r>
      <w:r w:rsidRPr="000937F6">
        <w:t>dell’area</w:t>
      </w:r>
      <w:r w:rsidRPr="000937F6">
        <w:rPr>
          <w:spacing w:val="-6"/>
        </w:rPr>
        <w:t xml:space="preserve"> </w:t>
      </w:r>
      <w:r w:rsidRPr="000937F6">
        <w:t>dove</w:t>
      </w:r>
      <w:r w:rsidRPr="000937F6">
        <w:rPr>
          <w:spacing w:val="-3"/>
        </w:rPr>
        <w:t xml:space="preserve"> </w:t>
      </w:r>
      <w:r w:rsidRPr="000937F6">
        <w:t>si</w:t>
      </w:r>
      <w:r w:rsidRPr="000937F6">
        <w:rPr>
          <w:spacing w:val="-6"/>
        </w:rPr>
        <w:t xml:space="preserve"> </w:t>
      </w:r>
      <w:r w:rsidRPr="000937F6">
        <w:t>soffermeranno</w:t>
      </w:r>
      <w:r w:rsidRPr="000937F6">
        <w:rPr>
          <w:spacing w:val="-52"/>
        </w:rPr>
        <w:t xml:space="preserve"> </w:t>
      </w:r>
      <w:r w:rsidRPr="000937F6">
        <w:t>gli animali;</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 xml:space="preserve">numero e dimensioni dei carriaggi e delle carovane di abitazione e le dimensioni dell’area che </w:t>
      </w:r>
      <w:r w:rsidRPr="000937F6">
        <w:rPr>
          <w:spacing w:val="-2"/>
        </w:rPr>
        <w:t>occupano;</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dichiarazione del possesso dei requisiti morali previsti cui all’art. 11 T.U.L.P.S.;</w:t>
      </w:r>
    </w:p>
    <w:p w:rsidR="00EA6090" w:rsidRPr="000937F6" w:rsidRDefault="00EA6090" w:rsidP="00740D78">
      <w:pPr>
        <w:widowControl w:val="0"/>
        <w:numPr>
          <w:ilvl w:val="0"/>
          <w:numId w:val="20"/>
        </w:numPr>
        <w:autoSpaceDE w:val="0"/>
        <w:autoSpaceDN w:val="0"/>
        <w:spacing w:before="33" w:line="259" w:lineRule="auto"/>
        <w:ind w:right="105"/>
        <w:jc w:val="both"/>
      </w:pPr>
      <w:r w:rsidRPr="000937F6">
        <w:t>dichiarazione dell’assenza di cause di impedimento ai sensi dell’art. 10 della Legge 31.5.1965 n.575 e successive modificazioni;</w:t>
      </w:r>
    </w:p>
    <w:p w:rsidR="00EA6090" w:rsidRPr="000937F6" w:rsidRDefault="00EA6090" w:rsidP="00EA6090">
      <w:pPr>
        <w:widowControl w:val="0"/>
        <w:tabs>
          <w:tab w:val="left" w:pos="758"/>
        </w:tabs>
        <w:spacing w:line="266" w:lineRule="auto"/>
        <w:rPr>
          <w:color w:val="000000"/>
        </w:rPr>
      </w:pPr>
    </w:p>
    <w:p w:rsidR="00EA6090" w:rsidRPr="000937F6" w:rsidRDefault="00EA6090" w:rsidP="00EA6090">
      <w:pPr>
        <w:widowControl w:val="0"/>
        <w:spacing w:line="257" w:lineRule="auto"/>
        <w:jc w:val="both"/>
        <w:rPr>
          <w:color w:val="000000"/>
        </w:rPr>
      </w:pPr>
      <w:r w:rsidRPr="000937F6">
        <w:rPr>
          <w:color w:val="000000"/>
        </w:rPr>
        <w:lastRenderedPageBreak/>
        <w:t>Alla domanda dovranno essere altresì allegati i seguenti documenti:</w:t>
      </w:r>
    </w:p>
    <w:p w:rsidR="00EA6090" w:rsidRPr="000937F6" w:rsidRDefault="00EA6090" w:rsidP="00740D78">
      <w:pPr>
        <w:widowControl w:val="0"/>
        <w:numPr>
          <w:ilvl w:val="0"/>
          <w:numId w:val="7"/>
        </w:numPr>
        <w:tabs>
          <w:tab w:val="left" w:pos="1484"/>
        </w:tabs>
        <w:spacing w:line="257" w:lineRule="auto"/>
        <w:ind w:left="1440" w:hanging="340"/>
        <w:jc w:val="both"/>
        <w:rPr>
          <w:color w:val="000000"/>
        </w:rPr>
      </w:pPr>
      <w:r w:rsidRPr="000937F6">
        <w:rPr>
          <w:color w:val="000000"/>
        </w:rPr>
        <w:t>dichiarazione temporanea sostitutiva del possesso della licenza ex 69 T.U.L.P.S. debitamente rinnovata, oppure in allegato, copia autentica della licenza stessa;</w:t>
      </w:r>
    </w:p>
    <w:p w:rsidR="00EA6090" w:rsidRPr="000937F6" w:rsidRDefault="00EA6090" w:rsidP="00740D78">
      <w:pPr>
        <w:widowControl w:val="0"/>
        <w:numPr>
          <w:ilvl w:val="0"/>
          <w:numId w:val="7"/>
        </w:numPr>
        <w:tabs>
          <w:tab w:val="left" w:pos="1484"/>
        </w:tabs>
        <w:spacing w:line="257" w:lineRule="auto"/>
        <w:ind w:left="1440" w:hanging="340"/>
        <w:jc w:val="both"/>
        <w:rPr>
          <w:color w:val="000000"/>
        </w:rPr>
      </w:pPr>
      <w:r w:rsidRPr="000937F6">
        <w:rPr>
          <w:color w:val="000000"/>
        </w:rPr>
        <w:t>dichiarazione sostitutiva di atto notorio, ai sensi del D.P.R. n. 445/2000, ove l’esercente dichiara di essere proprietario dell’attrazione e di non essere titolare di autorizzazioni comunali e/o di pubblica sicurezza per l’esercizio di altre attività, sia pure complementari, ovvero non svolga professionalmente altre attività;</w:t>
      </w:r>
    </w:p>
    <w:p w:rsidR="00EA6090" w:rsidRPr="000937F6" w:rsidRDefault="00EA6090" w:rsidP="00740D78">
      <w:pPr>
        <w:widowControl w:val="0"/>
        <w:numPr>
          <w:ilvl w:val="0"/>
          <w:numId w:val="7"/>
        </w:numPr>
        <w:tabs>
          <w:tab w:val="left" w:pos="1484"/>
        </w:tabs>
        <w:spacing w:line="257" w:lineRule="auto"/>
        <w:ind w:left="1440" w:hanging="340"/>
        <w:jc w:val="both"/>
        <w:rPr>
          <w:color w:val="000000"/>
        </w:rPr>
      </w:pPr>
      <w:r w:rsidRPr="000937F6">
        <w:rPr>
          <w:color w:val="000000"/>
        </w:rPr>
        <w:t>planimetria della struttura, unitamente alla descrizione del materiale utilizzato (telone, tubi, ecc...) ed alla documentazione necessaria all’ottenimento della licenza di agibilità prevista dall’art. 80 del T.U.L.P.S.;</w:t>
      </w:r>
    </w:p>
    <w:p w:rsidR="00EA6090" w:rsidRPr="000937F6" w:rsidRDefault="00EA6090" w:rsidP="00740D78">
      <w:pPr>
        <w:widowControl w:val="0"/>
        <w:numPr>
          <w:ilvl w:val="0"/>
          <w:numId w:val="7"/>
        </w:numPr>
        <w:tabs>
          <w:tab w:val="left" w:pos="1484"/>
        </w:tabs>
        <w:spacing w:line="257" w:lineRule="auto"/>
        <w:ind w:left="1440" w:hanging="340"/>
        <w:jc w:val="both"/>
        <w:rPr>
          <w:color w:val="000000"/>
        </w:rPr>
      </w:pPr>
      <w:r w:rsidRPr="000937F6">
        <w:rPr>
          <w:color w:val="000000"/>
        </w:rPr>
        <w:t>Copia</w:t>
      </w:r>
      <w:r w:rsidRPr="000937F6">
        <w:rPr>
          <w:color w:val="000000"/>
          <w:spacing w:val="-7"/>
        </w:rPr>
        <w:t xml:space="preserve"> </w:t>
      </w:r>
      <w:r w:rsidRPr="000937F6">
        <w:rPr>
          <w:color w:val="000000"/>
        </w:rPr>
        <w:t>del</w:t>
      </w:r>
      <w:r w:rsidRPr="000937F6">
        <w:rPr>
          <w:color w:val="000000"/>
          <w:spacing w:val="-6"/>
        </w:rPr>
        <w:t xml:space="preserve"> </w:t>
      </w:r>
      <w:r w:rsidRPr="000937F6">
        <w:rPr>
          <w:color w:val="000000"/>
        </w:rPr>
        <w:t>collaudo</w:t>
      </w:r>
      <w:r w:rsidRPr="000937F6">
        <w:rPr>
          <w:color w:val="000000"/>
          <w:spacing w:val="-8"/>
        </w:rPr>
        <w:t xml:space="preserve"> </w:t>
      </w:r>
      <w:r w:rsidRPr="000937F6">
        <w:rPr>
          <w:color w:val="000000"/>
        </w:rPr>
        <w:t>annuale,</w:t>
      </w:r>
      <w:r w:rsidRPr="000937F6">
        <w:rPr>
          <w:color w:val="000000"/>
          <w:spacing w:val="-6"/>
        </w:rPr>
        <w:t xml:space="preserve"> </w:t>
      </w:r>
      <w:r w:rsidRPr="000937F6">
        <w:rPr>
          <w:color w:val="000000"/>
        </w:rPr>
        <w:t>redatto</w:t>
      </w:r>
      <w:r w:rsidRPr="000937F6">
        <w:rPr>
          <w:color w:val="000000"/>
          <w:spacing w:val="-8"/>
        </w:rPr>
        <w:t xml:space="preserve"> </w:t>
      </w:r>
      <w:r w:rsidRPr="000937F6">
        <w:rPr>
          <w:color w:val="000000"/>
        </w:rPr>
        <w:t>da</w:t>
      </w:r>
      <w:r w:rsidRPr="000937F6">
        <w:rPr>
          <w:color w:val="000000"/>
          <w:spacing w:val="-7"/>
        </w:rPr>
        <w:t xml:space="preserve"> </w:t>
      </w:r>
      <w:r w:rsidRPr="000937F6">
        <w:rPr>
          <w:color w:val="000000"/>
        </w:rPr>
        <w:t>un</w:t>
      </w:r>
      <w:r w:rsidRPr="000937F6">
        <w:rPr>
          <w:color w:val="000000"/>
          <w:spacing w:val="-7"/>
        </w:rPr>
        <w:t xml:space="preserve"> </w:t>
      </w:r>
      <w:r w:rsidRPr="000937F6">
        <w:rPr>
          <w:color w:val="000000"/>
        </w:rPr>
        <w:t>professionista</w:t>
      </w:r>
      <w:r w:rsidRPr="000937F6">
        <w:rPr>
          <w:color w:val="000000"/>
          <w:spacing w:val="-8"/>
        </w:rPr>
        <w:t xml:space="preserve"> </w:t>
      </w:r>
      <w:r w:rsidRPr="000937F6">
        <w:rPr>
          <w:color w:val="000000"/>
        </w:rPr>
        <w:t>abilitato</w:t>
      </w:r>
      <w:r w:rsidRPr="000937F6">
        <w:rPr>
          <w:color w:val="000000"/>
          <w:spacing w:val="-5"/>
        </w:rPr>
        <w:t xml:space="preserve"> </w:t>
      </w:r>
      <w:r w:rsidRPr="000937F6">
        <w:rPr>
          <w:color w:val="000000"/>
        </w:rPr>
        <w:t>sulla</w:t>
      </w:r>
      <w:r w:rsidRPr="000937F6">
        <w:rPr>
          <w:color w:val="000000"/>
          <w:spacing w:val="-8"/>
        </w:rPr>
        <w:t xml:space="preserve"> </w:t>
      </w:r>
      <w:r w:rsidRPr="000937F6">
        <w:rPr>
          <w:color w:val="000000"/>
        </w:rPr>
        <w:t>idoneità</w:t>
      </w:r>
      <w:r w:rsidRPr="000937F6">
        <w:rPr>
          <w:color w:val="000000"/>
          <w:spacing w:val="-9"/>
        </w:rPr>
        <w:t xml:space="preserve"> </w:t>
      </w:r>
      <w:r w:rsidRPr="000937F6">
        <w:rPr>
          <w:color w:val="000000"/>
        </w:rPr>
        <w:t>delle</w:t>
      </w:r>
      <w:r w:rsidRPr="000937F6">
        <w:rPr>
          <w:color w:val="000000"/>
          <w:spacing w:val="-51"/>
        </w:rPr>
        <w:t xml:space="preserve"> </w:t>
      </w:r>
      <w:r w:rsidRPr="000937F6">
        <w:rPr>
          <w:color w:val="000000"/>
        </w:rPr>
        <w:t>strutture</w:t>
      </w:r>
      <w:r w:rsidRPr="000937F6">
        <w:rPr>
          <w:color w:val="000000"/>
          <w:spacing w:val="-2"/>
        </w:rPr>
        <w:t xml:space="preserve"> </w:t>
      </w:r>
      <w:r w:rsidRPr="000937F6">
        <w:rPr>
          <w:color w:val="000000"/>
        </w:rPr>
        <w:t>portanti, apparati</w:t>
      </w:r>
      <w:r w:rsidRPr="000937F6">
        <w:rPr>
          <w:color w:val="000000"/>
          <w:spacing w:val="1"/>
        </w:rPr>
        <w:t xml:space="preserve"> </w:t>
      </w:r>
      <w:r w:rsidRPr="000937F6">
        <w:rPr>
          <w:color w:val="000000"/>
        </w:rPr>
        <w:t>meccanici,</w:t>
      </w:r>
      <w:r w:rsidRPr="000937F6">
        <w:rPr>
          <w:color w:val="000000"/>
          <w:spacing w:val="-2"/>
        </w:rPr>
        <w:t xml:space="preserve"> </w:t>
      </w:r>
      <w:r w:rsidRPr="000937F6">
        <w:rPr>
          <w:color w:val="000000"/>
        </w:rPr>
        <w:t>idraulici</w:t>
      </w:r>
      <w:r w:rsidRPr="000937F6">
        <w:rPr>
          <w:color w:val="000000"/>
          <w:spacing w:val="1"/>
        </w:rPr>
        <w:t xml:space="preserve"> </w:t>
      </w:r>
      <w:r w:rsidRPr="000937F6">
        <w:rPr>
          <w:color w:val="000000"/>
        </w:rPr>
        <w:t>ed</w:t>
      </w:r>
      <w:r w:rsidRPr="000937F6">
        <w:rPr>
          <w:color w:val="000000"/>
          <w:spacing w:val="1"/>
        </w:rPr>
        <w:t xml:space="preserve"> </w:t>
      </w:r>
      <w:r w:rsidRPr="000937F6">
        <w:rPr>
          <w:color w:val="000000"/>
        </w:rPr>
        <w:t>elettrici;</w:t>
      </w:r>
    </w:p>
    <w:p w:rsidR="00EA6090" w:rsidRPr="00034B79" w:rsidRDefault="00EA6090" w:rsidP="00740D78">
      <w:pPr>
        <w:widowControl w:val="0"/>
        <w:numPr>
          <w:ilvl w:val="0"/>
          <w:numId w:val="7"/>
        </w:numPr>
        <w:tabs>
          <w:tab w:val="left" w:pos="1484"/>
        </w:tabs>
        <w:spacing w:line="257" w:lineRule="auto"/>
        <w:ind w:left="1440" w:hanging="340"/>
        <w:jc w:val="both"/>
        <w:rPr>
          <w:color w:val="000000"/>
        </w:rPr>
      </w:pPr>
      <w:r w:rsidRPr="00034B79">
        <w:rPr>
          <w:color w:val="000000"/>
        </w:rPr>
        <w:t>Copia</w:t>
      </w:r>
      <w:r w:rsidRPr="00034B79">
        <w:rPr>
          <w:color w:val="000000"/>
          <w:spacing w:val="43"/>
        </w:rPr>
        <w:t xml:space="preserve"> </w:t>
      </w:r>
      <w:r w:rsidRPr="00034B79">
        <w:rPr>
          <w:color w:val="000000"/>
        </w:rPr>
        <w:t>della quietanza</w:t>
      </w:r>
      <w:r w:rsidRPr="00034B79">
        <w:rPr>
          <w:color w:val="000000"/>
          <w:spacing w:val="43"/>
        </w:rPr>
        <w:t xml:space="preserve"> </w:t>
      </w:r>
      <w:r w:rsidRPr="00034B79">
        <w:rPr>
          <w:color w:val="000000"/>
        </w:rPr>
        <w:t>di</w:t>
      </w:r>
      <w:r w:rsidRPr="00034B79">
        <w:rPr>
          <w:color w:val="000000"/>
          <w:spacing w:val="43"/>
        </w:rPr>
        <w:t xml:space="preserve"> </w:t>
      </w:r>
      <w:r w:rsidRPr="00034B79">
        <w:rPr>
          <w:color w:val="000000"/>
        </w:rPr>
        <w:t>pagamento</w:t>
      </w:r>
      <w:r w:rsidRPr="00034B79">
        <w:rPr>
          <w:color w:val="000000"/>
          <w:spacing w:val="44"/>
        </w:rPr>
        <w:t xml:space="preserve"> </w:t>
      </w:r>
      <w:r w:rsidRPr="00034B79">
        <w:rPr>
          <w:color w:val="000000"/>
        </w:rPr>
        <w:t>relativa</w:t>
      </w:r>
      <w:r w:rsidRPr="00034B79">
        <w:rPr>
          <w:color w:val="000000"/>
          <w:spacing w:val="43"/>
        </w:rPr>
        <w:t xml:space="preserve"> </w:t>
      </w:r>
      <w:r w:rsidRPr="00034B79">
        <w:rPr>
          <w:color w:val="000000"/>
        </w:rPr>
        <w:t>alla</w:t>
      </w:r>
      <w:r w:rsidRPr="00034B79">
        <w:rPr>
          <w:color w:val="000000"/>
          <w:spacing w:val="43"/>
        </w:rPr>
        <w:t xml:space="preserve"> </w:t>
      </w:r>
      <w:r w:rsidRPr="00034B79">
        <w:rPr>
          <w:color w:val="000000"/>
        </w:rPr>
        <w:t>polizza</w:t>
      </w:r>
      <w:r w:rsidRPr="00034B79">
        <w:rPr>
          <w:color w:val="000000"/>
          <w:spacing w:val="43"/>
        </w:rPr>
        <w:t xml:space="preserve"> </w:t>
      </w:r>
      <w:r w:rsidRPr="00034B79">
        <w:rPr>
          <w:color w:val="000000"/>
        </w:rPr>
        <w:t>di</w:t>
      </w:r>
      <w:r w:rsidRPr="00034B79">
        <w:rPr>
          <w:color w:val="000000"/>
          <w:spacing w:val="43"/>
        </w:rPr>
        <w:t xml:space="preserve"> </w:t>
      </w:r>
      <w:r w:rsidRPr="00034B79">
        <w:rPr>
          <w:color w:val="000000"/>
        </w:rPr>
        <w:t>assicurazione</w:t>
      </w:r>
      <w:r w:rsidRPr="00034B79">
        <w:rPr>
          <w:color w:val="000000"/>
          <w:spacing w:val="44"/>
        </w:rPr>
        <w:t xml:space="preserve"> </w:t>
      </w:r>
      <w:r w:rsidRPr="00034B79">
        <w:rPr>
          <w:color w:val="000000"/>
        </w:rPr>
        <w:t>per</w:t>
      </w:r>
      <w:r w:rsidRPr="00034B79">
        <w:rPr>
          <w:color w:val="000000"/>
          <w:spacing w:val="-52"/>
        </w:rPr>
        <w:t xml:space="preserve"> </w:t>
      </w:r>
      <w:r w:rsidRPr="00034B79">
        <w:rPr>
          <w:color w:val="000000"/>
        </w:rPr>
        <w:t>responsabilità civile,</w:t>
      </w:r>
      <w:r w:rsidRPr="00034B79">
        <w:rPr>
          <w:color w:val="000000"/>
          <w:spacing w:val="1"/>
        </w:rPr>
        <w:t xml:space="preserve"> </w:t>
      </w:r>
      <w:r w:rsidRPr="00034B79">
        <w:rPr>
          <w:color w:val="000000"/>
        </w:rPr>
        <w:t>in</w:t>
      </w:r>
      <w:r w:rsidRPr="00034B79">
        <w:rPr>
          <w:color w:val="000000"/>
          <w:spacing w:val="1"/>
        </w:rPr>
        <w:t xml:space="preserve"> </w:t>
      </w:r>
      <w:r w:rsidRPr="00034B79">
        <w:rPr>
          <w:color w:val="000000"/>
        </w:rPr>
        <w:t>corso</w:t>
      </w:r>
      <w:r w:rsidRPr="00034B79">
        <w:rPr>
          <w:color w:val="000000"/>
          <w:spacing w:val="1"/>
        </w:rPr>
        <w:t xml:space="preserve"> </w:t>
      </w:r>
      <w:r w:rsidRPr="00034B79">
        <w:rPr>
          <w:color w:val="000000"/>
        </w:rPr>
        <w:t>di</w:t>
      </w:r>
      <w:r w:rsidRPr="00034B79">
        <w:rPr>
          <w:color w:val="000000"/>
          <w:spacing w:val="-3"/>
        </w:rPr>
        <w:t xml:space="preserve"> </w:t>
      </w:r>
      <w:r w:rsidRPr="00034B79">
        <w:rPr>
          <w:color w:val="000000"/>
        </w:rPr>
        <w:t>validità;</w:t>
      </w:r>
    </w:p>
    <w:p w:rsidR="00EA6090" w:rsidRPr="000937F6" w:rsidRDefault="00EA6090" w:rsidP="00740D78">
      <w:pPr>
        <w:widowControl w:val="0"/>
        <w:numPr>
          <w:ilvl w:val="0"/>
          <w:numId w:val="7"/>
        </w:numPr>
        <w:tabs>
          <w:tab w:val="left" w:pos="1484"/>
        </w:tabs>
        <w:spacing w:line="257" w:lineRule="auto"/>
        <w:ind w:left="1440" w:hanging="340"/>
        <w:jc w:val="both"/>
        <w:rPr>
          <w:color w:val="000000"/>
        </w:rPr>
      </w:pPr>
      <w:r w:rsidRPr="000937F6">
        <w:rPr>
          <w:color w:val="000000"/>
        </w:rPr>
        <w:t>Versamento</w:t>
      </w:r>
      <w:r w:rsidRPr="000937F6">
        <w:rPr>
          <w:color w:val="000000"/>
          <w:spacing w:val="-3"/>
        </w:rPr>
        <w:t xml:space="preserve"> </w:t>
      </w:r>
      <w:r w:rsidRPr="000937F6">
        <w:rPr>
          <w:color w:val="000000"/>
        </w:rPr>
        <w:t>bolli</w:t>
      </w:r>
      <w:r w:rsidRPr="000937F6">
        <w:rPr>
          <w:color w:val="000000"/>
          <w:spacing w:val="-3"/>
        </w:rPr>
        <w:t xml:space="preserve"> </w:t>
      </w:r>
      <w:r w:rsidRPr="000937F6">
        <w:rPr>
          <w:color w:val="000000"/>
        </w:rPr>
        <w:t>virtuali</w:t>
      </w:r>
      <w:r w:rsidRPr="000937F6">
        <w:rPr>
          <w:color w:val="000000"/>
          <w:spacing w:val="-4"/>
        </w:rPr>
        <w:t xml:space="preserve"> </w:t>
      </w:r>
      <w:r w:rsidRPr="000937F6">
        <w:rPr>
          <w:color w:val="000000"/>
        </w:rPr>
        <w:t>per il</w:t>
      </w:r>
      <w:r w:rsidRPr="000937F6">
        <w:rPr>
          <w:color w:val="000000"/>
          <w:spacing w:val="-4"/>
        </w:rPr>
        <w:t xml:space="preserve"> </w:t>
      </w:r>
      <w:r w:rsidRPr="000937F6">
        <w:rPr>
          <w:color w:val="000000"/>
        </w:rPr>
        <w:t>rilascio</w:t>
      </w:r>
      <w:r w:rsidRPr="000937F6">
        <w:rPr>
          <w:color w:val="000000"/>
          <w:spacing w:val="-2"/>
        </w:rPr>
        <w:t xml:space="preserve"> </w:t>
      </w:r>
      <w:r w:rsidRPr="000937F6">
        <w:rPr>
          <w:color w:val="000000"/>
        </w:rPr>
        <w:t>dell’autorizzazione;</w:t>
      </w:r>
    </w:p>
    <w:p w:rsidR="00EA6090" w:rsidRPr="000937F6" w:rsidRDefault="00EA6090" w:rsidP="00740D78">
      <w:pPr>
        <w:widowControl w:val="0"/>
        <w:numPr>
          <w:ilvl w:val="0"/>
          <w:numId w:val="7"/>
        </w:numPr>
        <w:tabs>
          <w:tab w:val="left" w:pos="1484"/>
        </w:tabs>
        <w:spacing w:line="257" w:lineRule="auto"/>
        <w:ind w:left="1440" w:hanging="340"/>
        <w:jc w:val="both"/>
        <w:rPr>
          <w:color w:val="000000"/>
        </w:rPr>
      </w:pPr>
      <w:r w:rsidRPr="000937F6">
        <w:rPr>
          <w:color w:val="000000"/>
        </w:rPr>
        <w:t>Piano</w:t>
      </w:r>
      <w:r w:rsidRPr="000937F6">
        <w:rPr>
          <w:color w:val="000000"/>
          <w:spacing w:val="-3"/>
        </w:rPr>
        <w:t xml:space="preserve"> </w:t>
      </w:r>
      <w:r w:rsidRPr="000937F6">
        <w:rPr>
          <w:color w:val="000000"/>
        </w:rPr>
        <w:t>di</w:t>
      </w:r>
      <w:r w:rsidRPr="000937F6">
        <w:rPr>
          <w:color w:val="000000"/>
          <w:spacing w:val="-3"/>
        </w:rPr>
        <w:t xml:space="preserve"> </w:t>
      </w:r>
      <w:r w:rsidRPr="000937F6">
        <w:rPr>
          <w:color w:val="000000"/>
        </w:rPr>
        <w:t>emergenza</w:t>
      </w:r>
      <w:r w:rsidRPr="000937F6">
        <w:rPr>
          <w:color w:val="000000"/>
          <w:spacing w:val="-3"/>
        </w:rPr>
        <w:t xml:space="preserve"> </w:t>
      </w:r>
      <w:r w:rsidRPr="000937F6">
        <w:rPr>
          <w:color w:val="000000"/>
        </w:rPr>
        <w:t>in</w:t>
      </w:r>
      <w:r w:rsidRPr="000937F6">
        <w:rPr>
          <w:color w:val="000000"/>
          <w:spacing w:val="-2"/>
        </w:rPr>
        <w:t xml:space="preserve"> </w:t>
      </w:r>
      <w:r w:rsidRPr="000937F6">
        <w:rPr>
          <w:color w:val="000000"/>
        </w:rPr>
        <w:t>caso di</w:t>
      </w:r>
      <w:r w:rsidRPr="000937F6">
        <w:rPr>
          <w:color w:val="000000"/>
          <w:spacing w:val="-4"/>
        </w:rPr>
        <w:t xml:space="preserve"> </w:t>
      </w:r>
      <w:r w:rsidRPr="000937F6">
        <w:rPr>
          <w:color w:val="000000"/>
        </w:rPr>
        <w:t>fuga</w:t>
      </w:r>
      <w:r w:rsidRPr="000937F6">
        <w:rPr>
          <w:color w:val="000000"/>
          <w:spacing w:val="-2"/>
        </w:rPr>
        <w:t xml:space="preserve"> </w:t>
      </w:r>
      <w:r w:rsidRPr="000937F6">
        <w:rPr>
          <w:color w:val="000000"/>
        </w:rPr>
        <w:t>di</w:t>
      </w:r>
      <w:r w:rsidRPr="000937F6">
        <w:rPr>
          <w:color w:val="000000"/>
          <w:spacing w:val="-4"/>
        </w:rPr>
        <w:t xml:space="preserve"> </w:t>
      </w:r>
      <w:r w:rsidRPr="000937F6">
        <w:rPr>
          <w:color w:val="000000"/>
        </w:rPr>
        <w:t>animali pericolosi;</w:t>
      </w:r>
    </w:p>
    <w:p w:rsidR="00EA6090" w:rsidRPr="000937F6" w:rsidRDefault="00EA6090" w:rsidP="00740D78">
      <w:pPr>
        <w:widowControl w:val="0"/>
        <w:numPr>
          <w:ilvl w:val="0"/>
          <w:numId w:val="7"/>
        </w:numPr>
        <w:tabs>
          <w:tab w:val="left" w:pos="1484"/>
        </w:tabs>
        <w:spacing w:line="257" w:lineRule="auto"/>
        <w:ind w:left="1440" w:hanging="340"/>
        <w:jc w:val="both"/>
        <w:rPr>
          <w:color w:val="000000"/>
        </w:rPr>
      </w:pPr>
      <w:r w:rsidRPr="000937F6">
        <w:rPr>
          <w:color w:val="000000"/>
        </w:rPr>
        <w:t>Dichiarazione</w:t>
      </w:r>
      <w:r w:rsidRPr="000937F6">
        <w:rPr>
          <w:color w:val="000000"/>
          <w:spacing w:val="-2"/>
        </w:rPr>
        <w:t xml:space="preserve"> </w:t>
      </w:r>
      <w:r w:rsidRPr="000937F6">
        <w:rPr>
          <w:color w:val="000000"/>
        </w:rPr>
        <w:t>che</w:t>
      </w:r>
      <w:r w:rsidRPr="000937F6">
        <w:rPr>
          <w:color w:val="000000"/>
          <w:spacing w:val="-3"/>
        </w:rPr>
        <w:t xml:space="preserve"> </w:t>
      </w:r>
      <w:r w:rsidRPr="000937F6">
        <w:rPr>
          <w:color w:val="000000"/>
        </w:rPr>
        <w:t>attesta</w:t>
      </w:r>
      <w:r w:rsidRPr="000937F6">
        <w:rPr>
          <w:color w:val="000000"/>
          <w:spacing w:val="-1"/>
        </w:rPr>
        <w:t xml:space="preserve"> </w:t>
      </w:r>
      <w:r w:rsidRPr="000937F6">
        <w:rPr>
          <w:color w:val="000000"/>
        </w:rPr>
        <w:t>che</w:t>
      </w:r>
      <w:r w:rsidRPr="000937F6">
        <w:rPr>
          <w:color w:val="000000"/>
          <w:spacing w:val="-3"/>
        </w:rPr>
        <w:t xml:space="preserve"> </w:t>
      </w:r>
      <w:r w:rsidRPr="000937F6">
        <w:rPr>
          <w:color w:val="000000"/>
        </w:rPr>
        <w:t>nessun animal</w:t>
      </w:r>
      <w:r>
        <w:rPr>
          <w:color w:val="000000"/>
        </w:rPr>
        <w:t>e</w:t>
      </w:r>
      <w:r w:rsidRPr="000937F6">
        <w:rPr>
          <w:color w:val="000000"/>
          <w:spacing w:val="-4"/>
        </w:rPr>
        <w:t xml:space="preserve"> </w:t>
      </w:r>
      <w:r w:rsidRPr="000937F6">
        <w:rPr>
          <w:color w:val="000000"/>
        </w:rPr>
        <w:t>è</w:t>
      </w:r>
      <w:r w:rsidRPr="000937F6">
        <w:rPr>
          <w:color w:val="000000"/>
          <w:spacing w:val="-2"/>
        </w:rPr>
        <w:t xml:space="preserve"> </w:t>
      </w:r>
      <w:r w:rsidRPr="000937F6">
        <w:rPr>
          <w:color w:val="000000"/>
        </w:rPr>
        <w:t>stato</w:t>
      </w:r>
      <w:r w:rsidRPr="000937F6">
        <w:rPr>
          <w:color w:val="000000"/>
          <w:spacing w:val="-3"/>
        </w:rPr>
        <w:t xml:space="preserve"> </w:t>
      </w:r>
      <w:r w:rsidRPr="000937F6">
        <w:rPr>
          <w:color w:val="000000"/>
        </w:rPr>
        <w:t>prelevato</w:t>
      </w:r>
      <w:r w:rsidRPr="000937F6">
        <w:rPr>
          <w:color w:val="000000"/>
          <w:spacing w:val="-1"/>
        </w:rPr>
        <w:t xml:space="preserve"> </w:t>
      </w:r>
      <w:r w:rsidRPr="000937F6">
        <w:rPr>
          <w:color w:val="000000"/>
        </w:rPr>
        <w:t>in</w:t>
      </w:r>
      <w:r w:rsidRPr="000937F6">
        <w:rPr>
          <w:color w:val="000000"/>
          <w:spacing w:val="-3"/>
        </w:rPr>
        <w:t xml:space="preserve"> </w:t>
      </w:r>
      <w:r w:rsidRPr="000937F6">
        <w:rPr>
          <w:color w:val="000000"/>
        </w:rPr>
        <w:t>natura;</w:t>
      </w:r>
    </w:p>
    <w:p w:rsidR="00EA6090" w:rsidRPr="000937F6" w:rsidRDefault="00EA6090" w:rsidP="00740D78">
      <w:pPr>
        <w:widowControl w:val="0"/>
        <w:numPr>
          <w:ilvl w:val="0"/>
          <w:numId w:val="7"/>
        </w:numPr>
        <w:tabs>
          <w:tab w:val="left" w:pos="1484"/>
        </w:tabs>
        <w:spacing w:line="257" w:lineRule="auto"/>
        <w:ind w:left="1440" w:hanging="340"/>
        <w:jc w:val="both"/>
        <w:rPr>
          <w:color w:val="000000"/>
        </w:rPr>
      </w:pPr>
      <w:r w:rsidRPr="000937F6">
        <w:rPr>
          <w:color w:val="000000"/>
        </w:rPr>
        <w:t>Copia</w:t>
      </w:r>
      <w:r w:rsidRPr="000937F6">
        <w:rPr>
          <w:color w:val="000000"/>
          <w:spacing w:val="-1"/>
        </w:rPr>
        <w:t xml:space="preserve"> </w:t>
      </w:r>
      <w:r w:rsidRPr="000937F6">
        <w:rPr>
          <w:color w:val="000000"/>
        </w:rPr>
        <w:t>della</w:t>
      </w:r>
      <w:r w:rsidRPr="000937F6">
        <w:rPr>
          <w:color w:val="000000"/>
          <w:spacing w:val="-3"/>
        </w:rPr>
        <w:t xml:space="preserve"> </w:t>
      </w:r>
      <w:r w:rsidRPr="000937F6">
        <w:rPr>
          <w:color w:val="000000"/>
        </w:rPr>
        <w:t>documentazione</w:t>
      </w:r>
      <w:r w:rsidRPr="000937F6">
        <w:rPr>
          <w:color w:val="000000"/>
          <w:spacing w:val="-2"/>
        </w:rPr>
        <w:t xml:space="preserve"> </w:t>
      </w:r>
      <w:r w:rsidRPr="000937F6">
        <w:rPr>
          <w:color w:val="000000"/>
        </w:rPr>
        <w:t>tecnica</w:t>
      </w:r>
      <w:r w:rsidRPr="000937F6">
        <w:rPr>
          <w:color w:val="000000"/>
          <w:spacing w:val="-3"/>
        </w:rPr>
        <w:t xml:space="preserve"> </w:t>
      </w:r>
      <w:r w:rsidRPr="000937F6">
        <w:rPr>
          <w:color w:val="000000"/>
        </w:rPr>
        <w:t>e</w:t>
      </w:r>
      <w:r w:rsidRPr="000937F6">
        <w:rPr>
          <w:color w:val="000000"/>
          <w:spacing w:val="-2"/>
        </w:rPr>
        <w:t xml:space="preserve"> </w:t>
      </w:r>
      <w:r w:rsidRPr="000937F6">
        <w:rPr>
          <w:color w:val="000000"/>
        </w:rPr>
        <w:t>del</w:t>
      </w:r>
      <w:r w:rsidRPr="000937F6">
        <w:rPr>
          <w:color w:val="000000"/>
          <w:spacing w:val="-1"/>
        </w:rPr>
        <w:t xml:space="preserve"> </w:t>
      </w:r>
      <w:r w:rsidRPr="000937F6">
        <w:rPr>
          <w:color w:val="000000"/>
        </w:rPr>
        <w:t>libretto</w:t>
      </w:r>
      <w:r w:rsidRPr="000937F6">
        <w:rPr>
          <w:color w:val="000000"/>
          <w:spacing w:val="-3"/>
        </w:rPr>
        <w:t xml:space="preserve"> </w:t>
      </w:r>
      <w:r w:rsidRPr="000937F6">
        <w:rPr>
          <w:color w:val="000000"/>
        </w:rPr>
        <w:t>dell’attività.</w:t>
      </w:r>
    </w:p>
    <w:p w:rsidR="00EA6090" w:rsidRPr="000937F6" w:rsidRDefault="00EA6090" w:rsidP="00EA6090">
      <w:pPr>
        <w:widowControl w:val="0"/>
        <w:tabs>
          <w:tab w:val="left" w:pos="1484"/>
        </w:tabs>
        <w:spacing w:line="257" w:lineRule="auto"/>
        <w:ind w:left="1100"/>
        <w:jc w:val="both"/>
        <w:rPr>
          <w:color w:val="000000"/>
        </w:rPr>
      </w:pPr>
    </w:p>
    <w:p w:rsidR="00EA6090" w:rsidRPr="000937F6" w:rsidRDefault="00EA6090" w:rsidP="00EA6090">
      <w:pPr>
        <w:widowControl w:val="0"/>
        <w:spacing w:line="257" w:lineRule="auto"/>
        <w:jc w:val="both"/>
        <w:rPr>
          <w:color w:val="000000"/>
        </w:rPr>
      </w:pPr>
      <w:r w:rsidRPr="000937F6">
        <w:rPr>
          <w:color w:val="000000"/>
        </w:rPr>
        <w:t>Le domande devono pervenire non oltre sessanta giorni naturali consecutivi antecedenti la data di inizio dello spettacolo circense.</w:t>
      </w:r>
    </w:p>
    <w:p w:rsidR="00EA6090" w:rsidRPr="000937F6" w:rsidRDefault="00EA6090" w:rsidP="00EA6090">
      <w:pPr>
        <w:widowControl w:val="0"/>
        <w:spacing w:line="257" w:lineRule="auto"/>
        <w:jc w:val="both"/>
        <w:rPr>
          <w:color w:val="000000"/>
        </w:rPr>
      </w:pPr>
      <w:r w:rsidRPr="000937F6">
        <w:rPr>
          <w:color w:val="000000"/>
        </w:rPr>
        <w:t>Ai fini dell’istruttoria delle richieste, l’ufficio comunale potrà richiedere ulteriori documentazioni.</w:t>
      </w:r>
    </w:p>
    <w:p w:rsidR="00EA6090" w:rsidRPr="000937F6" w:rsidRDefault="00EA6090" w:rsidP="00EA6090">
      <w:pPr>
        <w:widowControl w:val="0"/>
        <w:spacing w:line="257" w:lineRule="auto"/>
        <w:jc w:val="both"/>
        <w:rPr>
          <w:color w:val="000000"/>
        </w:rPr>
      </w:pPr>
      <w:r w:rsidRPr="000937F6">
        <w:rPr>
          <w:color w:val="000000"/>
        </w:rPr>
        <w:t>Le domande presentate fuori termine non verranno considerate valide, senza ulteriori comunicazioni.</w:t>
      </w:r>
    </w:p>
    <w:p w:rsidR="00EA6090" w:rsidRPr="000937F6" w:rsidRDefault="00EA6090" w:rsidP="00EA6090">
      <w:pPr>
        <w:widowControl w:val="0"/>
        <w:tabs>
          <w:tab w:val="left" w:pos="833"/>
        </w:tabs>
        <w:spacing w:before="1" w:line="259" w:lineRule="auto"/>
        <w:ind w:right="105"/>
        <w:jc w:val="both"/>
        <w:rPr>
          <w:color w:val="000000"/>
        </w:rPr>
      </w:pPr>
      <w:r w:rsidRPr="000937F6">
        <w:rPr>
          <w:color w:val="000000"/>
        </w:rPr>
        <w:t>Non</w:t>
      </w:r>
      <w:r w:rsidRPr="000937F6">
        <w:rPr>
          <w:color w:val="000000"/>
          <w:spacing w:val="25"/>
        </w:rPr>
        <w:t xml:space="preserve"> </w:t>
      </w:r>
      <w:r w:rsidRPr="000937F6">
        <w:rPr>
          <w:color w:val="000000"/>
        </w:rPr>
        <w:t>possono</w:t>
      </w:r>
      <w:r w:rsidRPr="000937F6">
        <w:rPr>
          <w:color w:val="000000"/>
          <w:spacing w:val="25"/>
        </w:rPr>
        <w:t xml:space="preserve"> </w:t>
      </w:r>
      <w:r w:rsidRPr="000937F6">
        <w:rPr>
          <w:color w:val="000000"/>
        </w:rPr>
        <w:t>essere</w:t>
      </w:r>
      <w:r w:rsidRPr="000937F6">
        <w:rPr>
          <w:color w:val="000000"/>
          <w:spacing w:val="23"/>
        </w:rPr>
        <w:t xml:space="preserve"> </w:t>
      </w:r>
      <w:r w:rsidRPr="000937F6">
        <w:rPr>
          <w:color w:val="000000"/>
        </w:rPr>
        <w:t>presentate</w:t>
      </w:r>
      <w:r w:rsidRPr="000937F6">
        <w:rPr>
          <w:color w:val="000000"/>
          <w:spacing w:val="25"/>
        </w:rPr>
        <w:t xml:space="preserve"> </w:t>
      </w:r>
      <w:r w:rsidRPr="000937F6">
        <w:rPr>
          <w:color w:val="000000"/>
        </w:rPr>
        <w:t>istanze</w:t>
      </w:r>
      <w:r w:rsidRPr="000937F6">
        <w:rPr>
          <w:color w:val="000000"/>
          <w:spacing w:val="25"/>
        </w:rPr>
        <w:t xml:space="preserve"> </w:t>
      </w:r>
      <w:r w:rsidRPr="000937F6">
        <w:rPr>
          <w:color w:val="000000"/>
        </w:rPr>
        <w:t>cumulative;</w:t>
      </w:r>
      <w:r w:rsidRPr="000937F6">
        <w:rPr>
          <w:color w:val="000000"/>
          <w:spacing w:val="28"/>
        </w:rPr>
        <w:t xml:space="preserve"> </w:t>
      </w:r>
      <w:r w:rsidRPr="000937F6">
        <w:rPr>
          <w:color w:val="000000"/>
        </w:rPr>
        <w:t>per</w:t>
      </w:r>
      <w:r w:rsidRPr="000937F6">
        <w:rPr>
          <w:color w:val="000000"/>
          <w:spacing w:val="25"/>
        </w:rPr>
        <w:t xml:space="preserve"> </w:t>
      </w:r>
      <w:r w:rsidRPr="000937F6">
        <w:rPr>
          <w:color w:val="000000"/>
        </w:rPr>
        <w:t>ogni</w:t>
      </w:r>
      <w:r w:rsidRPr="000937F6">
        <w:rPr>
          <w:color w:val="000000"/>
          <w:spacing w:val="25"/>
        </w:rPr>
        <w:t xml:space="preserve"> </w:t>
      </w:r>
      <w:r w:rsidRPr="000937F6">
        <w:rPr>
          <w:color w:val="000000"/>
        </w:rPr>
        <w:t>manifestazione</w:t>
      </w:r>
      <w:r w:rsidRPr="000937F6">
        <w:rPr>
          <w:color w:val="000000"/>
          <w:spacing w:val="25"/>
        </w:rPr>
        <w:t xml:space="preserve"> </w:t>
      </w:r>
      <w:r w:rsidRPr="000937F6">
        <w:rPr>
          <w:color w:val="000000"/>
        </w:rPr>
        <w:t>deve</w:t>
      </w:r>
      <w:r w:rsidRPr="000937F6">
        <w:rPr>
          <w:color w:val="000000"/>
          <w:spacing w:val="25"/>
        </w:rPr>
        <w:t xml:space="preserve"> </w:t>
      </w:r>
      <w:r w:rsidRPr="000937F6">
        <w:rPr>
          <w:color w:val="000000"/>
        </w:rPr>
        <w:t>essere</w:t>
      </w:r>
      <w:r w:rsidRPr="000937F6">
        <w:rPr>
          <w:color w:val="000000"/>
          <w:spacing w:val="-51"/>
        </w:rPr>
        <w:t xml:space="preserve"> </w:t>
      </w:r>
      <w:r w:rsidRPr="000937F6">
        <w:rPr>
          <w:color w:val="000000"/>
        </w:rPr>
        <w:t>presentata una</w:t>
      </w:r>
      <w:r w:rsidRPr="000937F6">
        <w:rPr>
          <w:color w:val="000000"/>
          <w:spacing w:val="-1"/>
        </w:rPr>
        <w:t xml:space="preserve"> </w:t>
      </w:r>
      <w:r w:rsidRPr="000937F6">
        <w:rPr>
          <w:color w:val="000000"/>
        </w:rPr>
        <w:t>domanda.</w:t>
      </w:r>
    </w:p>
    <w:p w:rsidR="00EA6090" w:rsidRPr="000937F6" w:rsidRDefault="00EA6090" w:rsidP="00EA6090">
      <w:pPr>
        <w:widowControl w:val="0"/>
        <w:spacing w:line="257" w:lineRule="auto"/>
        <w:rPr>
          <w:color w:val="000000"/>
        </w:rPr>
      </w:pPr>
    </w:p>
    <w:p w:rsidR="00EA6090" w:rsidRPr="000937F6" w:rsidRDefault="00EA6090" w:rsidP="00EA6090">
      <w:pPr>
        <w:widowControl w:val="0"/>
        <w:autoSpaceDE w:val="0"/>
        <w:autoSpaceDN w:val="0"/>
        <w:spacing w:before="1"/>
        <w:ind w:left="407" w:right="402"/>
        <w:jc w:val="center"/>
        <w:outlineLvl w:val="1"/>
        <w:rPr>
          <w:b/>
          <w:bCs/>
        </w:rPr>
      </w:pPr>
      <w:r w:rsidRPr="000937F6">
        <w:rPr>
          <w:b/>
          <w:bCs/>
        </w:rPr>
        <w:t>Art.</w:t>
      </w:r>
      <w:r w:rsidRPr="000937F6">
        <w:rPr>
          <w:b/>
          <w:bCs/>
          <w:spacing w:val="-1"/>
        </w:rPr>
        <w:t xml:space="preserve"> </w:t>
      </w:r>
      <w:r>
        <w:rPr>
          <w:b/>
          <w:bCs/>
        </w:rPr>
        <w:t>37</w:t>
      </w:r>
    </w:p>
    <w:p w:rsidR="00EA6090" w:rsidRPr="000937F6" w:rsidRDefault="00EA6090" w:rsidP="00EA6090">
      <w:pPr>
        <w:widowControl w:val="0"/>
        <w:spacing w:before="184"/>
        <w:ind w:left="405" w:right="402"/>
        <w:jc w:val="center"/>
        <w:rPr>
          <w:b/>
          <w:color w:val="000000"/>
        </w:rPr>
      </w:pPr>
      <w:r w:rsidRPr="000937F6">
        <w:rPr>
          <w:b/>
          <w:color w:val="000000"/>
        </w:rPr>
        <w:t>Rilascio</w:t>
      </w:r>
      <w:r w:rsidRPr="000937F6">
        <w:rPr>
          <w:b/>
          <w:color w:val="000000"/>
          <w:spacing w:val="-5"/>
        </w:rPr>
        <w:t xml:space="preserve"> </w:t>
      </w:r>
      <w:r w:rsidRPr="000937F6">
        <w:rPr>
          <w:b/>
          <w:color w:val="000000"/>
        </w:rPr>
        <w:t>dell’autorizzazione</w:t>
      </w:r>
    </w:p>
    <w:p w:rsidR="00EA6090" w:rsidRPr="000937F6" w:rsidRDefault="00EA6090" w:rsidP="00EA6090">
      <w:pPr>
        <w:widowControl w:val="0"/>
        <w:spacing w:before="184"/>
        <w:ind w:left="405" w:right="402"/>
        <w:jc w:val="center"/>
        <w:rPr>
          <w:b/>
          <w:color w:val="000000"/>
        </w:rPr>
      </w:pPr>
    </w:p>
    <w:p w:rsidR="00EA6090" w:rsidRDefault="00EA6090" w:rsidP="00740D78">
      <w:pPr>
        <w:widowControl w:val="0"/>
        <w:numPr>
          <w:ilvl w:val="0"/>
          <w:numId w:val="22"/>
        </w:numPr>
        <w:jc w:val="both"/>
        <w:rPr>
          <w:color w:val="000000"/>
        </w:rPr>
      </w:pPr>
      <w:r w:rsidRPr="000937F6">
        <w:rPr>
          <w:color w:val="000000"/>
        </w:rPr>
        <w:t>La concessione di suolo è subordinata al rilascio della licenza di agibilità, prevista dall’art. 80 del T.U.L.P.S., e successive modificazioni.</w:t>
      </w:r>
    </w:p>
    <w:p w:rsidR="00EA6090" w:rsidRPr="000937F6" w:rsidRDefault="00EA6090" w:rsidP="00740D78">
      <w:pPr>
        <w:widowControl w:val="0"/>
        <w:numPr>
          <w:ilvl w:val="0"/>
          <w:numId w:val="22"/>
        </w:numPr>
        <w:tabs>
          <w:tab w:val="left" w:pos="833"/>
        </w:tabs>
        <w:autoSpaceDE w:val="0"/>
        <w:autoSpaceDN w:val="0"/>
        <w:spacing w:before="1" w:line="256" w:lineRule="auto"/>
        <w:ind w:right="106"/>
        <w:jc w:val="both"/>
      </w:pPr>
      <w:r w:rsidRPr="000937F6">
        <w:t>Il rilascio dell’autorizzazione per l’esercizio d</w:t>
      </w:r>
      <w:r>
        <w:t>ell’attività è subordinata</w:t>
      </w:r>
      <w:r w:rsidRPr="000937F6">
        <w:t xml:space="preserve"> anche all’ottenimento</w:t>
      </w:r>
      <w:r w:rsidRPr="000937F6">
        <w:rPr>
          <w:spacing w:val="1"/>
        </w:rPr>
        <w:t xml:space="preserve"> </w:t>
      </w:r>
      <w:r w:rsidRPr="000937F6">
        <w:t>dei</w:t>
      </w:r>
      <w:r w:rsidRPr="000937F6">
        <w:rPr>
          <w:spacing w:val="-4"/>
        </w:rPr>
        <w:t xml:space="preserve"> </w:t>
      </w:r>
      <w:r w:rsidRPr="000937F6">
        <w:t>nulla</w:t>
      </w:r>
      <w:r w:rsidRPr="000937F6">
        <w:rPr>
          <w:spacing w:val="-2"/>
        </w:rPr>
        <w:t xml:space="preserve"> </w:t>
      </w:r>
      <w:r w:rsidRPr="000937F6">
        <w:t>osta</w:t>
      </w:r>
      <w:r w:rsidRPr="000937F6">
        <w:rPr>
          <w:spacing w:val="-2"/>
        </w:rPr>
        <w:t xml:space="preserve"> </w:t>
      </w:r>
      <w:r w:rsidRPr="000937F6">
        <w:t>e/o autorizzazioni sanitarie</w:t>
      </w:r>
      <w:r w:rsidRPr="000937F6">
        <w:rPr>
          <w:spacing w:val="-2"/>
        </w:rPr>
        <w:t xml:space="preserve"> </w:t>
      </w:r>
      <w:r w:rsidRPr="000937F6">
        <w:t>nei casi</w:t>
      </w:r>
      <w:r w:rsidRPr="000937F6">
        <w:rPr>
          <w:spacing w:val="-3"/>
        </w:rPr>
        <w:t xml:space="preserve"> </w:t>
      </w:r>
      <w:r w:rsidRPr="000937F6">
        <w:t>previsti</w:t>
      </w:r>
      <w:r w:rsidRPr="000937F6">
        <w:rPr>
          <w:spacing w:val="-3"/>
        </w:rPr>
        <w:t xml:space="preserve"> </w:t>
      </w:r>
      <w:r w:rsidRPr="000937F6">
        <w:t>dalle</w:t>
      </w:r>
      <w:r w:rsidRPr="000937F6">
        <w:rPr>
          <w:spacing w:val="-2"/>
        </w:rPr>
        <w:t xml:space="preserve"> </w:t>
      </w:r>
      <w:r w:rsidRPr="000937F6">
        <w:t>leggi</w:t>
      </w:r>
      <w:r w:rsidRPr="000937F6">
        <w:rPr>
          <w:spacing w:val="-3"/>
        </w:rPr>
        <w:t xml:space="preserve"> </w:t>
      </w:r>
      <w:r w:rsidRPr="000937F6">
        <w:t>e dai regolamenti.</w:t>
      </w:r>
    </w:p>
    <w:p w:rsidR="00EA6090" w:rsidRPr="000937F6" w:rsidRDefault="00EA6090" w:rsidP="00740D78">
      <w:pPr>
        <w:widowControl w:val="0"/>
        <w:numPr>
          <w:ilvl w:val="0"/>
          <w:numId w:val="22"/>
        </w:numPr>
        <w:tabs>
          <w:tab w:val="left" w:pos="833"/>
        </w:tabs>
        <w:autoSpaceDE w:val="0"/>
        <w:autoSpaceDN w:val="0"/>
        <w:spacing w:before="4"/>
        <w:ind w:hanging="361"/>
        <w:jc w:val="both"/>
      </w:pPr>
      <w:r w:rsidRPr="00034B79">
        <w:t xml:space="preserve">Il rilascio della licenza di agibilità, ove ricorrano i presupposti del </w:t>
      </w:r>
      <w:proofErr w:type="spellStart"/>
      <w:r w:rsidRPr="00034B79">
        <w:t>Dpr</w:t>
      </w:r>
      <w:proofErr w:type="spellEnd"/>
      <w:r w:rsidRPr="00034B79">
        <w:t xml:space="preserve"> 311/2001 comprende la presentazione</w:t>
      </w:r>
      <w:r>
        <w:t xml:space="preserve"> </w:t>
      </w:r>
      <w:r w:rsidRPr="000937F6">
        <w:t>al</w:t>
      </w:r>
      <w:r w:rsidRPr="000937F6">
        <w:rPr>
          <w:spacing w:val="-4"/>
        </w:rPr>
        <w:t xml:space="preserve"> </w:t>
      </w:r>
      <w:r w:rsidRPr="000937F6">
        <w:t>Comune</w:t>
      </w:r>
      <w:r>
        <w:t xml:space="preserve"> </w:t>
      </w:r>
      <w:r w:rsidRPr="00034B79">
        <w:t>di:</w:t>
      </w:r>
    </w:p>
    <w:p w:rsidR="00EA6090" w:rsidRPr="000937F6" w:rsidRDefault="00EA6090" w:rsidP="00740D78">
      <w:pPr>
        <w:widowControl w:val="0"/>
        <w:numPr>
          <w:ilvl w:val="1"/>
          <w:numId w:val="22"/>
        </w:numPr>
        <w:tabs>
          <w:tab w:val="left" w:pos="1553"/>
        </w:tabs>
        <w:autoSpaceDE w:val="0"/>
        <w:autoSpaceDN w:val="0"/>
        <w:spacing w:before="24"/>
        <w:ind w:hanging="361"/>
        <w:jc w:val="both"/>
      </w:pPr>
      <w:r w:rsidRPr="000937F6">
        <w:t>Attestazione</w:t>
      </w:r>
      <w:r w:rsidRPr="000937F6">
        <w:rPr>
          <w:spacing w:val="-4"/>
        </w:rPr>
        <w:t xml:space="preserve"> </w:t>
      </w:r>
      <w:r w:rsidRPr="000937F6">
        <w:t>di</w:t>
      </w:r>
      <w:r w:rsidRPr="000937F6">
        <w:rPr>
          <w:spacing w:val="-4"/>
        </w:rPr>
        <w:t xml:space="preserve"> </w:t>
      </w:r>
      <w:r w:rsidRPr="000937F6">
        <w:t>corretto</w:t>
      </w:r>
      <w:r w:rsidRPr="000937F6">
        <w:rPr>
          <w:spacing w:val="-6"/>
        </w:rPr>
        <w:t xml:space="preserve"> </w:t>
      </w:r>
      <w:r w:rsidRPr="000937F6">
        <w:t>montaggio</w:t>
      </w:r>
      <w:r w:rsidRPr="000937F6">
        <w:rPr>
          <w:spacing w:val="-2"/>
        </w:rPr>
        <w:t xml:space="preserve"> </w:t>
      </w:r>
      <w:r w:rsidRPr="000937F6">
        <w:t>delle</w:t>
      </w:r>
      <w:r w:rsidRPr="000937F6">
        <w:rPr>
          <w:spacing w:val="-1"/>
        </w:rPr>
        <w:t xml:space="preserve"> </w:t>
      </w:r>
      <w:r w:rsidRPr="000937F6">
        <w:t>strutture;</w:t>
      </w:r>
    </w:p>
    <w:p w:rsidR="00EA6090" w:rsidRPr="000937F6" w:rsidRDefault="00EA6090" w:rsidP="00740D78">
      <w:pPr>
        <w:widowControl w:val="0"/>
        <w:numPr>
          <w:ilvl w:val="1"/>
          <w:numId w:val="22"/>
        </w:numPr>
        <w:tabs>
          <w:tab w:val="left" w:pos="1553"/>
        </w:tabs>
        <w:autoSpaceDE w:val="0"/>
        <w:autoSpaceDN w:val="0"/>
        <w:spacing w:before="24" w:line="256" w:lineRule="auto"/>
        <w:ind w:right="105"/>
        <w:jc w:val="both"/>
      </w:pPr>
      <w:r w:rsidRPr="000937F6">
        <w:t>Dichiarazione di conformità dell’impianto elettrico di alimentazione dell’attività, a</w:t>
      </w:r>
      <w:r w:rsidRPr="000937F6">
        <w:rPr>
          <w:spacing w:val="1"/>
        </w:rPr>
        <w:t xml:space="preserve"> </w:t>
      </w:r>
      <w:r w:rsidRPr="000937F6">
        <w:t>firma</w:t>
      </w:r>
      <w:r w:rsidRPr="000937F6">
        <w:rPr>
          <w:spacing w:val="-2"/>
        </w:rPr>
        <w:t xml:space="preserve"> </w:t>
      </w:r>
      <w:r w:rsidRPr="000937F6">
        <w:t>di</w:t>
      </w:r>
      <w:r w:rsidRPr="000937F6">
        <w:rPr>
          <w:spacing w:val="-2"/>
        </w:rPr>
        <w:t xml:space="preserve"> </w:t>
      </w:r>
      <w:r w:rsidRPr="000937F6">
        <w:t>tecnico</w:t>
      </w:r>
      <w:r w:rsidRPr="000937F6">
        <w:rPr>
          <w:spacing w:val="-1"/>
        </w:rPr>
        <w:t xml:space="preserve"> </w:t>
      </w:r>
      <w:r w:rsidRPr="000937F6">
        <w:t>abilitato.</w:t>
      </w:r>
    </w:p>
    <w:p w:rsidR="00EA6090" w:rsidRDefault="00EA6090" w:rsidP="00740D78">
      <w:pPr>
        <w:widowControl w:val="0"/>
        <w:numPr>
          <w:ilvl w:val="0"/>
          <w:numId w:val="22"/>
        </w:numPr>
        <w:tabs>
          <w:tab w:val="left" w:pos="833"/>
        </w:tabs>
        <w:autoSpaceDE w:val="0"/>
        <w:autoSpaceDN w:val="0"/>
        <w:spacing w:before="4" w:line="259" w:lineRule="auto"/>
        <w:ind w:right="105"/>
        <w:jc w:val="both"/>
      </w:pPr>
      <w:r w:rsidRPr="00C4331A">
        <w:t>In caso di rilascio dell’autorizzazione allo svolgimento dell’attività, qualora lo spettacolo si</w:t>
      </w:r>
      <w:r w:rsidRPr="00C4331A">
        <w:rPr>
          <w:spacing w:val="1"/>
        </w:rPr>
        <w:t xml:space="preserve"> </w:t>
      </w:r>
      <w:r w:rsidRPr="00C4331A">
        <w:t xml:space="preserve">svolga su area pubblica, è necessario rispettare le disposizioni contenute nel presente Regolamento, in materia di concessione per </w:t>
      </w:r>
      <w:r>
        <w:t>l’occupazione di suolo pubblico.</w:t>
      </w:r>
    </w:p>
    <w:p w:rsidR="00EA6090" w:rsidRDefault="00EA6090" w:rsidP="00EA6090">
      <w:pPr>
        <w:widowControl w:val="0"/>
        <w:tabs>
          <w:tab w:val="left" w:pos="833"/>
        </w:tabs>
        <w:autoSpaceDE w:val="0"/>
        <w:autoSpaceDN w:val="0"/>
        <w:spacing w:before="4" w:line="259" w:lineRule="auto"/>
        <w:ind w:left="832" w:right="105"/>
        <w:jc w:val="both"/>
      </w:pPr>
    </w:p>
    <w:p w:rsidR="00FC48AC" w:rsidRDefault="00FC48AC" w:rsidP="00EA6090">
      <w:pPr>
        <w:pStyle w:val="Bodytext50"/>
        <w:shd w:val="clear" w:color="auto" w:fill="auto"/>
        <w:spacing w:line="240" w:lineRule="auto"/>
        <w:ind w:right="120"/>
        <w:rPr>
          <w:rFonts w:ascii="Times New Roman" w:hAnsi="Times New Roman" w:cs="Times New Roman"/>
          <w:sz w:val="24"/>
          <w:szCs w:val="24"/>
        </w:rPr>
      </w:pPr>
    </w:p>
    <w:p w:rsidR="00FC48AC" w:rsidRDefault="00FC48AC" w:rsidP="00EA6090">
      <w:pPr>
        <w:pStyle w:val="Bodytext50"/>
        <w:shd w:val="clear" w:color="auto" w:fill="auto"/>
        <w:spacing w:line="240" w:lineRule="auto"/>
        <w:ind w:right="120"/>
        <w:rPr>
          <w:rFonts w:ascii="Times New Roman" w:hAnsi="Times New Roman" w:cs="Times New Roman"/>
          <w:sz w:val="24"/>
          <w:szCs w:val="24"/>
        </w:rPr>
      </w:pPr>
    </w:p>
    <w:p w:rsidR="00FC48AC" w:rsidRDefault="00FC48AC" w:rsidP="00EA6090">
      <w:pPr>
        <w:pStyle w:val="Bodytext50"/>
        <w:shd w:val="clear" w:color="auto" w:fill="auto"/>
        <w:spacing w:line="240" w:lineRule="auto"/>
        <w:ind w:right="120"/>
        <w:rPr>
          <w:rFonts w:ascii="Times New Roman" w:hAnsi="Times New Roman" w:cs="Times New Roman"/>
          <w:sz w:val="24"/>
          <w:szCs w:val="24"/>
        </w:rPr>
      </w:pPr>
    </w:p>
    <w:p w:rsidR="00EA6090" w:rsidRPr="00FB350D" w:rsidRDefault="00EA6090" w:rsidP="00EA6090">
      <w:pPr>
        <w:pStyle w:val="Bodytext50"/>
        <w:shd w:val="clear" w:color="auto" w:fill="auto"/>
        <w:spacing w:line="240" w:lineRule="auto"/>
        <w:ind w:right="120"/>
        <w:rPr>
          <w:rFonts w:ascii="Times New Roman" w:hAnsi="Times New Roman" w:cs="Times New Roman"/>
          <w:sz w:val="24"/>
          <w:szCs w:val="24"/>
        </w:rPr>
      </w:pPr>
      <w:r w:rsidRPr="00FB350D">
        <w:rPr>
          <w:rFonts w:ascii="Times New Roman" w:hAnsi="Times New Roman" w:cs="Times New Roman"/>
          <w:sz w:val="24"/>
          <w:szCs w:val="24"/>
        </w:rPr>
        <w:t>Art. 38</w:t>
      </w:r>
    </w:p>
    <w:p w:rsidR="00EA6090" w:rsidRPr="00FB350D" w:rsidRDefault="00EA6090" w:rsidP="00EA6090">
      <w:pPr>
        <w:pStyle w:val="Bodytext50"/>
        <w:shd w:val="clear" w:color="auto" w:fill="auto"/>
        <w:spacing w:line="240" w:lineRule="auto"/>
        <w:ind w:right="120"/>
        <w:rPr>
          <w:rFonts w:ascii="Times New Roman" w:hAnsi="Times New Roman" w:cs="Times New Roman"/>
          <w:sz w:val="24"/>
          <w:szCs w:val="24"/>
        </w:rPr>
      </w:pPr>
      <w:r w:rsidRPr="00FB350D">
        <w:rPr>
          <w:rFonts w:ascii="Times New Roman" w:hAnsi="Times New Roman" w:cs="Times New Roman"/>
          <w:sz w:val="24"/>
          <w:szCs w:val="24"/>
        </w:rPr>
        <w:t>Criteri preferenziali</w:t>
      </w:r>
    </w:p>
    <w:p w:rsidR="00FC48AC" w:rsidRDefault="00FC48AC" w:rsidP="00FC48AC">
      <w:pPr>
        <w:widowControl w:val="0"/>
        <w:tabs>
          <w:tab w:val="left" w:pos="833"/>
        </w:tabs>
        <w:autoSpaceDE w:val="0"/>
        <w:autoSpaceDN w:val="0"/>
        <w:spacing w:before="160" w:line="259" w:lineRule="auto"/>
        <w:ind w:right="105"/>
        <w:jc w:val="both"/>
        <w:rPr>
          <w:iCs/>
        </w:rPr>
      </w:pPr>
      <w:r>
        <w:t>1.</w:t>
      </w:r>
      <w:r w:rsidR="00EA6090" w:rsidRPr="00FB350D">
        <w:t>Nel caso di pluralità di richieste per lo svolgimento di attività circensi sulla stessa area e per il medesimo periodo ai</w:t>
      </w:r>
      <w:r w:rsidR="00EA6090" w:rsidRPr="00FB350D">
        <w:rPr>
          <w:spacing w:val="-3"/>
        </w:rPr>
        <w:t xml:space="preserve"> </w:t>
      </w:r>
      <w:r w:rsidR="00EA6090" w:rsidRPr="00FB350D">
        <w:t>fini</w:t>
      </w:r>
      <w:r w:rsidR="00EA6090" w:rsidRPr="00FB350D">
        <w:rPr>
          <w:spacing w:val="-4"/>
        </w:rPr>
        <w:t xml:space="preserve"> </w:t>
      </w:r>
      <w:r w:rsidR="00EA6090" w:rsidRPr="00FB350D">
        <w:t>dell’assegnazione</w:t>
      </w:r>
      <w:r>
        <w:t>, a</w:t>
      </w:r>
      <w:r>
        <w:rPr>
          <w:iCs/>
        </w:rPr>
        <w:t>l fine di garantire la migliore attività all’utenza, il punteggio complessivo assegnabile previsto dall’avviso dovrà articolarsi, secondo i parametri del presente articolo:</w:t>
      </w:r>
    </w:p>
    <w:p w:rsidR="00FC48AC" w:rsidRDefault="00FC48AC" w:rsidP="00FC48AC">
      <w:pPr>
        <w:widowControl w:val="0"/>
        <w:tabs>
          <w:tab w:val="left" w:pos="833"/>
        </w:tabs>
        <w:autoSpaceDE w:val="0"/>
        <w:autoSpaceDN w:val="0"/>
        <w:spacing w:before="160" w:line="259" w:lineRule="auto"/>
        <w:ind w:right="105"/>
        <w:jc w:val="both"/>
        <w:rPr>
          <w:iCs/>
        </w:rPr>
      </w:pPr>
      <w:r>
        <w:rPr>
          <w:iCs/>
        </w:rPr>
        <w:t>-in ordine di rilievo decrescente, prevedendo possibilità di attribuire il più alto numero di punti in dipendenza dalla maggiore qualità della prestazione da offrire con l’attrazione;</w:t>
      </w:r>
    </w:p>
    <w:p w:rsidR="00FC48AC" w:rsidRDefault="00FC48AC" w:rsidP="00FC48AC">
      <w:pPr>
        <w:widowControl w:val="0"/>
        <w:autoSpaceDE w:val="0"/>
        <w:autoSpaceDN w:val="0"/>
        <w:spacing w:before="1"/>
        <w:jc w:val="both"/>
        <w:rPr>
          <w:iCs/>
        </w:rPr>
      </w:pPr>
      <w:r>
        <w:rPr>
          <w:iCs/>
        </w:rPr>
        <w:t>-contemplando valori sub-ponderali che non comportino sproporzioni  tra il massimo ed il minimo di punti attribuibile al singolo parametro;</w:t>
      </w:r>
    </w:p>
    <w:p w:rsidR="00FC48AC" w:rsidRDefault="00FC48AC" w:rsidP="00FC48AC">
      <w:pPr>
        <w:widowControl w:val="0"/>
        <w:autoSpaceDE w:val="0"/>
        <w:autoSpaceDN w:val="0"/>
        <w:spacing w:before="1"/>
        <w:jc w:val="both"/>
        <w:rPr>
          <w:iCs/>
        </w:rPr>
      </w:pPr>
      <w:r>
        <w:rPr>
          <w:iCs/>
        </w:rPr>
        <w:t>-omettendo previsioni di punteggio massimo in grado di attribuire ingiustificata preponderanza ad un solo parametro, tanto da garantire sensibile vantaggio ai fini del punteggio complessivo.</w:t>
      </w:r>
    </w:p>
    <w:p w:rsidR="00FC48AC" w:rsidRDefault="00FC48AC" w:rsidP="00FC48AC">
      <w:pPr>
        <w:widowControl w:val="0"/>
        <w:autoSpaceDE w:val="0"/>
        <w:autoSpaceDN w:val="0"/>
        <w:spacing w:before="1"/>
        <w:jc w:val="both"/>
        <w:rPr>
          <w:iCs/>
        </w:rPr>
      </w:pPr>
    </w:p>
    <w:p w:rsidR="00FC48AC" w:rsidRDefault="00FC48AC" w:rsidP="00FC48AC">
      <w:pPr>
        <w:widowControl w:val="0"/>
        <w:autoSpaceDE w:val="0"/>
        <w:autoSpaceDN w:val="0"/>
        <w:spacing w:before="1"/>
        <w:jc w:val="both"/>
        <w:rPr>
          <w:iCs/>
        </w:rPr>
      </w:pPr>
      <w:r>
        <w:rPr>
          <w:iCs/>
        </w:rPr>
        <w:t>2.Secondo quanto enunciato al comma precedente, i parametri vanno individuati nei seguenti:</w:t>
      </w:r>
    </w:p>
    <w:p w:rsidR="00FC48AC" w:rsidRDefault="00FC48AC" w:rsidP="00FC48AC">
      <w:pPr>
        <w:widowControl w:val="0"/>
        <w:autoSpaceDE w:val="0"/>
        <w:autoSpaceDN w:val="0"/>
        <w:spacing w:before="1"/>
        <w:ind w:left="360"/>
        <w:jc w:val="both"/>
        <w:rPr>
          <w:iCs/>
        </w:rPr>
      </w:pPr>
      <w:r>
        <w:rPr>
          <w:iCs/>
        </w:rPr>
        <w:t xml:space="preserve">-esperienza pregressa nella medesima attrazione, con considerazione di periodo minimo annuale; </w:t>
      </w:r>
    </w:p>
    <w:p w:rsidR="00FC48AC" w:rsidRDefault="00FC48AC" w:rsidP="00FC48AC">
      <w:pPr>
        <w:widowControl w:val="0"/>
        <w:autoSpaceDE w:val="0"/>
        <w:autoSpaceDN w:val="0"/>
        <w:spacing w:before="1"/>
        <w:ind w:firstLine="360"/>
        <w:jc w:val="both"/>
        <w:rPr>
          <w:iCs/>
        </w:rPr>
      </w:pPr>
      <w:r>
        <w:rPr>
          <w:iCs/>
        </w:rPr>
        <w:t>-numero di migliorie ed attività ulteriori rispetto alla prestazione oggetto di concessione, offerte gratuitamente ad implementazione del livello quali-quantitativo dell’attrazione;</w:t>
      </w:r>
    </w:p>
    <w:p w:rsidR="00FC48AC" w:rsidRDefault="00FC48AC" w:rsidP="00FC48AC">
      <w:pPr>
        <w:widowControl w:val="0"/>
        <w:autoSpaceDE w:val="0"/>
        <w:autoSpaceDN w:val="0"/>
        <w:spacing w:before="1"/>
        <w:jc w:val="both"/>
        <w:rPr>
          <w:iCs/>
        </w:rPr>
      </w:pPr>
      <w:r>
        <w:rPr>
          <w:iCs/>
        </w:rPr>
        <w:t>-numero di giornate di messa a disposizione gratuita dell’ente dell’attrazione per eventi istituzionali.</w:t>
      </w:r>
    </w:p>
    <w:p w:rsidR="00FC48AC" w:rsidRDefault="00FC48AC" w:rsidP="00FC48AC">
      <w:pPr>
        <w:widowControl w:val="0"/>
        <w:autoSpaceDE w:val="0"/>
        <w:autoSpaceDN w:val="0"/>
        <w:spacing w:before="1"/>
        <w:jc w:val="both"/>
        <w:rPr>
          <w:iCs/>
        </w:rPr>
      </w:pPr>
    </w:p>
    <w:p w:rsidR="00FC48AC" w:rsidRDefault="00FC48AC" w:rsidP="00FC48AC">
      <w:pPr>
        <w:widowControl w:val="0"/>
        <w:autoSpaceDE w:val="0"/>
        <w:autoSpaceDN w:val="0"/>
        <w:spacing w:before="1"/>
        <w:jc w:val="both"/>
        <w:rPr>
          <w:iCs/>
        </w:rPr>
      </w:pPr>
      <w:r>
        <w:rPr>
          <w:iCs/>
        </w:rPr>
        <w:t xml:space="preserve">3.L’istruttoria delle domande, quanto a tempestività, completezza e regolarità dei requisiti è di competenza del Suap; la valutazione delle domande, l’attribuzione del punteggio e la formazione della graduatoria sono condotte da una commissione nominata dal dirigente del competente dipartimento. </w:t>
      </w:r>
    </w:p>
    <w:p w:rsidR="00EA6090" w:rsidRPr="00C4331A" w:rsidRDefault="00EA6090" w:rsidP="00FC48AC">
      <w:pPr>
        <w:widowControl w:val="0"/>
        <w:tabs>
          <w:tab w:val="left" w:pos="833"/>
        </w:tabs>
        <w:autoSpaceDE w:val="0"/>
        <w:autoSpaceDN w:val="0"/>
        <w:spacing w:before="160" w:line="259" w:lineRule="auto"/>
        <w:ind w:right="105"/>
        <w:jc w:val="both"/>
      </w:pPr>
    </w:p>
    <w:p w:rsidR="00EA6090" w:rsidRPr="000937F6" w:rsidRDefault="00EA6090" w:rsidP="00EA6090">
      <w:pPr>
        <w:keepNext/>
        <w:keepLines/>
        <w:widowControl w:val="0"/>
        <w:spacing w:line="252" w:lineRule="auto"/>
        <w:ind w:right="140"/>
        <w:jc w:val="center"/>
        <w:outlineLvl w:val="2"/>
        <w:rPr>
          <w:b/>
          <w:bCs/>
          <w:color w:val="000000"/>
        </w:rPr>
      </w:pPr>
      <w:r w:rsidRPr="000937F6">
        <w:rPr>
          <w:b/>
          <w:bCs/>
          <w:color w:val="000000"/>
        </w:rPr>
        <w:t>Art. 3</w:t>
      </w:r>
      <w:r>
        <w:rPr>
          <w:b/>
          <w:bCs/>
          <w:color w:val="000000"/>
        </w:rPr>
        <w:t>9</w:t>
      </w:r>
    </w:p>
    <w:p w:rsidR="00EA6090" w:rsidRPr="000937F6" w:rsidRDefault="00EA6090" w:rsidP="00EA6090">
      <w:pPr>
        <w:keepNext/>
        <w:keepLines/>
        <w:widowControl w:val="0"/>
        <w:spacing w:line="252" w:lineRule="auto"/>
        <w:ind w:right="140"/>
        <w:jc w:val="center"/>
        <w:outlineLvl w:val="2"/>
        <w:rPr>
          <w:b/>
          <w:bCs/>
          <w:color w:val="000000"/>
        </w:rPr>
      </w:pPr>
      <w:r w:rsidRPr="000937F6">
        <w:rPr>
          <w:b/>
          <w:bCs/>
          <w:color w:val="000000"/>
        </w:rPr>
        <w:t xml:space="preserve"> Attività complementari</w:t>
      </w:r>
    </w:p>
    <w:p w:rsidR="00EA6090" w:rsidRPr="006B2239" w:rsidRDefault="00EA6090" w:rsidP="00EA6090">
      <w:pPr>
        <w:widowControl w:val="0"/>
        <w:jc w:val="both"/>
      </w:pPr>
      <w:r>
        <w:t xml:space="preserve">Non é </w:t>
      </w:r>
      <w:r w:rsidRPr="006B2239">
        <w:t xml:space="preserve">consentita l’attività di somministrazione </w:t>
      </w:r>
      <w:r>
        <w:t>di bevande alcoliche.</w:t>
      </w:r>
    </w:p>
    <w:p w:rsidR="00EA6090" w:rsidRPr="006B2239" w:rsidRDefault="00EA6090" w:rsidP="00EA6090">
      <w:pPr>
        <w:widowControl w:val="0"/>
        <w:jc w:val="both"/>
      </w:pPr>
      <w:r w:rsidRPr="006B2239">
        <w:t>.</w:t>
      </w:r>
    </w:p>
    <w:p w:rsidR="00EA6090" w:rsidRPr="006B2239" w:rsidRDefault="00EA6090" w:rsidP="00EA6090">
      <w:pPr>
        <w:widowControl w:val="0"/>
        <w:jc w:val="both"/>
      </w:pPr>
    </w:p>
    <w:p w:rsidR="00EA6090" w:rsidRDefault="00EA6090" w:rsidP="00EA6090">
      <w:pPr>
        <w:keepNext/>
        <w:keepLines/>
        <w:widowControl w:val="0"/>
        <w:spacing w:line="252" w:lineRule="auto"/>
        <w:ind w:right="160"/>
        <w:jc w:val="center"/>
        <w:outlineLvl w:val="2"/>
        <w:rPr>
          <w:b/>
          <w:bCs/>
          <w:color w:val="000000"/>
        </w:rPr>
      </w:pPr>
      <w:r w:rsidRPr="000937F6">
        <w:rPr>
          <w:b/>
          <w:bCs/>
          <w:color w:val="000000"/>
        </w:rPr>
        <w:t>Art.</w:t>
      </w:r>
      <w:r>
        <w:rPr>
          <w:b/>
          <w:bCs/>
          <w:color w:val="000000"/>
        </w:rPr>
        <w:t xml:space="preserve"> 40</w:t>
      </w:r>
    </w:p>
    <w:p w:rsidR="00EA6090" w:rsidRPr="000937F6" w:rsidRDefault="00EA6090" w:rsidP="00EA6090">
      <w:pPr>
        <w:keepNext/>
        <w:keepLines/>
        <w:widowControl w:val="0"/>
        <w:spacing w:line="252" w:lineRule="auto"/>
        <w:ind w:right="160"/>
        <w:jc w:val="center"/>
        <w:outlineLvl w:val="2"/>
        <w:rPr>
          <w:b/>
          <w:bCs/>
          <w:color w:val="000000"/>
        </w:rPr>
      </w:pPr>
      <w:r w:rsidRPr="000937F6">
        <w:rPr>
          <w:b/>
          <w:bCs/>
          <w:color w:val="000000"/>
        </w:rPr>
        <w:t>Obblighi e divieti</w:t>
      </w:r>
    </w:p>
    <w:p w:rsidR="00EA6090" w:rsidRPr="000937F6" w:rsidRDefault="00EA6090" w:rsidP="00EA6090">
      <w:pPr>
        <w:keepNext/>
        <w:keepLines/>
        <w:widowControl w:val="0"/>
        <w:spacing w:line="252" w:lineRule="auto"/>
        <w:ind w:right="160"/>
        <w:jc w:val="both"/>
        <w:outlineLvl w:val="2"/>
        <w:rPr>
          <w:b/>
          <w:bCs/>
          <w:color w:val="000000"/>
        </w:rPr>
      </w:pPr>
    </w:p>
    <w:p w:rsidR="00EA6090" w:rsidRPr="000937F6" w:rsidRDefault="00EA6090" w:rsidP="00740D78">
      <w:pPr>
        <w:widowControl w:val="0"/>
        <w:numPr>
          <w:ilvl w:val="0"/>
          <w:numId w:val="23"/>
        </w:numPr>
        <w:spacing w:line="252" w:lineRule="auto"/>
        <w:jc w:val="both"/>
        <w:rPr>
          <w:color w:val="000000"/>
        </w:rPr>
      </w:pPr>
      <w:r w:rsidRPr="000937F6">
        <w:rPr>
          <w:color w:val="000000"/>
        </w:rPr>
        <w:t>Ciascun circo deve essere gestito personalmente dal titolare dell’autorizzazione per il pubblico spettacolo, ai sensi dell’art. 8 del T.U.L.P.S.</w:t>
      </w:r>
    </w:p>
    <w:p w:rsidR="00EA6090" w:rsidRPr="000937F6" w:rsidRDefault="00EA6090" w:rsidP="00740D78">
      <w:pPr>
        <w:widowControl w:val="0"/>
        <w:numPr>
          <w:ilvl w:val="0"/>
          <w:numId w:val="23"/>
        </w:numPr>
        <w:spacing w:line="252" w:lineRule="auto"/>
        <w:jc w:val="both"/>
        <w:rPr>
          <w:color w:val="000000"/>
        </w:rPr>
      </w:pPr>
      <w:r w:rsidRPr="000937F6">
        <w:rPr>
          <w:color w:val="000000"/>
        </w:rPr>
        <w:t>Non è ammessa la rappresentanza nella conduzione dell’attività.</w:t>
      </w:r>
    </w:p>
    <w:p w:rsidR="00EA6090" w:rsidRPr="000937F6" w:rsidRDefault="00EA6090" w:rsidP="00740D78">
      <w:pPr>
        <w:widowControl w:val="0"/>
        <w:numPr>
          <w:ilvl w:val="0"/>
          <w:numId w:val="23"/>
        </w:numPr>
        <w:tabs>
          <w:tab w:val="left" w:pos="366"/>
        </w:tabs>
        <w:spacing w:line="252" w:lineRule="auto"/>
        <w:jc w:val="both"/>
        <w:rPr>
          <w:color w:val="000000"/>
        </w:rPr>
      </w:pPr>
      <w:r w:rsidRPr="000937F6">
        <w:rPr>
          <w:color w:val="000000"/>
        </w:rPr>
        <w:t>Il titolare può avvalersi della collaborazione dei familiari conviventi o di dipendenti regolarmente assunti</w:t>
      </w:r>
      <w:r w:rsidR="00FC48AC">
        <w:rPr>
          <w:color w:val="000000"/>
        </w:rPr>
        <w:t xml:space="preserve"> ed in possesso dei requisiti</w:t>
      </w:r>
      <w:r w:rsidRPr="000937F6">
        <w:rPr>
          <w:color w:val="000000"/>
        </w:rPr>
        <w:t>. La licenza di pubblico spettacolo e la concessione di suolo pubblico devono essere esposti nella struttura, in modo ben visibile.</w:t>
      </w:r>
    </w:p>
    <w:p w:rsidR="00EA6090" w:rsidRPr="000937F6" w:rsidRDefault="00EA6090" w:rsidP="00740D78">
      <w:pPr>
        <w:widowControl w:val="0"/>
        <w:numPr>
          <w:ilvl w:val="0"/>
          <w:numId w:val="23"/>
        </w:numPr>
        <w:spacing w:line="252" w:lineRule="auto"/>
        <w:jc w:val="both"/>
        <w:rPr>
          <w:color w:val="000000"/>
        </w:rPr>
      </w:pPr>
      <w:r w:rsidRPr="000937F6">
        <w:rPr>
          <w:color w:val="000000"/>
        </w:rPr>
        <w:t xml:space="preserve">E’ vietato l’ingresso nell’area a veicoli, carovane, carriaggi ed attrazioni che non siano state </w:t>
      </w:r>
      <w:r w:rsidRPr="000937F6">
        <w:rPr>
          <w:color w:val="000000"/>
        </w:rPr>
        <w:lastRenderedPageBreak/>
        <w:t>preventivamente autorizzati dall’Amministrazione Comunale.</w:t>
      </w:r>
    </w:p>
    <w:p w:rsidR="00EA6090" w:rsidRPr="000937F6" w:rsidRDefault="00EA6090" w:rsidP="00740D78">
      <w:pPr>
        <w:widowControl w:val="0"/>
        <w:numPr>
          <w:ilvl w:val="0"/>
          <w:numId w:val="23"/>
        </w:numPr>
        <w:spacing w:line="252" w:lineRule="auto"/>
        <w:jc w:val="both"/>
        <w:rPr>
          <w:color w:val="000000"/>
        </w:rPr>
      </w:pPr>
      <w:r w:rsidRPr="000937F6">
        <w:rPr>
          <w:color w:val="000000"/>
        </w:rPr>
        <w:t>Il titolare del circo con presenza di animali, prima dell’inizio dell’attività, dovrà aver ottenuto nulla osta igienico - veterinario, rilasciato dal competente Servizio Veterinario dell’ASL.</w:t>
      </w:r>
    </w:p>
    <w:p w:rsidR="00EA6090" w:rsidRPr="000937F6" w:rsidRDefault="00EA6090" w:rsidP="00740D78">
      <w:pPr>
        <w:widowControl w:val="0"/>
        <w:numPr>
          <w:ilvl w:val="0"/>
          <w:numId w:val="23"/>
        </w:numPr>
        <w:spacing w:line="252" w:lineRule="auto"/>
        <w:jc w:val="both"/>
        <w:rPr>
          <w:color w:val="000000"/>
        </w:rPr>
      </w:pPr>
      <w:r w:rsidRPr="000937F6">
        <w:rPr>
          <w:color w:val="000000"/>
        </w:rPr>
        <w:t>L’utilizzo degli animali è consentito esclusivamente durante gli spettacoli circensi.</w:t>
      </w:r>
    </w:p>
    <w:p w:rsidR="00EA6090" w:rsidRPr="000937F6" w:rsidRDefault="00EA6090" w:rsidP="00740D78">
      <w:pPr>
        <w:widowControl w:val="0"/>
        <w:numPr>
          <w:ilvl w:val="0"/>
          <w:numId w:val="23"/>
        </w:numPr>
        <w:tabs>
          <w:tab w:val="left" w:pos="258"/>
        </w:tabs>
        <w:spacing w:line="252" w:lineRule="auto"/>
        <w:jc w:val="both"/>
        <w:rPr>
          <w:color w:val="000000"/>
        </w:rPr>
      </w:pPr>
      <w:r w:rsidRPr="000937F6">
        <w:rPr>
          <w:color w:val="000000"/>
        </w:rPr>
        <w:t>I direttori ed i titolari di circhi sono tenuti ad impegnarsi ad osservare il Protocollo d’Intesa tra l’Ente Nazionale Circhi e L’Ente Nazionale Protezione Animali per la salvaguardia delle condizioni di mantenimento e di stabulazione degli animali al seguito dei complessi circensi.</w:t>
      </w:r>
    </w:p>
    <w:p w:rsidR="00EA6090" w:rsidRPr="000937F6" w:rsidRDefault="00EA6090" w:rsidP="00740D78">
      <w:pPr>
        <w:widowControl w:val="0"/>
        <w:numPr>
          <w:ilvl w:val="0"/>
          <w:numId w:val="23"/>
        </w:numPr>
        <w:spacing w:line="252" w:lineRule="auto"/>
        <w:jc w:val="both"/>
        <w:rPr>
          <w:color w:val="000000"/>
        </w:rPr>
      </w:pPr>
      <w:r w:rsidRPr="000937F6">
        <w:rPr>
          <w:color w:val="000000"/>
        </w:rPr>
        <w:t>La concessione all’esercizio dell’attività potrà essere negata o sospesa per violazione del sopraindicato protocollo d’intesa e per accertato maltrattamento degli animali, fatte salve le sanzioni più gravi previste dalla legge 12 novembre 1993, n. 473, in caso di recidiva o condanna.</w:t>
      </w:r>
    </w:p>
    <w:p w:rsidR="00EA6090" w:rsidRPr="000937F6" w:rsidRDefault="00EA6090" w:rsidP="00740D78">
      <w:pPr>
        <w:widowControl w:val="0"/>
        <w:numPr>
          <w:ilvl w:val="0"/>
          <w:numId w:val="23"/>
        </w:numPr>
        <w:tabs>
          <w:tab w:val="left" w:pos="316"/>
        </w:tabs>
        <w:spacing w:line="252" w:lineRule="auto"/>
        <w:jc w:val="both"/>
        <w:rPr>
          <w:color w:val="000000"/>
        </w:rPr>
      </w:pPr>
      <w:r w:rsidRPr="000937F6">
        <w:rPr>
          <w:color w:val="000000"/>
        </w:rPr>
        <w:t>Il Comune declina ogni responsabilità in caso di danni verso terzi per diritti e ragioni degli stessi. Eventuali inadempienze da parte dei circhi saranno segnalate all’Associazione di categoria maggiormente rappresentativa.</w:t>
      </w:r>
    </w:p>
    <w:p w:rsidR="00EA6090" w:rsidRPr="000937F6" w:rsidRDefault="00EA6090" w:rsidP="00740D78">
      <w:pPr>
        <w:widowControl w:val="0"/>
        <w:numPr>
          <w:ilvl w:val="0"/>
          <w:numId w:val="23"/>
        </w:numPr>
        <w:spacing w:line="252" w:lineRule="auto"/>
        <w:jc w:val="both"/>
        <w:rPr>
          <w:color w:val="000000"/>
        </w:rPr>
      </w:pPr>
      <w:r w:rsidRPr="000937F6">
        <w:rPr>
          <w:color w:val="000000"/>
        </w:rPr>
        <w:t>Il titolare dell’autorizzazione è tenuto al rispetto della quiete pubblica e dell’orario di apertura e chiusura dell’attività, determinato nell’atto autorizzativo.</w:t>
      </w:r>
    </w:p>
    <w:p w:rsidR="00EA6090" w:rsidRPr="000937F6" w:rsidRDefault="00EA6090" w:rsidP="00740D78">
      <w:pPr>
        <w:widowControl w:val="0"/>
        <w:numPr>
          <w:ilvl w:val="0"/>
          <w:numId w:val="23"/>
        </w:numPr>
        <w:spacing w:line="252" w:lineRule="auto"/>
        <w:jc w:val="both"/>
        <w:rPr>
          <w:color w:val="000000"/>
        </w:rPr>
      </w:pPr>
      <w:r w:rsidRPr="000937F6">
        <w:rPr>
          <w:color w:val="000000"/>
        </w:rPr>
        <w:t>L’uso di altoparlanti e di impianti di amplificazione è consentito esclusivamente all’interno della struttura e nel rispetto dei limiti di rumorosità consentiti dalla normativa vigente in materia.</w:t>
      </w:r>
    </w:p>
    <w:p w:rsidR="00EA6090" w:rsidRPr="000937F6" w:rsidRDefault="00EA6090" w:rsidP="00740D78">
      <w:pPr>
        <w:widowControl w:val="0"/>
        <w:numPr>
          <w:ilvl w:val="0"/>
          <w:numId w:val="23"/>
        </w:numPr>
        <w:spacing w:line="259" w:lineRule="auto"/>
        <w:jc w:val="both"/>
        <w:rPr>
          <w:color w:val="000000"/>
        </w:rPr>
      </w:pPr>
      <w:r w:rsidRPr="000937F6">
        <w:rPr>
          <w:color w:val="000000"/>
        </w:rPr>
        <w:t xml:space="preserve">Il concessionario dovrà adottare tutti i provvedimenti necessari per garantire l’assoluta incolumità pubblica, essendo l’unico responsabile di eventuali danni causati a cose e/o persone all’interno </w:t>
      </w:r>
      <w:r w:rsidRPr="0081314A">
        <w:rPr>
          <w:color w:val="000000"/>
        </w:rPr>
        <w:t>del circo.</w:t>
      </w:r>
    </w:p>
    <w:p w:rsidR="00EA6090" w:rsidRPr="000937F6" w:rsidRDefault="00EA6090" w:rsidP="00740D78">
      <w:pPr>
        <w:widowControl w:val="0"/>
        <w:numPr>
          <w:ilvl w:val="0"/>
          <w:numId w:val="23"/>
        </w:numPr>
        <w:spacing w:line="259" w:lineRule="auto"/>
        <w:jc w:val="both"/>
        <w:rPr>
          <w:color w:val="000000"/>
        </w:rPr>
      </w:pPr>
      <w:r w:rsidRPr="000937F6">
        <w:rPr>
          <w:color w:val="000000"/>
        </w:rPr>
        <w:t>Il concessionario manleva l’Amministrazione Comunale da ogni danno causato a terzi per effetto dell’occupazione e dell’attività esercitata.</w:t>
      </w:r>
    </w:p>
    <w:p w:rsidR="00EA6090" w:rsidRDefault="00EA6090" w:rsidP="00740D78">
      <w:pPr>
        <w:widowControl w:val="0"/>
        <w:numPr>
          <w:ilvl w:val="0"/>
          <w:numId w:val="23"/>
        </w:numPr>
        <w:jc w:val="both"/>
        <w:rPr>
          <w:color w:val="000000"/>
        </w:rPr>
      </w:pPr>
      <w:r w:rsidRPr="0081314A">
        <w:rPr>
          <w:color w:val="000000"/>
        </w:rPr>
        <w:t>Il concessionario dovrà altresì provvedere alla costante pulizia dell’area occupata del circo, collocando appositi contenitori, idonei alla racc</w:t>
      </w:r>
      <w:r>
        <w:rPr>
          <w:color w:val="000000"/>
        </w:rPr>
        <w:t>olta differenziata dei rifiuti</w:t>
      </w:r>
    </w:p>
    <w:p w:rsidR="00EA6090" w:rsidRPr="0081314A" w:rsidRDefault="00EA6090" w:rsidP="00740D78">
      <w:pPr>
        <w:widowControl w:val="0"/>
        <w:numPr>
          <w:ilvl w:val="0"/>
          <w:numId w:val="23"/>
        </w:numPr>
        <w:jc w:val="both"/>
        <w:rPr>
          <w:color w:val="000000"/>
        </w:rPr>
      </w:pPr>
      <w:r w:rsidRPr="0081314A">
        <w:rPr>
          <w:color w:val="000000"/>
        </w:rPr>
        <w:t>Dovrà inoltre collocare un numero di contenitori idonei all’utilizzo da parte del pubblico.</w:t>
      </w:r>
    </w:p>
    <w:p w:rsidR="00EA6090" w:rsidRPr="000937F6" w:rsidRDefault="00EA6090" w:rsidP="00740D78">
      <w:pPr>
        <w:widowControl w:val="0"/>
        <w:numPr>
          <w:ilvl w:val="0"/>
          <w:numId w:val="23"/>
        </w:numPr>
        <w:spacing w:line="252" w:lineRule="auto"/>
        <w:jc w:val="both"/>
        <w:rPr>
          <w:color w:val="000000"/>
        </w:rPr>
      </w:pPr>
      <w:r w:rsidRPr="000937F6">
        <w:rPr>
          <w:color w:val="000000"/>
        </w:rPr>
        <w:t>Allo scadere del termine della concessione il titolare del circo dovrà sgomberare l’area, che dovrà essere lasciata in condizioni di perfetto ordine e pulizia.</w:t>
      </w:r>
    </w:p>
    <w:p w:rsidR="00EA6090" w:rsidRPr="000937F6" w:rsidRDefault="00EA6090" w:rsidP="00740D78">
      <w:pPr>
        <w:widowControl w:val="0"/>
        <w:numPr>
          <w:ilvl w:val="0"/>
          <w:numId w:val="23"/>
        </w:numPr>
        <w:spacing w:line="252" w:lineRule="auto"/>
        <w:jc w:val="both"/>
        <w:rPr>
          <w:color w:val="000000"/>
        </w:rPr>
      </w:pPr>
      <w:r w:rsidRPr="000937F6">
        <w:rPr>
          <w:color w:val="000000"/>
        </w:rPr>
        <w:t>Il Concessionario è tenuto al rispetto dei regolamenti vigenti in materia di occupazione di suolo pubblico, di smaltimento dei rifiuti solidi urbani, nonché dei regolamenti di Polizia Urbana, sulla pubblicità e sulle pubbliche affissioni.</w:t>
      </w:r>
    </w:p>
    <w:p w:rsidR="00EA6090" w:rsidRDefault="00EA6090" w:rsidP="00740D78">
      <w:pPr>
        <w:widowControl w:val="0"/>
        <w:numPr>
          <w:ilvl w:val="0"/>
          <w:numId w:val="23"/>
        </w:numPr>
        <w:spacing w:line="252" w:lineRule="auto"/>
        <w:jc w:val="both"/>
        <w:rPr>
          <w:color w:val="000000"/>
        </w:rPr>
      </w:pPr>
      <w:r w:rsidRPr="000937F6">
        <w:rPr>
          <w:color w:val="000000"/>
        </w:rPr>
        <w:t>La concessione di suolo pubblico è subordinat</w:t>
      </w:r>
      <w:r>
        <w:rPr>
          <w:color w:val="000000"/>
        </w:rPr>
        <w:t>a ai requisiti previsti dall’art. 7 del presente regolamento;</w:t>
      </w:r>
    </w:p>
    <w:p w:rsidR="00EA6090" w:rsidRPr="000937F6" w:rsidRDefault="00EA6090" w:rsidP="00740D78">
      <w:pPr>
        <w:widowControl w:val="0"/>
        <w:numPr>
          <w:ilvl w:val="0"/>
          <w:numId w:val="23"/>
        </w:numPr>
        <w:spacing w:line="252" w:lineRule="auto"/>
        <w:jc w:val="both"/>
        <w:rPr>
          <w:color w:val="000000"/>
        </w:rPr>
      </w:pPr>
      <w:r w:rsidRPr="000937F6">
        <w:rPr>
          <w:color w:val="000000"/>
        </w:rPr>
        <w:t>L’importo della cauzione potrà essere ridefinito periodicamente con apposita deli</w:t>
      </w:r>
      <w:r>
        <w:rPr>
          <w:color w:val="000000"/>
        </w:rPr>
        <w:t>berazione della Giunta Comunale come previsto dall’art. 19 del presente Regolamento.</w:t>
      </w:r>
    </w:p>
    <w:p w:rsidR="00EA6090" w:rsidRPr="000937F6" w:rsidRDefault="00EA6090" w:rsidP="00740D78">
      <w:pPr>
        <w:widowControl w:val="0"/>
        <w:numPr>
          <w:ilvl w:val="0"/>
          <w:numId w:val="23"/>
        </w:numPr>
        <w:spacing w:line="252" w:lineRule="auto"/>
        <w:jc w:val="both"/>
        <w:rPr>
          <w:color w:val="000000"/>
        </w:rPr>
      </w:pPr>
      <w:r w:rsidRPr="000937F6">
        <w:rPr>
          <w:color w:val="000000"/>
        </w:rPr>
        <w:t>La cauzione è dovuta anche quando l’area occupata è privata.</w:t>
      </w:r>
    </w:p>
    <w:p w:rsidR="00EA6090" w:rsidRPr="000937F6" w:rsidRDefault="00EA6090" w:rsidP="00740D78">
      <w:pPr>
        <w:widowControl w:val="0"/>
        <w:numPr>
          <w:ilvl w:val="0"/>
          <w:numId w:val="23"/>
        </w:numPr>
        <w:spacing w:after="240" w:line="252" w:lineRule="auto"/>
        <w:jc w:val="both"/>
        <w:rPr>
          <w:color w:val="000000"/>
        </w:rPr>
      </w:pPr>
      <w:r w:rsidRPr="000937F6">
        <w:rPr>
          <w:color w:val="000000"/>
        </w:rPr>
        <w:t>La cauzione potrà essere restituita entro 30 giorni dal termine dell’occupazione, previo nulla osta dei competenti uffici comunali, dopo aver accertato lo stato dell’area precedentemente occupata e che non vi siano ulteriori addebiti a carico del concessionario.</w:t>
      </w:r>
    </w:p>
    <w:p w:rsidR="00FD1925" w:rsidRDefault="00FD1925" w:rsidP="00EA6090">
      <w:pPr>
        <w:widowControl w:val="0"/>
        <w:autoSpaceDE w:val="0"/>
        <w:autoSpaceDN w:val="0"/>
        <w:spacing w:before="51" w:line="388" w:lineRule="auto"/>
        <w:ind w:left="3952" w:right="3947" w:firstLine="640"/>
        <w:jc w:val="both"/>
        <w:outlineLvl w:val="1"/>
        <w:rPr>
          <w:b/>
          <w:bCs/>
        </w:rPr>
      </w:pPr>
    </w:p>
    <w:p w:rsidR="00FD1925" w:rsidRDefault="00FD1925" w:rsidP="00EA6090">
      <w:pPr>
        <w:widowControl w:val="0"/>
        <w:autoSpaceDE w:val="0"/>
        <w:autoSpaceDN w:val="0"/>
        <w:spacing w:before="51" w:line="388" w:lineRule="auto"/>
        <w:ind w:left="3952" w:right="3947" w:firstLine="640"/>
        <w:jc w:val="both"/>
        <w:outlineLvl w:val="1"/>
        <w:rPr>
          <w:b/>
          <w:bCs/>
        </w:rPr>
      </w:pPr>
    </w:p>
    <w:p w:rsidR="00EA6090" w:rsidRPr="00D639AB" w:rsidRDefault="00EA6090" w:rsidP="00EA6090">
      <w:pPr>
        <w:widowControl w:val="0"/>
        <w:autoSpaceDE w:val="0"/>
        <w:autoSpaceDN w:val="0"/>
        <w:spacing w:before="51" w:line="388" w:lineRule="auto"/>
        <w:ind w:left="3952" w:right="3947" w:firstLine="640"/>
        <w:jc w:val="both"/>
        <w:outlineLvl w:val="1"/>
        <w:rPr>
          <w:b/>
          <w:bCs/>
          <w:spacing w:val="54"/>
        </w:rPr>
      </w:pPr>
      <w:r w:rsidRPr="00D639AB">
        <w:rPr>
          <w:b/>
          <w:bCs/>
        </w:rPr>
        <w:lastRenderedPageBreak/>
        <w:t>Art.</w:t>
      </w:r>
      <w:r>
        <w:rPr>
          <w:b/>
          <w:bCs/>
          <w:spacing w:val="54"/>
        </w:rPr>
        <w:t xml:space="preserve"> 41</w:t>
      </w:r>
    </w:p>
    <w:p w:rsidR="00EA6090" w:rsidRPr="00D639AB" w:rsidRDefault="00EA6090" w:rsidP="00EA6090">
      <w:pPr>
        <w:widowControl w:val="0"/>
        <w:autoSpaceDE w:val="0"/>
        <w:autoSpaceDN w:val="0"/>
        <w:spacing w:before="51" w:line="388" w:lineRule="auto"/>
        <w:ind w:right="3947"/>
        <w:jc w:val="both"/>
        <w:outlineLvl w:val="1"/>
        <w:rPr>
          <w:b/>
          <w:bCs/>
        </w:rPr>
      </w:pPr>
      <w:r w:rsidRPr="00D639AB">
        <w:rPr>
          <w:b/>
          <w:bCs/>
          <w:spacing w:val="54"/>
        </w:rPr>
        <w:t xml:space="preserve">                                </w:t>
      </w:r>
      <w:r w:rsidRPr="00D639AB">
        <w:rPr>
          <w:b/>
          <w:bCs/>
        </w:rPr>
        <w:t>Tutela</w:t>
      </w:r>
      <w:r w:rsidRPr="00D639AB">
        <w:rPr>
          <w:b/>
          <w:bCs/>
          <w:spacing w:val="-9"/>
        </w:rPr>
        <w:t xml:space="preserve"> </w:t>
      </w:r>
      <w:r w:rsidRPr="00D639AB">
        <w:rPr>
          <w:b/>
          <w:bCs/>
        </w:rPr>
        <w:t>degli</w:t>
      </w:r>
      <w:r w:rsidRPr="00D639AB">
        <w:rPr>
          <w:b/>
          <w:bCs/>
          <w:spacing w:val="-5"/>
        </w:rPr>
        <w:t xml:space="preserve"> </w:t>
      </w:r>
      <w:r w:rsidRPr="00D639AB">
        <w:rPr>
          <w:b/>
          <w:bCs/>
        </w:rPr>
        <w:t>animali</w:t>
      </w:r>
    </w:p>
    <w:p w:rsidR="00EA6090" w:rsidRPr="000937F6" w:rsidRDefault="00EA6090" w:rsidP="00740D78">
      <w:pPr>
        <w:widowControl w:val="0"/>
        <w:numPr>
          <w:ilvl w:val="0"/>
          <w:numId w:val="21"/>
        </w:numPr>
        <w:tabs>
          <w:tab w:val="left" w:pos="833"/>
        </w:tabs>
        <w:autoSpaceDE w:val="0"/>
        <w:autoSpaceDN w:val="0"/>
        <w:spacing w:before="2" w:line="259" w:lineRule="auto"/>
        <w:ind w:right="106"/>
        <w:jc w:val="both"/>
      </w:pPr>
      <w:r w:rsidRPr="000937F6">
        <w:t>Le</w:t>
      </w:r>
      <w:r w:rsidRPr="000937F6">
        <w:rPr>
          <w:spacing w:val="1"/>
        </w:rPr>
        <w:t xml:space="preserve"> </w:t>
      </w:r>
      <w:r w:rsidRPr="000937F6">
        <w:t>attività</w:t>
      </w:r>
      <w:r w:rsidRPr="000937F6">
        <w:rPr>
          <w:spacing w:val="1"/>
        </w:rPr>
        <w:t xml:space="preserve"> </w:t>
      </w:r>
      <w:r w:rsidRPr="000937F6">
        <w:t>circensi</w:t>
      </w:r>
      <w:r w:rsidRPr="000937F6">
        <w:rPr>
          <w:spacing w:val="1"/>
        </w:rPr>
        <w:t xml:space="preserve"> </w:t>
      </w:r>
      <w:r w:rsidRPr="000937F6">
        <w:t>devono</w:t>
      </w:r>
      <w:r w:rsidRPr="000937F6">
        <w:rPr>
          <w:spacing w:val="1"/>
        </w:rPr>
        <w:t xml:space="preserve"> </w:t>
      </w:r>
      <w:r w:rsidRPr="000937F6">
        <w:t>ispirarsi</w:t>
      </w:r>
      <w:r w:rsidRPr="000937F6">
        <w:rPr>
          <w:spacing w:val="1"/>
        </w:rPr>
        <w:t xml:space="preserve"> </w:t>
      </w:r>
      <w:r w:rsidRPr="000937F6">
        <w:t>ai</w:t>
      </w:r>
      <w:r w:rsidRPr="000937F6">
        <w:rPr>
          <w:spacing w:val="1"/>
        </w:rPr>
        <w:t xml:space="preserve"> </w:t>
      </w:r>
      <w:r w:rsidRPr="000937F6">
        <w:t>principi</w:t>
      </w:r>
      <w:r w:rsidRPr="000937F6">
        <w:rPr>
          <w:spacing w:val="1"/>
        </w:rPr>
        <w:t xml:space="preserve"> </w:t>
      </w:r>
      <w:r w:rsidRPr="000937F6">
        <w:t>enunciati</w:t>
      </w:r>
      <w:r w:rsidRPr="000937F6">
        <w:rPr>
          <w:spacing w:val="1"/>
        </w:rPr>
        <w:t xml:space="preserve"> </w:t>
      </w:r>
      <w:r w:rsidRPr="000937F6">
        <w:t>dagli</w:t>
      </w:r>
      <w:r w:rsidRPr="000937F6">
        <w:rPr>
          <w:spacing w:val="1"/>
        </w:rPr>
        <w:t xml:space="preserve"> </w:t>
      </w:r>
      <w:r w:rsidRPr="000937F6">
        <w:t>organismi</w:t>
      </w:r>
      <w:r w:rsidRPr="000937F6">
        <w:rPr>
          <w:spacing w:val="1"/>
        </w:rPr>
        <w:t xml:space="preserve"> </w:t>
      </w:r>
      <w:r w:rsidRPr="000937F6">
        <w:t>internazionali</w:t>
      </w:r>
      <w:r w:rsidRPr="000937F6">
        <w:rPr>
          <w:spacing w:val="1"/>
        </w:rPr>
        <w:t xml:space="preserve"> </w:t>
      </w:r>
      <w:r w:rsidRPr="000937F6">
        <w:t>preposti alla</w:t>
      </w:r>
      <w:r w:rsidRPr="000937F6">
        <w:rPr>
          <w:spacing w:val="-2"/>
        </w:rPr>
        <w:t xml:space="preserve"> </w:t>
      </w:r>
      <w:r w:rsidRPr="000937F6">
        <w:t>tutela</w:t>
      </w:r>
      <w:r w:rsidRPr="000937F6">
        <w:rPr>
          <w:spacing w:val="-2"/>
        </w:rPr>
        <w:t xml:space="preserve"> </w:t>
      </w:r>
      <w:r w:rsidRPr="000937F6">
        <w:t>delle</w:t>
      </w:r>
      <w:r w:rsidRPr="000937F6">
        <w:rPr>
          <w:spacing w:val="-4"/>
        </w:rPr>
        <w:t xml:space="preserve"> </w:t>
      </w:r>
      <w:r w:rsidRPr="000937F6">
        <w:t>specie animali</w:t>
      </w:r>
      <w:r w:rsidRPr="000937F6">
        <w:rPr>
          <w:spacing w:val="-3"/>
        </w:rPr>
        <w:t xml:space="preserve"> </w:t>
      </w:r>
      <w:r w:rsidRPr="000937F6">
        <w:t>ed</w:t>
      </w:r>
      <w:r w:rsidRPr="000937F6">
        <w:rPr>
          <w:spacing w:val="1"/>
        </w:rPr>
        <w:t xml:space="preserve"> </w:t>
      </w:r>
      <w:r w:rsidRPr="000937F6">
        <w:t>alle relative</w:t>
      </w:r>
      <w:r w:rsidRPr="000937F6">
        <w:rPr>
          <w:spacing w:val="-2"/>
        </w:rPr>
        <w:t xml:space="preserve"> </w:t>
      </w:r>
      <w:r w:rsidRPr="000937F6">
        <w:t>norme</w:t>
      </w:r>
      <w:r w:rsidRPr="000937F6">
        <w:rPr>
          <w:spacing w:val="-2"/>
        </w:rPr>
        <w:t xml:space="preserve"> </w:t>
      </w:r>
      <w:r w:rsidRPr="000937F6">
        <w:t>vigenti in</w:t>
      </w:r>
      <w:r w:rsidRPr="000937F6">
        <w:rPr>
          <w:spacing w:val="1"/>
        </w:rPr>
        <w:t xml:space="preserve"> </w:t>
      </w:r>
      <w:r w:rsidRPr="000937F6">
        <w:t>materia.</w:t>
      </w:r>
    </w:p>
    <w:p w:rsidR="00EA6090" w:rsidRPr="000937F6" w:rsidRDefault="00EA6090" w:rsidP="00740D78">
      <w:pPr>
        <w:widowControl w:val="0"/>
        <w:numPr>
          <w:ilvl w:val="0"/>
          <w:numId w:val="21"/>
        </w:numPr>
        <w:tabs>
          <w:tab w:val="left" w:pos="833"/>
        </w:tabs>
        <w:autoSpaceDE w:val="0"/>
        <w:autoSpaceDN w:val="0"/>
        <w:spacing w:line="259" w:lineRule="auto"/>
        <w:ind w:right="105"/>
        <w:jc w:val="both"/>
      </w:pPr>
      <w:r w:rsidRPr="000937F6">
        <w:t>Gli animali utilizzati nell’attività circense non devono essere sottoposti a maltrattamenti o</w:t>
      </w:r>
      <w:r w:rsidRPr="000937F6">
        <w:rPr>
          <w:spacing w:val="1"/>
        </w:rPr>
        <w:t xml:space="preserve"> </w:t>
      </w:r>
      <w:r w:rsidRPr="000937F6">
        <w:t>ad atti crudeli, né essere costretti a compiere attività che presuppongano un precedente</w:t>
      </w:r>
      <w:r w:rsidRPr="000937F6">
        <w:rPr>
          <w:spacing w:val="1"/>
        </w:rPr>
        <w:t xml:space="preserve"> </w:t>
      </w:r>
      <w:r w:rsidRPr="000937F6">
        <w:t>comportamento</w:t>
      </w:r>
      <w:r w:rsidRPr="000937F6">
        <w:rPr>
          <w:spacing w:val="-7"/>
        </w:rPr>
        <w:t xml:space="preserve"> </w:t>
      </w:r>
      <w:r w:rsidRPr="000937F6">
        <w:t>vessatorio</w:t>
      </w:r>
      <w:r w:rsidRPr="000937F6">
        <w:rPr>
          <w:spacing w:val="-7"/>
        </w:rPr>
        <w:t xml:space="preserve"> </w:t>
      </w:r>
      <w:r w:rsidRPr="000937F6">
        <w:t>o</w:t>
      </w:r>
      <w:r w:rsidRPr="000937F6">
        <w:rPr>
          <w:spacing w:val="-6"/>
        </w:rPr>
        <w:t xml:space="preserve"> </w:t>
      </w:r>
      <w:r w:rsidRPr="000937F6">
        <w:t>comunque</w:t>
      </w:r>
      <w:r w:rsidRPr="000937F6">
        <w:rPr>
          <w:spacing w:val="-10"/>
        </w:rPr>
        <w:t xml:space="preserve"> </w:t>
      </w:r>
      <w:r w:rsidRPr="000937F6">
        <w:t>innaturale</w:t>
      </w:r>
      <w:r w:rsidRPr="000937F6">
        <w:rPr>
          <w:spacing w:val="-6"/>
        </w:rPr>
        <w:t xml:space="preserve"> </w:t>
      </w:r>
      <w:r w:rsidRPr="000937F6">
        <w:t>rispetto</w:t>
      </w:r>
      <w:r w:rsidRPr="000937F6">
        <w:rPr>
          <w:spacing w:val="-7"/>
        </w:rPr>
        <w:t xml:space="preserve"> </w:t>
      </w:r>
      <w:r w:rsidRPr="000937F6">
        <w:t>alle</w:t>
      </w:r>
      <w:r w:rsidRPr="000937F6">
        <w:rPr>
          <w:spacing w:val="-9"/>
        </w:rPr>
        <w:t xml:space="preserve"> </w:t>
      </w:r>
      <w:r w:rsidRPr="000937F6">
        <w:t>caratteristiche</w:t>
      </w:r>
      <w:r w:rsidRPr="000937F6">
        <w:rPr>
          <w:spacing w:val="-7"/>
        </w:rPr>
        <w:t xml:space="preserve"> </w:t>
      </w:r>
      <w:r w:rsidRPr="000937F6">
        <w:t>e</w:t>
      </w:r>
      <w:r w:rsidRPr="000937F6">
        <w:rPr>
          <w:spacing w:val="-6"/>
        </w:rPr>
        <w:t xml:space="preserve"> </w:t>
      </w:r>
      <w:r w:rsidRPr="000937F6">
        <w:t>alla</w:t>
      </w:r>
      <w:r w:rsidRPr="000937F6">
        <w:rPr>
          <w:spacing w:val="-8"/>
        </w:rPr>
        <w:t xml:space="preserve"> </w:t>
      </w:r>
      <w:r w:rsidRPr="000937F6">
        <w:t>dignità</w:t>
      </w:r>
      <w:r w:rsidRPr="000937F6">
        <w:rPr>
          <w:spacing w:val="-52"/>
        </w:rPr>
        <w:t xml:space="preserve"> </w:t>
      </w:r>
      <w:r w:rsidRPr="000937F6">
        <w:t>della specie.</w:t>
      </w:r>
    </w:p>
    <w:p w:rsidR="00EA6090" w:rsidRPr="000937F6" w:rsidRDefault="00EA6090" w:rsidP="00740D78">
      <w:pPr>
        <w:widowControl w:val="0"/>
        <w:numPr>
          <w:ilvl w:val="0"/>
          <w:numId w:val="21"/>
        </w:numPr>
        <w:tabs>
          <w:tab w:val="left" w:pos="833"/>
        </w:tabs>
        <w:autoSpaceDE w:val="0"/>
        <w:autoSpaceDN w:val="0"/>
        <w:spacing w:line="259" w:lineRule="auto"/>
        <w:ind w:right="104"/>
        <w:jc w:val="both"/>
      </w:pPr>
      <w:r w:rsidRPr="000937F6">
        <w:t>Il titolare dell’autorizzazione è tenuto ad osservare e a far osservare le disposizioni vigenti</w:t>
      </w:r>
      <w:r w:rsidRPr="000937F6">
        <w:rPr>
          <w:spacing w:val="1"/>
        </w:rPr>
        <w:t xml:space="preserve"> </w:t>
      </w:r>
      <w:r w:rsidRPr="000937F6">
        <w:t>per</w:t>
      </w:r>
      <w:r w:rsidRPr="000937F6">
        <w:rPr>
          <w:spacing w:val="-4"/>
        </w:rPr>
        <w:t xml:space="preserve"> </w:t>
      </w:r>
      <w:r w:rsidRPr="000937F6">
        <w:t>garantire</w:t>
      </w:r>
      <w:r w:rsidRPr="000937F6">
        <w:rPr>
          <w:spacing w:val="-5"/>
        </w:rPr>
        <w:t xml:space="preserve"> </w:t>
      </w:r>
      <w:r w:rsidRPr="000937F6">
        <w:t>il</w:t>
      </w:r>
      <w:r w:rsidRPr="000937F6">
        <w:rPr>
          <w:spacing w:val="-6"/>
        </w:rPr>
        <w:t xml:space="preserve"> </w:t>
      </w:r>
      <w:r w:rsidRPr="000937F6">
        <w:t>benessere</w:t>
      </w:r>
      <w:r w:rsidRPr="000937F6">
        <w:rPr>
          <w:spacing w:val="-4"/>
        </w:rPr>
        <w:t xml:space="preserve"> </w:t>
      </w:r>
      <w:r w:rsidRPr="000937F6">
        <w:t>degli</w:t>
      </w:r>
      <w:r w:rsidRPr="000937F6">
        <w:rPr>
          <w:spacing w:val="-4"/>
        </w:rPr>
        <w:t xml:space="preserve"> </w:t>
      </w:r>
      <w:r w:rsidRPr="000937F6">
        <w:t>animali</w:t>
      </w:r>
      <w:r w:rsidRPr="000937F6">
        <w:rPr>
          <w:spacing w:val="-6"/>
        </w:rPr>
        <w:t xml:space="preserve"> </w:t>
      </w:r>
      <w:r w:rsidRPr="000937F6">
        <w:t>e</w:t>
      </w:r>
      <w:r w:rsidRPr="000937F6">
        <w:rPr>
          <w:spacing w:val="-6"/>
        </w:rPr>
        <w:t xml:space="preserve"> </w:t>
      </w:r>
      <w:r w:rsidRPr="000937F6">
        <w:t>la</w:t>
      </w:r>
      <w:r w:rsidRPr="000937F6">
        <w:rPr>
          <w:spacing w:val="-3"/>
        </w:rPr>
        <w:t xml:space="preserve"> </w:t>
      </w:r>
      <w:r w:rsidRPr="000937F6">
        <w:t>salvaguardia</w:t>
      </w:r>
      <w:r w:rsidRPr="000937F6">
        <w:rPr>
          <w:spacing w:val="-6"/>
        </w:rPr>
        <w:t xml:space="preserve"> </w:t>
      </w:r>
      <w:r w:rsidRPr="000937F6">
        <w:t>delle</w:t>
      </w:r>
      <w:r w:rsidRPr="000937F6">
        <w:rPr>
          <w:spacing w:val="-5"/>
        </w:rPr>
        <w:t xml:space="preserve"> </w:t>
      </w:r>
      <w:r w:rsidRPr="000937F6">
        <w:t>condizioni</w:t>
      </w:r>
      <w:r w:rsidRPr="000937F6">
        <w:rPr>
          <w:spacing w:val="-7"/>
        </w:rPr>
        <w:t xml:space="preserve"> </w:t>
      </w:r>
      <w:r w:rsidRPr="000937F6">
        <w:t>di</w:t>
      </w:r>
      <w:r w:rsidRPr="000937F6">
        <w:rPr>
          <w:spacing w:val="-6"/>
        </w:rPr>
        <w:t xml:space="preserve"> </w:t>
      </w:r>
      <w:r w:rsidRPr="000937F6">
        <w:t>mantenimento</w:t>
      </w:r>
      <w:r w:rsidRPr="000937F6">
        <w:rPr>
          <w:spacing w:val="-5"/>
        </w:rPr>
        <w:t xml:space="preserve"> </w:t>
      </w:r>
      <w:r w:rsidRPr="000937F6">
        <w:t>e</w:t>
      </w:r>
      <w:r w:rsidRPr="000937F6">
        <w:rPr>
          <w:spacing w:val="-52"/>
        </w:rPr>
        <w:t xml:space="preserve"> </w:t>
      </w:r>
      <w:r w:rsidRPr="000937F6">
        <w:t>di stabulazione</w:t>
      </w:r>
      <w:r w:rsidRPr="000937F6">
        <w:rPr>
          <w:spacing w:val="-2"/>
        </w:rPr>
        <w:t xml:space="preserve"> </w:t>
      </w:r>
      <w:r w:rsidRPr="000937F6">
        <w:t>degli</w:t>
      </w:r>
      <w:r w:rsidRPr="000937F6">
        <w:rPr>
          <w:spacing w:val="-2"/>
        </w:rPr>
        <w:t xml:space="preserve"> </w:t>
      </w:r>
      <w:r w:rsidRPr="000937F6">
        <w:t>animali al seguito</w:t>
      </w:r>
      <w:r w:rsidRPr="000937F6">
        <w:rPr>
          <w:spacing w:val="1"/>
        </w:rPr>
        <w:t xml:space="preserve"> </w:t>
      </w:r>
      <w:r w:rsidRPr="000937F6">
        <w:t>dei complessi</w:t>
      </w:r>
      <w:r w:rsidRPr="000937F6">
        <w:rPr>
          <w:spacing w:val="1"/>
        </w:rPr>
        <w:t xml:space="preserve"> </w:t>
      </w:r>
      <w:r w:rsidRPr="000937F6">
        <w:t>circensi.</w:t>
      </w:r>
    </w:p>
    <w:p w:rsidR="00EA6090" w:rsidRPr="000937F6" w:rsidRDefault="00EA6090" w:rsidP="00740D78">
      <w:pPr>
        <w:widowControl w:val="0"/>
        <w:numPr>
          <w:ilvl w:val="0"/>
          <w:numId w:val="21"/>
        </w:numPr>
        <w:tabs>
          <w:tab w:val="left" w:pos="833"/>
        </w:tabs>
        <w:autoSpaceDE w:val="0"/>
        <w:autoSpaceDN w:val="0"/>
        <w:spacing w:line="259" w:lineRule="auto"/>
        <w:ind w:right="105"/>
        <w:jc w:val="both"/>
      </w:pPr>
      <w:r w:rsidRPr="000937F6">
        <w:t>Gli animali devono essere custoditi con cura, in spazi idonei a consentire loro piena libertà</w:t>
      </w:r>
      <w:r w:rsidRPr="000937F6">
        <w:rPr>
          <w:spacing w:val="1"/>
        </w:rPr>
        <w:t xml:space="preserve"> </w:t>
      </w:r>
      <w:r w:rsidRPr="000937F6">
        <w:t>di movimento anche in relazione alla taglia, adeguatamente nutriti e rifocillati e riparati dal</w:t>
      </w:r>
      <w:r w:rsidRPr="000937F6">
        <w:rPr>
          <w:spacing w:val="1"/>
        </w:rPr>
        <w:t xml:space="preserve"> </w:t>
      </w:r>
      <w:r w:rsidRPr="000937F6">
        <w:t>sole e</w:t>
      </w:r>
      <w:r w:rsidRPr="000937F6">
        <w:rPr>
          <w:spacing w:val="-1"/>
        </w:rPr>
        <w:t xml:space="preserve"> </w:t>
      </w:r>
      <w:r w:rsidRPr="000937F6">
        <w:t>dalle</w:t>
      </w:r>
      <w:r w:rsidRPr="000937F6">
        <w:rPr>
          <w:spacing w:val="-1"/>
        </w:rPr>
        <w:t xml:space="preserve"> </w:t>
      </w:r>
      <w:r w:rsidRPr="000937F6">
        <w:t>intemperie.</w:t>
      </w:r>
    </w:p>
    <w:p w:rsidR="00EA6090" w:rsidRPr="000937F6" w:rsidRDefault="00EA6090" w:rsidP="00740D78">
      <w:pPr>
        <w:widowControl w:val="0"/>
        <w:numPr>
          <w:ilvl w:val="0"/>
          <w:numId w:val="21"/>
        </w:numPr>
        <w:tabs>
          <w:tab w:val="left" w:pos="833"/>
        </w:tabs>
        <w:autoSpaceDE w:val="0"/>
        <w:autoSpaceDN w:val="0"/>
        <w:spacing w:line="259" w:lineRule="auto"/>
        <w:ind w:right="105"/>
        <w:jc w:val="both"/>
      </w:pPr>
      <w:r w:rsidRPr="000937F6">
        <w:t>L’autorizzazione è sempre subordinata all’ottenimento del nulla osta rilasciato dal Servizio</w:t>
      </w:r>
      <w:r w:rsidRPr="000937F6">
        <w:rPr>
          <w:spacing w:val="1"/>
        </w:rPr>
        <w:t xml:space="preserve"> </w:t>
      </w:r>
      <w:r w:rsidRPr="000937F6">
        <w:t>Veterinario ASL competente, come da normativa vigente, ed è subordinato al rispetto delle</w:t>
      </w:r>
      <w:r w:rsidRPr="000937F6">
        <w:rPr>
          <w:spacing w:val="-52"/>
        </w:rPr>
        <w:t xml:space="preserve"> </w:t>
      </w:r>
      <w:r w:rsidRPr="000937F6">
        <w:t>prescrizioni</w:t>
      </w:r>
      <w:r w:rsidRPr="000937F6">
        <w:rPr>
          <w:spacing w:val="-3"/>
        </w:rPr>
        <w:t xml:space="preserve"> </w:t>
      </w:r>
      <w:r w:rsidRPr="000937F6">
        <w:t>dallo</w:t>
      </w:r>
      <w:r w:rsidRPr="000937F6">
        <w:rPr>
          <w:spacing w:val="-1"/>
        </w:rPr>
        <w:t xml:space="preserve"> </w:t>
      </w:r>
      <w:r w:rsidRPr="000937F6">
        <w:t>stesso</w:t>
      </w:r>
      <w:r w:rsidRPr="000937F6">
        <w:rPr>
          <w:spacing w:val="-3"/>
        </w:rPr>
        <w:t xml:space="preserve"> </w:t>
      </w:r>
      <w:r w:rsidRPr="000937F6">
        <w:t>dettate.</w:t>
      </w:r>
    </w:p>
    <w:p w:rsidR="00EA6090" w:rsidRPr="000937F6" w:rsidRDefault="00EA6090" w:rsidP="00740D78">
      <w:pPr>
        <w:widowControl w:val="0"/>
        <w:numPr>
          <w:ilvl w:val="0"/>
          <w:numId w:val="21"/>
        </w:numPr>
        <w:tabs>
          <w:tab w:val="left" w:pos="833"/>
        </w:tabs>
        <w:autoSpaceDE w:val="0"/>
        <w:autoSpaceDN w:val="0"/>
        <w:spacing w:line="259" w:lineRule="auto"/>
        <w:ind w:right="106"/>
        <w:jc w:val="both"/>
      </w:pPr>
      <w:r w:rsidRPr="000937F6">
        <w:t>E’ fatto obbligo ai circhi attenda</w:t>
      </w:r>
      <w:r>
        <w:t xml:space="preserve">ti sul territorio comunale </w:t>
      </w:r>
      <w:r w:rsidRPr="000937F6">
        <w:t>con al seguito</w:t>
      </w:r>
      <w:r w:rsidRPr="000937F6">
        <w:rPr>
          <w:spacing w:val="1"/>
        </w:rPr>
        <w:t xml:space="preserve"> </w:t>
      </w:r>
      <w:r w:rsidRPr="000937F6">
        <w:t>animali appartenenti</w:t>
      </w:r>
      <w:r w:rsidRPr="000937F6">
        <w:rPr>
          <w:spacing w:val="1"/>
        </w:rPr>
        <w:t xml:space="preserve"> </w:t>
      </w:r>
      <w:r w:rsidRPr="000937F6">
        <w:t>a</w:t>
      </w:r>
      <w:r w:rsidRPr="000937F6">
        <w:rPr>
          <w:spacing w:val="-2"/>
        </w:rPr>
        <w:t xml:space="preserve"> </w:t>
      </w:r>
      <w:r w:rsidRPr="000937F6">
        <w:t>specie</w:t>
      </w:r>
      <w:r w:rsidRPr="000937F6">
        <w:rPr>
          <w:spacing w:val="1"/>
        </w:rPr>
        <w:t xml:space="preserve"> </w:t>
      </w:r>
      <w:r w:rsidRPr="000937F6">
        <w:t>selvatiche</w:t>
      </w:r>
      <w:r w:rsidRPr="000937F6">
        <w:rPr>
          <w:spacing w:val="-2"/>
        </w:rPr>
        <w:t xml:space="preserve"> </w:t>
      </w:r>
      <w:proofErr w:type="spellStart"/>
      <w:r w:rsidRPr="000937F6">
        <w:t>esotiche</w:t>
      </w:r>
      <w:proofErr w:type="spellEnd"/>
      <w:r w:rsidRPr="000937F6">
        <w:rPr>
          <w:spacing w:val="-1"/>
        </w:rPr>
        <w:t xml:space="preserve"> </w:t>
      </w:r>
      <w:r w:rsidRPr="000937F6">
        <w:t>di:</w:t>
      </w:r>
    </w:p>
    <w:p w:rsidR="00EA6090" w:rsidRPr="000937F6" w:rsidRDefault="00EA6090" w:rsidP="00740D78">
      <w:pPr>
        <w:widowControl w:val="0"/>
        <w:numPr>
          <w:ilvl w:val="1"/>
          <w:numId w:val="21"/>
        </w:numPr>
        <w:tabs>
          <w:tab w:val="left" w:pos="1553"/>
        </w:tabs>
        <w:autoSpaceDE w:val="0"/>
        <w:autoSpaceDN w:val="0"/>
        <w:spacing w:line="259" w:lineRule="auto"/>
        <w:ind w:right="105"/>
        <w:jc w:val="both"/>
      </w:pPr>
      <w:r w:rsidRPr="000937F6">
        <w:t>Assicurare che i ricoveri degli animali al seguito siano contenuti in un perimetro</w:t>
      </w:r>
      <w:r w:rsidRPr="000937F6">
        <w:rPr>
          <w:spacing w:val="1"/>
        </w:rPr>
        <w:t xml:space="preserve"> </w:t>
      </w:r>
      <w:r w:rsidRPr="000937F6">
        <w:t>recintato che impedisca l’entrata di persone non autorizzate e limiti il rischio di fuga</w:t>
      </w:r>
      <w:r w:rsidRPr="000937F6">
        <w:rPr>
          <w:spacing w:val="-52"/>
        </w:rPr>
        <w:t xml:space="preserve"> </w:t>
      </w:r>
      <w:r w:rsidRPr="000937F6">
        <w:t>degli</w:t>
      </w:r>
      <w:r w:rsidRPr="000937F6">
        <w:rPr>
          <w:spacing w:val="-5"/>
        </w:rPr>
        <w:t xml:space="preserve"> </w:t>
      </w:r>
      <w:r w:rsidRPr="000937F6">
        <w:t>animali</w:t>
      </w:r>
      <w:r w:rsidRPr="000937F6">
        <w:rPr>
          <w:spacing w:val="-4"/>
        </w:rPr>
        <w:t xml:space="preserve"> </w:t>
      </w:r>
      <w:r w:rsidRPr="000937F6">
        <w:t>e</w:t>
      </w:r>
      <w:r w:rsidRPr="000937F6">
        <w:rPr>
          <w:spacing w:val="-3"/>
        </w:rPr>
        <w:t xml:space="preserve"> </w:t>
      </w:r>
      <w:r w:rsidRPr="000937F6">
        <w:t>abbiano</w:t>
      </w:r>
      <w:r w:rsidRPr="000937F6">
        <w:rPr>
          <w:spacing w:val="-6"/>
        </w:rPr>
        <w:t xml:space="preserve"> </w:t>
      </w:r>
      <w:r w:rsidRPr="000937F6">
        <w:t>dimensioni</w:t>
      </w:r>
      <w:r w:rsidRPr="000937F6">
        <w:rPr>
          <w:spacing w:val="-4"/>
        </w:rPr>
        <w:t xml:space="preserve"> </w:t>
      </w:r>
      <w:r w:rsidRPr="000937F6">
        <w:t>compatibili</w:t>
      </w:r>
      <w:r w:rsidRPr="000937F6">
        <w:rPr>
          <w:spacing w:val="-4"/>
        </w:rPr>
        <w:t xml:space="preserve"> </w:t>
      </w:r>
      <w:r w:rsidRPr="000937F6">
        <w:t>con</w:t>
      </w:r>
      <w:r w:rsidRPr="000937F6">
        <w:rPr>
          <w:spacing w:val="-1"/>
        </w:rPr>
        <w:t xml:space="preserve"> </w:t>
      </w:r>
      <w:r w:rsidRPr="000937F6">
        <w:t>le</w:t>
      </w:r>
      <w:r w:rsidRPr="000937F6">
        <w:rPr>
          <w:spacing w:val="-3"/>
        </w:rPr>
        <w:t xml:space="preserve"> </w:t>
      </w:r>
      <w:r w:rsidRPr="000937F6">
        <w:t>caratteristiche</w:t>
      </w:r>
      <w:r w:rsidRPr="000937F6">
        <w:rPr>
          <w:spacing w:val="-3"/>
        </w:rPr>
        <w:t xml:space="preserve"> </w:t>
      </w:r>
      <w:r w:rsidRPr="000937F6">
        <w:t>biologiche</w:t>
      </w:r>
      <w:r w:rsidRPr="000937F6">
        <w:rPr>
          <w:spacing w:val="-3"/>
        </w:rPr>
        <w:t xml:space="preserve"> </w:t>
      </w:r>
      <w:r w:rsidRPr="000937F6">
        <w:t>della</w:t>
      </w:r>
      <w:r w:rsidRPr="000937F6">
        <w:rPr>
          <w:spacing w:val="-52"/>
        </w:rPr>
        <w:t xml:space="preserve"> </w:t>
      </w:r>
      <w:r w:rsidRPr="000937F6">
        <w:rPr>
          <w:spacing w:val="-1"/>
        </w:rPr>
        <w:t>specie</w:t>
      </w:r>
      <w:r w:rsidRPr="000937F6">
        <w:t>;</w:t>
      </w:r>
    </w:p>
    <w:p w:rsidR="00EA6090" w:rsidRPr="000937F6" w:rsidRDefault="00EA6090" w:rsidP="00740D78">
      <w:pPr>
        <w:widowControl w:val="0"/>
        <w:numPr>
          <w:ilvl w:val="1"/>
          <w:numId w:val="21"/>
        </w:numPr>
        <w:tabs>
          <w:tab w:val="left" w:pos="1553"/>
        </w:tabs>
        <w:autoSpaceDE w:val="0"/>
        <w:autoSpaceDN w:val="0"/>
        <w:spacing w:line="259" w:lineRule="auto"/>
        <w:ind w:right="106"/>
        <w:jc w:val="both"/>
      </w:pPr>
      <w:r w:rsidRPr="000937F6">
        <w:t>Disporre di un piano di emergenza in caso di fuga di animali appartenenti alle specie</w:t>
      </w:r>
      <w:r w:rsidRPr="000937F6">
        <w:rPr>
          <w:spacing w:val="-52"/>
        </w:rPr>
        <w:t xml:space="preserve"> </w:t>
      </w:r>
      <w:r w:rsidRPr="000937F6">
        <w:t>pericolose</w:t>
      </w:r>
      <w:r w:rsidRPr="000937F6">
        <w:rPr>
          <w:spacing w:val="1"/>
        </w:rPr>
        <w:t xml:space="preserve"> </w:t>
      </w:r>
      <w:r w:rsidRPr="000937F6">
        <w:t>per</w:t>
      </w:r>
      <w:r w:rsidRPr="000937F6">
        <w:rPr>
          <w:spacing w:val="1"/>
        </w:rPr>
        <w:t xml:space="preserve"> </w:t>
      </w:r>
      <w:r w:rsidRPr="000937F6">
        <w:t>la</w:t>
      </w:r>
      <w:r w:rsidRPr="000937F6">
        <w:rPr>
          <w:spacing w:val="1"/>
        </w:rPr>
        <w:t xml:space="preserve"> </w:t>
      </w:r>
      <w:r w:rsidRPr="000937F6">
        <w:t>salute</w:t>
      </w:r>
      <w:r w:rsidRPr="000937F6">
        <w:rPr>
          <w:spacing w:val="1"/>
        </w:rPr>
        <w:t xml:space="preserve"> </w:t>
      </w:r>
      <w:r w:rsidRPr="000937F6">
        <w:t>e</w:t>
      </w:r>
      <w:r w:rsidRPr="000937F6">
        <w:rPr>
          <w:spacing w:val="1"/>
        </w:rPr>
        <w:t xml:space="preserve"> </w:t>
      </w:r>
      <w:r w:rsidRPr="000937F6">
        <w:t>l’incolumità</w:t>
      </w:r>
      <w:r w:rsidRPr="000937F6">
        <w:rPr>
          <w:spacing w:val="1"/>
        </w:rPr>
        <w:t xml:space="preserve"> </w:t>
      </w:r>
      <w:r w:rsidRPr="000937F6">
        <w:t>pubblica,</w:t>
      </w:r>
      <w:r w:rsidRPr="000937F6">
        <w:rPr>
          <w:spacing w:val="1"/>
        </w:rPr>
        <w:t xml:space="preserve"> </w:t>
      </w:r>
      <w:r w:rsidRPr="000937F6">
        <w:t>ai</w:t>
      </w:r>
      <w:r w:rsidRPr="000937F6">
        <w:rPr>
          <w:spacing w:val="1"/>
        </w:rPr>
        <w:t xml:space="preserve"> </w:t>
      </w:r>
      <w:r w:rsidRPr="000937F6">
        <w:t>sensi</w:t>
      </w:r>
      <w:r w:rsidRPr="000937F6">
        <w:rPr>
          <w:spacing w:val="1"/>
        </w:rPr>
        <w:t xml:space="preserve"> </w:t>
      </w:r>
      <w:r w:rsidRPr="000937F6">
        <w:t>dell’art.</w:t>
      </w:r>
      <w:r w:rsidRPr="000937F6">
        <w:rPr>
          <w:spacing w:val="1"/>
        </w:rPr>
        <w:t xml:space="preserve"> </w:t>
      </w:r>
      <w:r w:rsidRPr="000937F6">
        <w:t>6</w:t>
      </w:r>
      <w:r w:rsidRPr="000937F6">
        <w:rPr>
          <w:spacing w:val="1"/>
        </w:rPr>
        <w:t xml:space="preserve"> </w:t>
      </w:r>
      <w:r w:rsidRPr="000937F6">
        <w:t>della</w:t>
      </w:r>
      <w:r w:rsidRPr="000937F6">
        <w:rPr>
          <w:spacing w:val="1"/>
        </w:rPr>
        <w:t xml:space="preserve"> </w:t>
      </w:r>
      <w:r w:rsidRPr="000937F6">
        <w:t>Legge</w:t>
      </w:r>
      <w:r w:rsidRPr="000937F6">
        <w:rPr>
          <w:spacing w:val="1"/>
        </w:rPr>
        <w:t xml:space="preserve"> </w:t>
      </w:r>
      <w:r w:rsidRPr="000937F6">
        <w:t>150/1992;</w:t>
      </w:r>
    </w:p>
    <w:p w:rsidR="00EA6090" w:rsidRPr="000937F6" w:rsidRDefault="00EA6090" w:rsidP="00740D78">
      <w:pPr>
        <w:widowControl w:val="0"/>
        <w:numPr>
          <w:ilvl w:val="1"/>
          <w:numId w:val="21"/>
        </w:numPr>
        <w:tabs>
          <w:tab w:val="left" w:pos="1553"/>
        </w:tabs>
        <w:autoSpaceDE w:val="0"/>
        <w:autoSpaceDN w:val="0"/>
        <w:spacing w:line="292" w:lineRule="exact"/>
        <w:ind w:hanging="361"/>
        <w:jc w:val="both"/>
      </w:pPr>
      <w:r w:rsidRPr="000937F6">
        <w:t>Assicurare</w:t>
      </w:r>
      <w:r w:rsidRPr="000937F6">
        <w:rPr>
          <w:spacing w:val="-3"/>
        </w:rPr>
        <w:t xml:space="preserve"> </w:t>
      </w:r>
      <w:r w:rsidRPr="000937F6">
        <w:t>l’assistenza</w:t>
      </w:r>
      <w:r w:rsidRPr="000937F6">
        <w:rPr>
          <w:spacing w:val="-2"/>
        </w:rPr>
        <w:t xml:space="preserve"> </w:t>
      </w:r>
      <w:r w:rsidRPr="000937F6">
        <w:t>veterinaria</w:t>
      </w:r>
      <w:r w:rsidRPr="000937F6">
        <w:rPr>
          <w:spacing w:val="-2"/>
        </w:rPr>
        <w:t xml:space="preserve"> </w:t>
      </w:r>
      <w:r w:rsidRPr="000937F6">
        <w:t>agli</w:t>
      </w:r>
      <w:r w:rsidRPr="000937F6">
        <w:rPr>
          <w:spacing w:val="-5"/>
        </w:rPr>
        <w:t xml:space="preserve"> </w:t>
      </w:r>
      <w:r w:rsidRPr="000937F6">
        <w:t>animali</w:t>
      </w:r>
      <w:r w:rsidRPr="000937F6">
        <w:rPr>
          <w:spacing w:val="-2"/>
        </w:rPr>
        <w:t xml:space="preserve"> </w:t>
      </w:r>
      <w:r w:rsidRPr="000937F6">
        <w:t>al</w:t>
      </w:r>
      <w:r w:rsidRPr="000937F6">
        <w:rPr>
          <w:spacing w:val="-2"/>
        </w:rPr>
        <w:t xml:space="preserve"> </w:t>
      </w:r>
      <w:r w:rsidRPr="000937F6">
        <w:t>seguito;</w:t>
      </w:r>
    </w:p>
    <w:p w:rsidR="00EA6090" w:rsidRPr="000937F6" w:rsidRDefault="00EA6090" w:rsidP="00740D78">
      <w:pPr>
        <w:widowControl w:val="0"/>
        <w:numPr>
          <w:ilvl w:val="1"/>
          <w:numId w:val="21"/>
        </w:numPr>
        <w:tabs>
          <w:tab w:val="left" w:pos="1553"/>
        </w:tabs>
        <w:autoSpaceDE w:val="0"/>
        <w:autoSpaceDN w:val="0"/>
        <w:spacing w:before="33"/>
        <w:ind w:hanging="361"/>
        <w:jc w:val="both"/>
      </w:pPr>
      <w:r w:rsidRPr="000937F6">
        <w:t>Non mantenere vicine specie tra loro incompatibili per motivi di competizione (per</w:t>
      </w:r>
      <w:r w:rsidRPr="000937F6">
        <w:rPr>
          <w:spacing w:val="1"/>
        </w:rPr>
        <w:t xml:space="preserve"> </w:t>
      </w:r>
      <w:r w:rsidRPr="000937F6">
        <w:t>differenze</w:t>
      </w:r>
      <w:r w:rsidRPr="000937F6">
        <w:rPr>
          <w:spacing w:val="-2"/>
        </w:rPr>
        <w:t xml:space="preserve"> </w:t>
      </w:r>
      <w:r w:rsidRPr="000937F6">
        <w:t>di</w:t>
      </w:r>
      <w:r w:rsidRPr="000937F6">
        <w:rPr>
          <w:spacing w:val="-3"/>
        </w:rPr>
        <w:t xml:space="preserve"> </w:t>
      </w:r>
      <w:r w:rsidRPr="000937F6">
        <w:t>età</w:t>
      </w:r>
      <w:r w:rsidRPr="000937F6">
        <w:rPr>
          <w:spacing w:val="-2"/>
        </w:rPr>
        <w:t xml:space="preserve"> </w:t>
      </w:r>
      <w:r w:rsidRPr="000937F6">
        <w:t>e</w:t>
      </w:r>
      <w:r w:rsidRPr="000937F6">
        <w:rPr>
          <w:spacing w:val="-2"/>
        </w:rPr>
        <w:t xml:space="preserve"> </w:t>
      </w:r>
      <w:r w:rsidRPr="000937F6">
        <w:t>per</w:t>
      </w:r>
      <w:r w:rsidRPr="000937F6">
        <w:rPr>
          <w:spacing w:val="-2"/>
        </w:rPr>
        <w:t xml:space="preserve"> </w:t>
      </w:r>
      <w:r w:rsidRPr="000937F6">
        <w:t>gerarchie sociali),</w:t>
      </w:r>
      <w:r w:rsidRPr="000937F6">
        <w:rPr>
          <w:spacing w:val="-2"/>
        </w:rPr>
        <w:t xml:space="preserve"> </w:t>
      </w:r>
      <w:r w:rsidRPr="000937F6">
        <w:t>di sesso,</w:t>
      </w:r>
      <w:r w:rsidRPr="000937F6">
        <w:rPr>
          <w:spacing w:val="-2"/>
        </w:rPr>
        <w:t xml:space="preserve"> </w:t>
      </w:r>
      <w:r w:rsidRPr="000937F6">
        <w:t>di rapporto</w:t>
      </w:r>
      <w:r w:rsidRPr="000937F6">
        <w:rPr>
          <w:spacing w:val="-2"/>
        </w:rPr>
        <w:t xml:space="preserve"> </w:t>
      </w:r>
      <w:r w:rsidRPr="000937F6">
        <w:t>preda-predatore;</w:t>
      </w:r>
    </w:p>
    <w:p w:rsidR="00EA6090" w:rsidRPr="000937F6" w:rsidRDefault="00EA6090" w:rsidP="00740D78">
      <w:pPr>
        <w:widowControl w:val="0"/>
        <w:numPr>
          <w:ilvl w:val="1"/>
          <w:numId w:val="21"/>
        </w:numPr>
        <w:tabs>
          <w:tab w:val="left" w:pos="1553"/>
        </w:tabs>
        <w:autoSpaceDE w:val="0"/>
        <w:autoSpaceDN w:val="0"/>
        <w:spacing w:before="33"/>
        <w:ind w:hanging="361"/>
        <w:jc w:val="both"/>
      </w:pPr>
      <w:r w:rsidRPr="000937F6">
        <w:t>Non</w:t>
      </w:r>
      <w:r w:rsidRPr="000937F6">
        <w:rPr>
          <w:spacing w:val="-3"/>
        </w:rPr>
        <w:t xml:space="preserve"> </w:t>
      </w:r>
      <w:r w:rsidRPr="000937F6">
        <w:t>utilizzare</w:t>
      </w:r>
      <w:r w:rsidRPr="000937F6">
        <w:rPr>
          <w:spacing w:val="-3"/>
        </w:rPr>
        <w:t xml:space="preserve"> </w:t>
      </w:r>
      <w:r w:rsidRPr="000937F6">
        <w:t>il</w:t>
      </w:r>
      <w:r w:rsidRPr="000937F6">
        <w:rPr>
          <w:spacing w:val="-1"/>
        </w:rPr>
        <w:t xml:space="preserve"> </w:t>
      </w:r>
      <w:r w:rsidRPr="000937F6">
        <w:t>fuoco</w:t>
      </w:r>
      <w:r w:rsidRPr="000937F6">
        <w:rPr>
          <w:spacing w:val="-3"/>
        </w:rPr>
        <w:t xml:space="preserve"> </w:t>
      </w:r>
      <w:r w:rsidRPr="000937F6">
        <w:t>negli</w:t>
      </w:r>
      <w:r w:rsidRPr="000937F6">
        <w:rPr>
          <w:spacing w:val="-1"/>
        </w:rPr>
        <w:t xml:space="preserve"> </w:t>
      </w:r>
      <w:r w:rsidRPr="000937F6">
        <w:t>spettacoli</w:t>
      </w:r>
      <w:r w:rsidRPr="000937F6">
        <w:rPr>
          <w:spacing w:val="-4"/>
        </w:rPr>
        <w:t xml:space="preserve"> </w:t>
      </w:r>
      <w:r w:rsidRPr="000937F6">
        <w:t>con animali;</w:t>
      </w:r>
    </w:p>
    <w:p w:rsidR="00EA6090" w:rsidRPr="000937F6" w:rsidRDefault="00EA6090" w:rsidP="00740D78">
      <w:pPr>
        <w:widowControl w:val="0"/>
        <w:numPr>
          <w:ilvl w:val="1"/>
          <w:numId w:val="21"/>
        </w:numPr>
        <w:tabs>
          <w:tab w:val="left" w:pos="1553"/>
        </w:tabs>
        <w:autoSpaceDE w:val="0"/>
        <w:autoSpaceDN w:val="0"/>
        <w:spacing w:before="24"/>
        <w:ind w:hanging="361"/>
        <w:jc w:val="both"/>
      </w:pPr>
      <w:r w:rsidRPr="000937F6">
        <w:t>Non</w:t>
      </w:r>
      <w:r w:rsidRPr="000937F6">
        <w:rPr>
          <w:spacing w:val="-3"/>
        </w:rPr>
        <w:t xml:space="preserve"> </w:t>
      </w:r>
      <w:r w:rsidRPr="000937F6">
        <w:t>utilizzare</w:t>
      </w:r>
      <w:r w:rsidRPr="000937F6">
        <w:rPr>
          <w:spacing w:val="-3"/>
        </w:rPr>
        <w:t xml:space="preserve"> </w:t>
      </w:r>
      <w:r w:rsidRPr="000937F6">
        <w:t>gli</w:t>
      </w:r>
      <w:r w:rsidRPr="000937F6">
        <w:rPr>
          <w:spacing w:val="-1"/>
        </w:rPr>
        <w:t xml:space="preserve"> </w:t>
      </w:r>
      <w:r w:rsidRPr="000937F6">
        <w:t>animali</w:t>
      </w:r>
      <w:r w:rsidRPr="000937F6">
        <w:rPr>
          <w:spacing w:val="-4"/>
        </w:rPr>
        <w:t xml:space="preserve"> </w:t>
      </w:r>
      <w:r w:rsidRPr="000937F6">
        <w:t>prelevati in</w:t>
      </w:r>
      <w:r w:rsidRPr="000937F6">
        <w:rPr>
          <w:spacing w:val="-3"/>
        </w:rPr>
        <w:t xml:space="preserve"> </w:t>
      </w:r>
      <w:r w:rsidRPr="000937F6">
        <w:t>natura;</w:t>
      </w:r>
    </w:p>
    <w:p w:rsidR="00EA6090" w:rsidRPr="000937F6" w:rsidRDefault="00EA6090" w:rsidP="00740D78">
      <w:pPr>
        <w:widowControl w:val="0"/>
        <w:numPr>
          <w:ilvl w:val="1"/>
          <w:numId w:val="21"/>
        </w:numPr>
        <w:tabs>
          <w:tab w:val="left" w:pos="1553"/>
        </w:tabs>
        <w:autoSpaceDE w:val="0"/>
        <w:autoSpaceDN w:val="0"/>
        <w:spacing w:before="23" w:line="259" w:lineRule="auto"/>
        <w:ind w:right="106"/>
        <w:jc w:val="both"/>
      </w:pPr>
      <w:r w:rsidRPr="000937F6">
        <w:t>L’attendamento è vietato in ogni caso qualora gli spazi a disposizione degli animali</w:t>
      </w:r>
      <w:r w:rsidRPr="000937F6">
        <w:rPr>
          <w:spacing w:val="1"/>
        </w:rPr>
        <w:t xml:space="preserve"> </w:t>
      </w:r>
      <w:r w:rsidRPr="000937F6">
        <w:t>non</w:t>
      </w:r>
      <w:r w:rsidRPr="000937F6">
        <w:rPr>
          <w:spacing w:val="-11"/>
        </w:rPr>
        <w:t xml:space="preserve"> </w:t>
      </w:r>
      <w:r w:rsidRPr="000937F6">
        <w:t>corrispondono</w:t>
      </w:r>
      <w:r w:rsidRPr="000937F6">
        <w:rPr>
          <w:spacing w:val="-10"/>
        </w:rPr>
        <w:t xml:space="preserve"> </w:t>
      </w:r>
      <w:r w:rsidRPr="000937F6">
        <w:t>alle</w:t>
      </w:r>
      <w:r w:rsidRPr="000937F6">
        <w:rPr>
          <w:spacing w:val="-14"/>
        </w:rPr>
        <w:t xml:space="preserve"> </w:t>
      </w:r>
      <w:r w:rsidRPr="000937F6">
        <w:t>misure</w:t>
      </w:r>
      <w:r w:rsidRPr="000937F6">
        <w:rPr>
          <w:spacing w:val="-10"/>
        </w:rPr>
        <w:t xml:space="preserve"> </w:t>
      </w:r>
      <w:r w:rsidRPr="000937F6">
        <w:t>minime</w:t>
      </w:r>
      <w:r w:rsidRPr="000937F6">
        <w:rPr>
          <w:spacing w:val="-11"/>
        </w:rPr>
        <w:t xml:space="preserve"> </w:t>
      </w:r>
      <w:r w:rsidRPr="000937F6">
        <w:t>richieste</w:t>
      </w:r>
      <w:r w:rsidRPr="000937F6">
        <w:rPr>
          <w:spacing w:val="-13"/>
        </w:rPr>
        <w:t xml:space="preserve"> </w:t>
      </w:r>
      <w:r w:rsidRPr="000937F6">
        <w:t>e/o</w:t>
      </w:r>
      <w:r w:rsidRPr="000937F6">
        <w:rPr>
          <w:spacing w:val="-9"/>
        </w:rPr>
        <w:t xml:space="preserve"> </w:t>
      </w:r>
      <w:r w:rsidRPr="000937F6">
        <w:t>non</w:t>
      </w:r>
      <w:r w:rsidRPr="000937F6">
        <w:rPr>
          <w:spacing w:val="-11"/>
        </w:rPr>
        <w:t xml:space="preserve"> </w:t>
      </w:r>
      <w:r w:rsidRPr="000937F6">
        <w:t>siano</w:t>
      </w:r>
      <w:r w:rsidRPr="000937F6">
        <w:rPr>
          <w:spacing w:val="-8"/>
        </w:rPr>
        <w:t xml:space="preserve"> </w:t>
      </w:r>
      <w:r w:rsidRPr="000937F6">
        <w:t>conformi</w:t>
      </w:r>
      <w:r w:rsidRPr="000937F6">
        <w:rPr>
          <w:spacing w:val="-12"/>
        </w:rPr>
        <w:t xml:space="preserve"> </w:t>
      </w:r>
      <w:r w:rsidRPr="000937F6">
        <w:t>alle</w:t>
      </w:r>
      <w:r w:rsidRPr="000937F6">
        <w:rPr>
          <w:spacing w:val="-8"/>
        </w:rPr>
        <w:t xml:space="preserve"> </w:t>
      </w:r>
      <w:r w:rsidRPr="000937F6">
        <w:t>richieste</w:t>
      </w:r>
      <w:r w:rsidRPr="000937F6">
        <w:rPr>
          <w:spacing w:val="-52"/>
        </w:rPr>
        <w:t xml:space="preserve"> </w:t>
      </w:r>
      <w:r w:rsidRPr="000937F6">
        <w:t>di legge</w:t>
      </w:r>
      <w:r w:rsidRPr="000937F6">
        <w:rPr>
          <w:spacing w:val="-1"/>
        </w:rPr>
        <w:t xml:space="preserve"> </w:t>
      </w:r>
      <w:r w:rsidRPr="000937F6">
        <w:t>e al</w:t>
      </w:r>
      <w:r w:rsidRPr="000937F6">
        <w:rPr>
          <w:spacing w:val="-2"/>
        </w:rPr>
        <w:t xml:space="preserve"> </w:t>
      </w:r>
      <w:r w:rsidRPr="000937F6">
        <w:t>presente</w:t>
      </w:r>
      <w:r w:rsidRPr="000937F6">
        <w:rPr>
          <w:spacing w:val="-1"/>
        </w:rPr>
        <w:t xml:space="preserve"> </w:t>
      </w:r>
      <w:r w:rsidRPr="000937F6">
        <w:t>regolamento.</w:t>
      </w:r>
    </w:p>
    <w:p w:rsidR="00EA6090" w:rsidRPr="00FB350D" w:rsidRDefault="00EA6090" w:rsidP="00EA6090">
      <w:pPr>
        <w:pStyle w:val="Heading310"/>
        <w:keepNext/>
        <w:keepLines/>
        <w:shd w:val="clear" w:color="auto" w:fill="auto"/>
        <w:spacing w:line="252" w:lineRule="auto"/>
        <w:ind w:left="832"/>
        <w:jc w:val="left"/>
        <w:rPr>
          <w:rFonts w:ascii="Times New Roman" w:hAnsi="Times New Roman" w:cs="Times New Roman"/>
          <w:sz w:val="24"/>
          <w:szCs w:val="24"/>
        </w:rPr>
      </w:pPr>
      <w:bookmarkStart w:id="8" w:name="bookmark24"/>
    </w:p>
    <w:p w:rsidR="00EA6090" w:rsidRPr="00FB350D" w:rsidRDefault="00EA6090" w:rsidP="00EA6090">
      <w:pPr>
        <w:pStyle w:val="Heading310"/>
        <w:keepNext/>
        <w:keepLines/>
        <w:shd w:val="clear" w:color="auto" w:fill="auto"/>
        <w:spacing w:line="252" w:lineRule="auto"/>
        <w:ind w:left="832"/>
        <w:rPr>
          <w:rFonts w:ascii="Times New Roman" w:hAnsi="Times New Roman" w:cs="Times New Roman"/>
          <w:sz w:val="24"/>
          <w:szCs w:val="24"/>
        </w:rPr>
      </w:pPr>
      <w:r w:rsidRPr="00FB350D">
        <w:rPr>
          <w:rFonts w:ascii="Times New Roman" w:hAnsi="Times New Roman" w:cs="Times New Roman"/>
          <w:sz w:val="24"/>
          <w:szCs w:val="24"/>
        </w:rPr>
        <w:t>Art. 42</w:t>
      </w:r>
    </w:p>
    <w:p w:rsidR="00EA6090" w:rsidRPr="00FB350D" w:rsidRDefault="00EA6090" w:rsidP="00EA6090">
      <w:pPr>
        <w:pStyle w:val="Heading310"/>
        <w:keepNext/>
        <w:keepLines/>
        <w:shd w:val="clear" w:color="auto" w:fill="auto"/>
        <w:spacing w:line="252" w:lineRule="auto"/>
        <w:ind w:left="832"/>
        <w:rPr>
          <w:rFonts w:ascii="Times New Roman" w:hAnsi="Times New Roman" w:cs="Times New Roman"/>
          <w:sz w:val="24"/>
          <w:szCs w:val="24"/>
        </w:rPr>
      </w:pPr>
      <w:r w:rsidRPr="00FB350D">
        <w:rPr>
          <w:rFonts w:ascii="Times New Roman" w:hAnsi="Times New Roman" w:cs="Times New Roman"/>
          <w:sz w:val="24"/>
          <w:szCs w:val="24"/>
        </w:rPr>
        <w:t>Sanzioni</w:t>
      </w:r>
      <w:bookmarkEnd w:id="8"/>
    </w:p>
    <w:p w:rsidR="00EA6090" w:rsidRPr="00FB350D" w:rsidRDefault="00EA6090" w:rsidP="00EA6090">
      <w:pPr>
        <w:pStyle w:val="Heading310"/>
        <w:keepNext/>
        <w:keepLines/>
        <w:shd w:val="clear" w:color="auto" w:fill="auto"/>
        <w:spacing w:line="252" w:lineRule="auto"/>
        <w:ind w:left="832"/>
        <w:rPr>
          <w:rFonts w:ascii="Times New Roman" w:hAnsi="Times New Roman" w:cs="Times New Roman"/>
          <w:sz w:val="24"/>
          <w:szCs w:val="24"/>
        </w:rPr>
      </w:pPr>
    </w:p>
    <w:p w:rsidR="00EA6090" w:rsidRPr="00FB350D" w:rsidRDefault="00EA6090" w:rsidP="00EA6090">
      <w:pPr>
        <w:pStyle w:val="Bodytext10"/>
        <w:shd w:val="clear" w:color="auto" w:fill="auto"/>
        <w:spacing w:line="252" w:lineRule="auto"/>
        <w:jc w:val="both"/>
        <w:rPr>
          <w:sz w:val="24"/>
          <w:szCs w:val="24"/>
        </w:rPr>
      </w:pPr>
      <w:r w:rsidRPr="00FB350D">
        <w:rPr>
          <w:sz w:val="24"/>
          <w:szCs w:val="24"/>
        </w:rPr>
        <w:t xml:space="preserve">Qualora non sia diversamente disposto specificamente da leggi o da regolamenti, per le violazioni alle norme del presente regolamento da parte dei circhi, si applica la sanzione amministrativa prevista dall’art.7 bis </w:t>
      </w:r>
      <w:proofErr w:type="spellStart"/>
      <w:r w:rsidRPr="00FB350D">
        <w:rPr>
          <w:sz w:val="24"/>
          <w:szCs w:val="24"/>
        </w:rPr>
        <w:t>D.Lgs.</w:t>
      </w:r>
      <w:proofErr w:type="spellEnd"/>
      <w:r w:rsidRPr="00FB350D">
        <w:rPr>
          <w:sz w:val="24"/>
          <w:szCs w:val="24"/>
        </w:rPr>
        <w:t xml:space="preserve"> 267/2000, fatte salve le denunce all’Autorità Giudiziaria nei casi previsti dalla Legge.</w:t>
      </w:r>
    </w:p>
    <w:p w:rsidR="00EA6090" w:rsidRPr="00FB350D" w:rsidRDefault="00EA6090" w:rsidP="00EA6090">
      <w:pPr>
        <w:pStyle w:val="Bodytext10"/>
        <w:shd w:val="clear" w:color="auto" w:fill="auto"/>
        <w:spacing w:after="780" w:line="252" w:lineRule="auto"/>
        <w:jc w:val="both"/>
        <w:rPr>
          <w:sz w:val="24"/>
          <w:szCs w:val="24"/>
        </w:rPr>
      </w:pPr>
      <w:r w:rsidRPr="00FB350D">
        <w:rPr>
          <w:sz w:val="24"/>
          <w:szCs w:val="24"/>
        </w:rPr>
        <w:t xml:space="preserve">Nel caso di gravi violazioni </w:t>
      </w:r>
      <w:r w:rsidR="00F0758F">
        <w:rPr>
          <w:sz w:val="24"/>
          <w:szCs w:val="24"/>
        </w:rPr>
        <w:t>i</w:t>
      </w:r>
      <w:r w:rsidRPr="00FB350D">
        <w:rPr>
          <w:sz w:val="24"/>
          <w:szCs w:val="24"/>
        </w:rPr>
        <w:t>l</w:t>
      </w:r>
      <w:r w:rsidR="00F0758F">
        <w:rPr>
          <w:sz w:val="24"/>
          <w:szCs w:val="24"/>
        </w:rPr>
        <w:t xml:space="preserve"> d</w:t>
      </w:r>
      <w:r w:rsidRPr="00FB350D">
        <w:rPr>
          <w:sz w:val="24"/>
          <w:szCs w:val="24"/>
        </w:rPr>
        <w:t xml:space="preserve">irigente competente potrà disporre la </w:t>
      </w:r>
      <w:r w:rsidR="00FC48AC">
        <w:rPr>
          <w:sz w:val="24"/>
          <w:szCs w:val="24"/>
        </w:rPr>
        <w:t>decadenza immediata da</w:t>
      </w:r>
      <w:r w:rsidRPr="00FB350D">
        <w:rPr>
          <w:sz w:val="24"/>
          <w:szCs w:val="24"/>
        </w:rPr>
        <w:t>lla concessione e l’esclusione dai parchi del Comune per un periodo massimo di due anni.</w:t>
      </w:r>
    </w:p>
    <w:p w:rsidR="00EA6090" w:rsidRPr="00EA6090" w:rsidRDefault="00EA6090" w:rsidP="00EA6090">
      <w:pPr>
        <w:keepNext/>
        <w:keepLines/>
        <w:widowControl w:val="0"/>
        <w:spacing w:before="480" w:line="256" w:lineRule="auto"/>
        <w:ind w:left="2580" w:right="115" w:hanging="1726"/>
        <w:jc w:val="center"/>
        <w:outlineLvl w:val="0"/>
        <w:rPr>
          <w:b/>
          <w:bCs/>
        </w:rPr>
      </w:pPr>
      <w:r w:rsidRPr="00EA6090">
        <w:rPr>
          <w:b/>
          <w:bCs/>
        </w:rPr>
        <w:lastRenderedPageBreak/>
        <w:t>TITOLO IV</w:t>
      </w:r>
    </w:p>
    <w:p w:rsidR="00EA6090" w:rsidRPr="00EA6090" w:rsidRDefault="00EA6090" w:rsidP="00EA6090">
      <w:pPr>
        <w:keepNext/>
        <w:keepLines/>
        <w:widowControl w:val="0"/>
        <w:spacing w:before="480" w:line="256" w:lineRule="auto"/>
        <w:ind w:left="2580" w:right="115" w:hanging="1726"/>
        <w:jc w:val="center"/>
        <w:outlineLvl w:val="0"/>
        <w:rPr>
          <w:b/>
          <w:bCs/>
        </w:rPr>
      </w:pPr>
      <w:r w:rsidRPr="00EA6090">
        <w:rPr>
          <w:b/>
          <w:bCs/>
        </w:rPr>
        <w:t>ESERCIZIO DI BALERE, TEATRI VIAGGIANTI, TEATRI DI BURATTINI</w:t>
      </w:r>
      <w:r w:rsidRPr="00EA6090">
        <w:rPr>
          <w:b/>
          <w:bCs/>
          <w:spacing w:val="-61"/>
        </w:rPr>
        <w:t xml:space="preserve"> </w:t>
      </w:r>
      <w:r w:rsidR="00FD1925">
        <w:rPr>
          <w:b/>
          <w:bCs/>
          <w:spacing w:val="-61"/>
        </w:rPr>
        <w:t xml:space="preserve"> </w:t>
      </w:r>
      <w:r w:rsidRPr="00EA6090">
        <w:rPr>
          <w:b/>
          <w:bCs/>
        </w:rPr>
        <w:t>ED</w:t>
      </w:r>
      <w:r w:rsidRPr="00EA6090">
        <w:rPr>
          <w:b/>
          <w:bCs/>
          <w:spacing w:val="-2"/>
        </w:rPr>
        <w:t xml:space="preserve"> </w:t>
      </w:r>
      <w:r w:rsidRPr="00EA6090">
        <w:rPr>
          <w:b/>
          <w:bCs/>
        </w:rPr>
        <w:t>ESIBIZIONI</w:t>
      </w:r>
      <w:r w:rsidRPr="00EA6090">
        <w:rPr>
          <w:b/>
          <w:bCs/>
          <w:spacing w:val="-1"/>
        </w:rPr>
        <w:t xml:space="preserve"> </w:t>
      </w:r>
      <w:r w:rsidRPr="00EA6090">
        <w:rPr>
          <w:b/>
          <w:bCs/>
        </w:rPr>
        <w:t>DI</w:t>
      </w:r>
      <w:r w:rsidRPr="00EA6090">
        <w:rPr>
          <w:b/>
          <w:bCs/>
          <w:spacing w:val="-2"/>
        </w:rPr>
        <w:t xml:space="preserve"> </w:t>
      </w:r>
      <w:r w:rsidRPr="00EA6090">
        <w:rPr>
          <w:b/>
          <w:bCs/>
        </w:rPr>
        <w:t>AUTO</w:t>
      </w:r>
      <w:r w:rsidRPr="00EA6090">
        <w:rPr>
          <w:b/>
          <w:bCs/>
          <w:spacing w:val="-1"/>
        </w:rPr>
        <w:t xml:space="preserve"> </w:t>
      </w:r>
      <w:r w:rsidRPr="00EA6090">
        <w:rPr>
          <w:b/>
          <w:bCs/>
        </w:rPr>
        <w:t>E</w:t>
      </w:r>
      <w:r w:rsidRPr="00EA6090">
        <w:rPr>
          <w:b/>
          <w:bCs/>
          <w:spacing w:val="-2"/>
        </w:rPr>
        <w:t xml:space="preserve"> </w:t>
      </w:r>
      <w:r w:rsidRPr="00EA6090">
        <w:rPr>
          <w:b/>
          <w:bCs/>
        </w:rPr>
        <w:t>MOTO</w:t>
      </w:r>
      <w:r w:rsidRPr="00EA6090">
        <w:rPr>
          <w:b/>
          <w:bCs/>
          <w:spacing w:val="-1"/>
        </w:rPr>
        <w:t xml:space="preserve"> </w:t>
      </w:r>
      <w:r w:rsidRPr="00EA6090">
        <w:rPr>
          <w:b/>
          <w:bCs/>
        </w:rPr>
        <w:t>ACROBATICHE</w:t>
      </w:r>
    </w:p>
    <w:p w:rsidR="00EA6090" w:rsidRPr="000937F6" w:rsidRDefault="00EA6090" w:rsidP="00EA6090">
      <w:pPr>
        <w:widowControl w:val="0"/>
        <w:autoSpaceDE w:val="0"/>
        <w:autoSpaceDN w:val="0"/>
        <w:rPr>
          <w:b/>
        </w:rPr>
      </w:pPr>
    </w:p>
    <w:p w:rsidR="00EA6090" w:rsidRPr="000937F6" w:rsidRDefault="00EA6090" w:rsidP="00EA6090">
      <w:pPr>
        <w:widowControl w:val="0"/>
        <w:autoSpaceDE w:val="0"/>
        <w:autoSpaceDN w:val="0"/>
        <w:spacing w:before="7"/>
        <w:rPr>
          <w:b/>
        </w:rPr>
      </w:pPr>
    </w:p>
    <w:p w:rsidR="00EA6090" w:rsidRPr="000937F6" w:rsidRDefault="00EA6090" w:rsidP="00EA6090">
      <w:pPr>
        <w:widowControl w:val="0"/>
        <w:autoSpaceDE w:val="0"/>
        <w:autoSpaceDN w:val="0"/>
        <w:spacing w:before="1"/>
        <w:ind w:left="407" w:right="402"/>
        <w:jc w:val="center"/>
        <w:outlineLvl w:val="1"/>
        <w:rPr>
          <w:b/>
          <w:bCs/>
        </w:rPr>
      </w:pPr>
      <w:r w:rsidRPr="000937F6">
        <w:rPr>
          <w:b/>
          <w:bCs/>
        </w:rPr>
        <w:t>Art.</w:t>
      </w:r>
      <w:r w:rsidRPr="000937F6">
        <w:rPr>
          <w:b/>
          <w:bCs/>
          <w:spacing w:val="-1"/>
        </w:rPr>
        <w:t xml:space="preserve"> </w:t>
      </w:r>
      <w:r>
        <w:rPr>
          <w:b/>
          <w:bCs/>
        </w:rPr>
        <w:t>43</w:t>
      </w:r>
    </w:p>
    <w:p w:rsidR="00EA6090" w:rsidRPr="000937F6" w:rsidRDefault="00EA6090" w:rsidP="00EA6090">
      <w:pPr>
        <w:widowControl w:val="0"/>
        <w:spacing w:before="182"/>
        <w:ind w:left="405" w:right="402"/>
        <w:jc w:val="center"/>
        <w:rPr>
          <w:b/>
          <w:color w:val="000000"/>
        </w:rPr>
      </w:pPr>
      <w:r w:rsidRPr="000937F6">
        <w:rPr>
          <w:b/>
          <w:color w:val="000000"/>
        </w:rPr>
        <w:t>Rilascio</w:t>
      </w:r>
      <w:r w:rsidRPr="000937F6">
        <w:rPr>
          <w:b/>
          <w:color w:val="000000"/>
          <w:spacing w:val="-5"/>
        </w:rPr>
        <w:t xml:space="preserve"> </w:t>
      </w:r>
      <w:r w:rsidRPr="000937F6">
        <w:rPr>
          <w:b/>
          <w:color w:val="000000"/>
        </w:rPr>
        <w:t>dell’autorizzazione</w:t>
      </w:r>
    </w:p>
    <w:p w:rsidR="00EA6090" w:rsidRPr="000937F6" w:rsidRDefault="00EA6090" w:rsidP="00740D78">
      <w:pPr>
        <w:widowControl w:val="0"/>
        <w:numPr>
          <w:ilvl w:val="0"/>
          <w:numId w:val="25"/>
        </w:numPr>
        <w:tabs>
          <w:tab w:val="left" w:pos="833"/>
        </w:tabs>
        <w:autoSpaceDE w:val="0"/>
        <w:autoSpaceDN w:val="0"/>
        <w:spacing w:before="184"/>
        <w:ind w:hanging="361"/>
      </w:pPr>
      <w:r w:rsidRPr="000937F6">
        <w:t>Sono</w:t>
      </w:r>
      <w:r w:rsidRPr="000937F6">
        <w:rPr>
          <w:spacing w:val="-2"/>
        </w:rPr>
        <w:t xml:space="preserve"> </w:t>
      </w:r>
      <w:r w:rsidRPr="000937F6">
        <w:t>soggette</w:t>
      </w:r>
      <w:r w:rsidRPr="000937F6">
        <w:rPr>
          <w:spacing w:val="-1"/>
        </w:rPr>
        <w:t xml:space="preserve"> </w:t>
      </w:r>
      <w:r w:rsidRPr="000937F6">
        <w:t>alla</w:t>
      </w:r>
      <w:r w:rsidRPr="000937F6">
        <w:rPr>
          <w:spacing w:val="-1"/>
        </w:rPr>
        <w:t xml:space="preserve"> </w:t>
      </w:r>
      <w:r w:rsidRPr="000937F6">
        <w:t>licenza</w:t>
      </w:r>
      <w:r w:rsidRPr="000937F6">
        <w:rPr>
          <w:spacing w:val="-1"/>
        </w:rPr>
        <w:t xml:space="preserve"> </w:t>
      </w:r>
      <w:r w:rsidRPr="000937F6">
        <w:t>di</w:t>
      </w:r>
      <w:r w:rsidRPr="000937F6">
        <w:rPr>
          <w:spacing w:val="-1"/>
        </w:rPr>
        <w:t xml:space="preserve"> </w:t>
      </w:r>
      <w:r w:rsidRPr="000937F6">
        <w:t>cui</w:t>
      </w:r>
      <w:r w:rsidRPr="000937F6">
        <w:rPr>
          <w:spacing w:val="-1"/>
        </w:rPr>
        <w:t xml:space="preserve"> </w:t>
      </w:r>
      <w:r w:rsidRPr="000937F6">
        <w:t>all’art.</w:t>
      </w:r>
      <w:r w:rsidRPr="000937F6">
        <w:rPr>
          <w:spacing w:val="-2"/>
        </w:rPr>
        <w:t xml:space="preserve"> </w:t>
      </w:r>
      <w:r w:rsidRPr="000937F6">
        <w:t>69</w:t>
      </w:r>
      <w:r w:rsidRPr="000937F6">
        <w:rPr>
          <w:spacing w:val="-3"/>
        </w:rPr>
        <w:t xml:space="preserve"> </w:t>
      </w:r>
      <w:r w:rsidRPr="000937F6">
        <w:t>del</w:t>
      </w:r>
      <w:r w:rsidRPr="000937F6">
        <w:rPr>
          <w:spacing w:val="-4"/>
        </w:rPr>
        <w:t xml:space="preserve"> </w:t>
      </w:r>
      <w:r w:rsidRPr="000937F6">
        <w:t>T.U.</w:t>
      </w:r>
      <w:r w:rsidRPr="000937F6">
        <w:rPr>
          <w:spacing w:val="-2"/>
        </w:rPr>
        <w:t xml:space="preserve"> </w:t>
      </w:r>
      <w:r w:rsidRPr="000937F6">
        <w:t>delle</w:t>
      </w:r>
      <w:r w:rsidRPr="000937F6">
        <w:rPr>
          <w:spacing w:val="-4"/>
        </w:rPr>
        <w:t xml:space="preserve"> </w:t>
      </w:r>
      <w:r w:rsidRPr="000937F6">
        <w:t>leggi</w:t>
      </w:r>
      <w:r w:rsidRPr="000937F6">
        <w:rPr>
          <w:spacing w:val="-4"/>
        </w:rPr>
        <w:t xml:space="preserve"> </w:t>
      </w:r>
      <w:r w:rsidRPr="000937F6">
        <w:t>di</w:t>
      </w:r>
      <w:r w:rsidRPr="000937F6">
        <w:rPr>
          <w:spacing w:val="-1"/>
        </w:rPr>
        <w:t xml:space="preserve"> </w:t>
      </w:r>
      <w:r w:rsidRPr="000937F6">
        <w:t>P.S.,</w:t>
      </w:r>
      <w:r w:rsidRPr="000937F6">
        <w:rPr>
          <w:spacing w:val="-1"/>
        </w:rPr>
        <w:t xml:space="preserve"> </w:t>
      </w:r>
      <w:r w:rsidRPr="000937F6">
        <w:t>le</w:t>
      </w:r>
      <w:r w:rsidRPr="000937F6">
        <w:rPr>
          <w:spacing w:val="-1"/>
        </w:rPr>
        <w:t xml:space="preserve"> </w:t>
      </w:r>
      <w:r w:rsidRPr="000937F6">
        <w:t>attività</w:t>
      </w:r>
      <w:r w:rsidRPr="000937F6">
        <w:rPr>
          <w:spacing w:val="-1"/>
        </w:rPr>
        <w:t xml:space="preserve"> </w:t>
      </w:r>
      <w:r w:rsidRPr="000937F6">
        <w:t>di:</w:t>
      </w:r>
    </w:p>
    <w:p w:rsidR="00EA6090" w:rsidRPr="000937F6" w:rsidRDefault="00EA6090" w:rsidP="00740D78">
      <w:pPr>
        <w:widowControl w:val="0"/>
        <w:numPr>
          <w:ilvl w:val="1"/>
          <w:numId w:val="25"/>
        </w:numPr>
        <w:tabs>
          <w:tab w:val="left" w:pos="1553"/>
        </w:tabs>
        <w:autoSpaceDE w:val="0"/>
        <w:autoSpaceDN w:val="0"/>
        <w:spacing w:before="22"/>
      </w:pPr>
      <w:r w:rsidRPr="000937F6">
        <w:t>Balli</w:t>
      </w:r>
      <w:r w:rsidRPr="000937F6">
        <w:rPr>
          <w:spacing w:val="-2"/>
        </w:rPr>
        <w:t xml:space="preserve"> </w:t>
      </w:r>
      <w:r w:rsidRPr="000937F6">
        <w:t>a</w:t>
      </w:r>
      <w:r w:rsidRPr="000937F6">
        <w:rPr>
          <w:spacing w:val="-1"/>
        </w:rPr>
        <w:t xml:space="preserve"> </w:t>
      </w:r>
      <w:r w:rsidRPr="000937F6">
        <w:t>palchetto</w:t>
      </w:r>
      <w:r w:rsidRPr="000937F6">
        <w:rPr>
          <w:spacing w:val="-2"/>
        </w:rPr>
        <w:t xml:space="preserve"> </w:t>
      </w:r>
      <w:r w:rsidRPr="000937F6">
        <w:t>(o</w:t>
      </w:r>
      <w:r w:rsidRPr="000937F6">
        <w:rPr>
          <w:spacing w:val="-3"/>
        </w:rPr>
        <w:t xml:space="preserve"> </w:t>
      </w:r>
      <w:r w:rsidRPr="000937F6">
        <w:t>balere);</w:t>
      </w:r>
    </w:p>
    <w:p w:rsidR="00EA6090" w:rsidRPr="000937F6" w:rsidRDefault="00EA6090" w:rsidP="00740D78">
      <w:pPr>
        <w:widowControl w:val="0"/>
        <w:numPr>
          <w:ilvl w:val="1"/>
          <w:numId w:val="25"/>
        </w:numPr>
        <w:tabs>
          <w:tab w:val="left" w:pos="1553"/>
        </w:tabs>
        <w:autoSpaceDE w:val="0"/>
        <w:autoSpaceDN w:val="0"/>
        <w:spacing w:before="24"/>
      </w:pPr>
      <w:r w:rsidRPr="000937F6">
        <w:t>Teatri</w:t>
      </w:r>
      <w:r w:rsidRPr="000937F6">
        <w:rPr>
          <w:spacing w:val="-4"/>
        </w:rPr>
        <w:t xml:space="preserve"> </w:t>
      </w:r>
      <w:r w:rsidRPr="000937F6">
        <w:t>viaggianti</w:t>
      </w:r>
      <w:r w:rsidRPr="000937F6">
        <w:rPr>
          <w:spacing w:val="-1"/>
        </w:rPr>
        <w:t xml:space="preserve"> </w:t>
      </w:r>
      <w:r w:rsidRPr="000937F6">
        <w:t>e</w:t>
      </w:r>
      <w:r w:rsidRPr="000937F6">
        <w:rPr>
          <w:spacing w:val="-3"/>
        </w:rPr>
        <w:t xml:space="preserve"> </w:t>
      </w:r>
      <w:r w:rsidRPr="000937F6">
        <w:t>teatri</w:t>
      </w:r>
      <w:r w:rsidRPr="000937F6">
        <w:rPr>
          <w:spacing w:val="-6"/>
        </w:rPr>
        <w:t xml:space="preserve"> </w:t>
      </w:r>
      <w:r w:rsidRPr="000937F6">
        <w:t>di</w:t>
      </w:r>
      <w:r w:rsidRPr="000937F6">
        <w:rPr>
          <w:spacing w:val="-1"/>
        </w:rPr>
        <w:t xml:space="preserve"> </w:t>
      </w:r>
      <w:r w:rsidRPr="000937F6">
        <w:t>burattini;</w:t>
      </w:r>
    </w:p>
    <w:p w:rsidR="00EA6090" w:rsidRPr="000937F6" w:rsidRDefault="00EA6090" w:rsidP="00740D78">
      <w:pPr>
        <w:widowControl w:val="0"/>
        <w:numPr>
          <w:ilvl w:val="1"/>
          <w:numId w:val="25"/>
        </w:numPr>
        <w:tabs>
          <w:tab w:val="left" w:pos="1546"/>
        </w:tabs>
        <w:autoSpaceDE w:val="0"/>
        <w:autoSpaceDN w:val="0"/>
        <w:spacing w:before="24"/>
        <w:ind w:left="1545" w:hanging="356"/>
      </w:pPr>
      <w:r w:rsidRPr="000937F6">
        <w:t>Esibizioni</w:t>
      </w:r>
      <w:r w:rsidRPr="000937F6">
        <w:rPr>
          <w:spacing w:val="-6"/>
        </w:rPr>
        <w:t xml:space="preserve"> </w:t>
      </w:r>
      <w:r w:rsidRPr="000937F6">
        <w:t>di</w:t>
      </w:r>
      <w:r w:rsidRPr="000937F6">
        <w:rPr>
          <w:spacing w:val="-3"/>
        </w:rPr>
        <w:t xml:space="preserve"> </w:t>
      </w:r>
      <w:r w:rsidRPr="000937F6">
        <w:t>moto-auto</w:t>
      </w:r>
      <w:r w:rsidRPr="000937F6">
        <w:rPr>
          <w:spacing w:val="-4"/>
        </w:rPr>
        <w:t xml:space="preserve"> </w:t>
      </w:r>
      <w:r w:rsidRPr="000937F6">
        <w:t>acrobatiche;</w:t>
      </w:r>
    </w:p>
    <w:p w:rsidR="00EA6090" w:rsidRPr="000937F6" w:rsidRDefault="00EA6090" w:rsidP="00EA6090">
      <w:pPr>
        <w:widowControl w:val="0"/>
        <w:autoSpaceDE w:val="0"/>
        <w:autoSpaceDN w:val="0"/>
        <w:spacing w:before="23" w:line="256" w:lineRule="auto"/>
        <w:ind w:left="820"/>
      </w:pPr>
      <w:r w:rsidRPr="000937F6">
        <w:t>così</w:t>
      </w:r>
      <w:r w:rsidRPr="000937F6">
        <w:rPr>
          <w:spacing w:val="10"/>
        </w:rPr>
        <w:t xml:space="preserve"> </w:t>
      </w:r>
      <w:r w:rsidRPr="000937F6">
        <w:t>come</w:t>
      </w:r>
      <w:r w:rsidRPr="000937F6">
        <w:rPr>
          <w:spacing w:val="9"/>
        </w:rPr>
        <w:t xml:space="preserve"> </w:t>
      </w:r>
      <w:r w:rsidRPr="000937F6">
        <w:t>definite</w:t>
      </w:r>
      <w:r w:rsidRPr="000937F6">
        <w:rPr>
          <w:spacing w:val="9"/>
        </w:rPr>
        <w:t xml:space="preserve"> </w:t>
      </w:r>
      <w:r w:rsidRPr="000937F6">
        <w:t>nell’elenco</w:t>
      </w:r>
      <w:r w:rsidRPr="000937F6">
        <w:rPr>
          <w:spacing w:val="9"/>
        </w:rPr>
        <w:t xml:space="preserve"> </w:t>
      </w:r>
      <w:r w:rsidRPr="000937F6">
        <w:t>di</w:t>
      </w:r>
      <w:r w:rsidRPr="000937F6">
        <w:rPr>
          <w:spacing w:val="10"/>
        </w:rPr>
        <w:t xml:space="preserve"> </w:t>
      </w:r>
      <w:r w:rsidRPr="000937F6">
        <w:t>cui</w:t>
      </w:r>
      <w:r w:rsidRPr="000937F6">
        <w:rPr>
          <w:spacing w:val="11"/>
        </w:rPr>
        <w:t xml:space="preserve"> </w:t>
      </w:r>
      <w:r w:rsidRPr="000937F6">
        <w:t>all’art.</w:t>
      </w:r>
      <w:r w:rsidRPr="000937F6">
        <w:rPr>
          <w:spacing w:val="8"/>
        </w:rPr>
        <w:t xml:space="preserve"> </w:t>
      </w:r>
      <w:r w:rsidRPr="000937F6">
        <w:t>4</w:t>
      </w:r>
      <w:r w:rsidRPr="000937F6">
        <w:rPr>
          <w:spacing w:val="9"/>
        </w:rPr>
        <w:t xml:space="preserve"> </w:t>
      </w:r>
      <w:r w:rsidRPr="000937F6">
        <w:t>della</w:t>
      </w:r>
      <w:r w:rsidRPr="000937F6">
        <w:rPr>
          <w:spacing w:val="10"/>
        </w:rPr>
        <w:t xml:space="preserve"> </w:t>
      </w:r>
      <w:r w:rsidRPr="000937F6">
        <w:t>legge</w:t>
      </w:r>
      <w:r w:rsidRPr="000937F6">
        <w:rPr>
          <w:spacing w:val="9"/>
        </w:rPr>
        <w:t xml:space="preserve"> </w:t>
      </w:r>
      <w:r w:rsidRPr="000937F6">
        <w:t>18/03/1968</w:t>
      </w:r>
      <w:r w:rsidRPr="000937F6">
        <w:rPr>
          <w:spacing w:val="9"/>
        </w:rPr>
        <w:t xml:space="preserve"> </w:t>
      </w:r>
      <w:r w:rsidRPr="000937F6">
        <w:t>n.</w:t>
      </w:r>
      <w:r w:rsidRPr="000937F6">
        <w:rPr>
          <w:spacing w:val="10"/>
        </w:rPr>
        <w:t xml:space="preserve"> </w:t>
      </w:r>
      <w:r w:rsidRPr="000937F6">
        <w:t>337</w:t>
      </w:r>
      <w:r w:rsidRPr="000937F6">
        <w:rPr>
          <w:spacing w:val="11"/>
        </w:rPr>
        <w:t xml:space="preserve"> </w:t>
      </w:r>
      <w:r w:rsidRPr="000937F6">
        <w:t>approvato</w:t>
      </w:r>
      <w:r w:rsidRPr="000937F6">
        <w:rPr>
          <w:spacing w:val="9"/>
        </w:rPr>
        <w:t xml:space="preserve"> </w:t>
      </w:r>
      <w:r w:rsidRPr="000937F6">
        <w:t>con</w:t>
      </w:r>
      <w:r w:rsidRPr="000937F6">
        <w:rPr>
          <w:spacing w:val="-51"/>
        </w:rPr>
        <w:t xml:space="preserve"> </w:t>
      </w:r>
      <w:r w:rsidRPr="000937F6">
        <w:t>decreto ministeriale</w:t>
      </w:r>
      <w:r w:rsidRPr="000937F6">
        <w:rPr>
          <w:spacing w:val="-1"/>
        </w:rPr>
        <w:t xml:space="preserve"> </w:t>
      </w:r>
      <w:r w:rsidRPr="000937F6">
        <w:t>del</w:t>
      </w:r>
      <w:r w:rsidRPr="000937F6">
        <w:rPr>
          <w:spacing w:val="-3"/>
        </w:rPr>
        <w:t xml:space="preserve"> </w:t>
      </w:r>
      <w:r w:rsidRPr="000937F6">
        <w:t>23/04/1969</w:t>
      </w:r>
      <w:r w:rsidRPr="000937F6">
        <w:rPr>
          <w:spacing w:val="-1"/>
        </w:rPr>
        <w:t xml:space="preserve"> </w:t>
      </w:r>
      <w:r w:rsidRPr="000937F6">
        <w:t xml:space="preserve">e </w:t>
      </w:r>
      <w:proofErr w:type="spellStart"/>
      <w:r w:rsidRPr="000937F6">
        <w:t>ss.mm.ii</w:t>
      </w:r>
      <w:proofErr w:type="spellEnd"/>
      <w:r w:rsidRPr="000937F6">
        <w:t>..</w:t>
      </w:r>
    </w:p>
    <w:p w:rsidR="00EA6090" w:rsidRPr="000937F6" w:rsidRDefault="00EA6090" w:rsidP="00740D78">
      <w:pPr>
        <w:widowControl w:val="0"/>
        <w:numPr>
          <w:ilvl w:val="0"/>
          <w:numId w:val="25"/>
        </w:numPr>
        <w:tabs>
          <w:tab w:val="left" w:pos="833"/>
        </w:tabs>
        <w:autoSpaceDE w:val="0"/>
        <w:autoSpaceDN w:val="0"/>
        <w:spacing w:before="5" w:line="259" w:lineRule="auto"/>
        <w:ind w:right="106"/>
      </w:pPr>
      <w:r w:rsidRPr="000937F6">
        <w:t>La</w:t>
      </w:r>
      <w:r w:rsidRPr="000937F6">
        <w:rPr>
          <w:spacing w:val="27"/>
        </w:rPr>
        <w:t xml:space="preserve"> </w:t>
      </w:r>
      <w:r w:rsidRPr="000937F6">
        <w:t>licenza</w:t>
      </w:r>
      <w:r w:rsidRPr="000937F6">
        <w:rPr>
          <w:spacing w:val="25"/>
        </w:rPr>
        <w:t xml:space="preserve"> </w:t>
      </w:r>
      <w:r w:rsidRPr="000937F6">
        <w:t>temporanea</w:t>
      </w:r>
      <w:r w:rsidRPr="000937F6">
        <w:rPr>
          <w:spacing w:val="23"/>
        </w:rPr>
        <w:t xml:space="preserve"> </w:t>
      </w:r>
      <w:r w:rsidRPr="000937F6">
        <w:t>per</w:t>
      </w:r>
      <w:r w:rsidRPr="000937F6">
        <w:rPr>
          <w:spacing w:val="26"/>
        </w:rPr>
        <w:t xml:space="preserve"> </w:t>
      </w:r>
      <w:r w:rsidRPr="000937F6">
        <w:t>lo</w:t>
      </w:r>
      <w:r w:rsidRPr="000937F6">
        <w:rPr>
          <w:spacing w:val="27"/>
        </w:rPr>
        <w:t xml:space="preserve"> </w:t>
      </w:r>
      <w:r w:rsidRPr="000937F6">
        <w:t>svolgimento</w:t>
      </w:r>
      <w:r w:rsidRPr="000937F6">
        <w:rPr>
          <w:spacing w:val="26"/>
        </w:rPr>
        <w:t xml:space="preserve"> </w:t>
      </w:r>
      <w:r w:rsidRPr="000937F6">
        <w:t>dell’attività</w:t>
      </w:r>
      <w:r w:rsidRPr="000937F6">
        <w:rPr>
          <w:spacing w:val="25"/>
        </w:rPr>
        <w:t xml:space="preserve"> </w:t>
      </w:r>
      <w:r w:rsidRPr="000937F6">
        <w:t>e</w:t>
      </w:r>
      <w:r w:rsidRPr="000937F6">
        <w:rPr>
          <w:spacing w:val="28"/>
        </w:rPr>
        <w:t xml:space="preserve"> </w:t>
      </w:r>
      <w:r w:rsidRPr="000937F6">
        <w:t>la</w:t>
      </w:r>
      <w:r w:rsidRPr="000937F6">
        <w:rPr>
          <w:spacing w:val="24"/>
        </w:rPr>
        <w:t xml:space="preserve"> </w:t>
      </w:r>
      <w:r w:rsidRPr="000937F6">
        <w:t>concessione</w:t>
      </w:r>
      <w:r w:rsidRPr="000937F6">
        <w:rPr>
          <w:spacing w:val="26"/>
        </w:rPr>
        <w:t xml:space="preserve"> </w:t>
      </w:r>
      <w:r w:rsidRPr="000937F6">
        <w:t>di</w:t>
      </w:r>
      <w:r w:rsidRPr="000937F6">
        <w:rPr>
          <w:spacing w:val="25"/>
        </w:rPr>
        <w:t xml:space="preserve"> </w:t>
      </w:r>
      <w:r w:rsidRPr="000937F6">
        <w:t>suolo</w:t>
      </w:r>
      <w:r w:rsidRPr="000937F6">
        <w:rPr>
          <w:spacing w:val="26"/>
        </w:rPr>
        <w:t xml:space="preserve"> </w:t>
      </w:r>
      <w:r w:rsidRPr="000937F6">
        <w:t>pubblico</w:t>
      </w:r>
      <w:r w:rsidRPr="000937F6">
        <w:rPr>
          <w:spacing w:val="-52"/>
        </w:rPr>
        <w:t xml:space="preserve"> </w:t>
      </w:r>
      <w:r w:rsidRPr="000937F6">
        <w:t>sono rilasciate</w:t>
      </w:r>
      <w:r w:rsidRPr="000937F6">
        <w:rPr>
          <w:spacing w:val="-1"/>
        </w:rPr>
        <w:t xml:space="preserve"> </w:t>
      </w:r>
      <w:r w:rsidRPr="000937F6">
        <w:t>previa:</w:t>
      </w:r>
    </w:p>
    <w:p w:rsidR="00EA6090" w:rsidRPr="000937F6" w:rsidRDefault="00EA6090" w:rsidP="00740D78">
      <w:pPr>
        <w:widowControl w:val="0"/>
        <w:numPr>
          <w:ilvl w:val="0"/>
          <w:numId w:val="24"/>
        </w:numPr>
        <w:tabs>
          <w:tab w:val="left" w:pos="1553"/>
        </w:tabs>
        <w:autoSpaceDE w:val="0"/>
        <w:autoSpaceDN w:val="0"/>
        <w:spacing w:line="256" w:lineRule="auto"/>
        <w:ind w:right="105"/>
      </w:pPr>
      <w:r w:rsidRPr="000937F6">
        <w:t>Presentazione</w:t>
      </w:r>
      <w:r w:rsidRPr="000937F6">
        <w:rPr>
          <w:spacing w:val="7"/>
        </w:rPr>
        <w:t xml:space="preserve"> </w:t>
      </w:r>
      <w:r w:rsidRPr="000937F6">
        <w:t>dei</w:t>
      </w:r>
      <w:r w:rsidRPr="000937F6">
        <w:rPr>
          <w:spacing w:val="6"/>
        </w:rPr>
        <w:t xml:space="preserve"> </w:t>
      </w:r>
      <w:r w:rsidRPr="000937F6">
        <w:t>documenti</w:t>
      </w:r>
      <w:r w:rsidRPr="000937F6">
        <w:rPr>
          <w:spacing w:val="7"/>
        </w:rPr>
        <w:t xml:space="preserve"> </w:t>
      </w:r>
      <w:r w:rsidRPr="000937F6">
        <w:t>e</w:t>
      </w:r>
      <w:r w:rsidRPr="000937F6">
        <w:rPr>
          <w:spacing w:val="9"/>
        </w:rPr>
        <w:t xml:space="preserve"> </w:t>
      </w:r>
      <w:r w:rsidRPr="000937F6">
        <w:t>acquisizione</w:t>
      </w:r>
      <w:r w:rsidRPr="000937F6">
        <w:rPr>
          <w:spacing w:val="8"/>
        </w:rPr>
        <w:t xml:space="preserve"> </w:t>
      </w:r>
      <w:r w:rsidRPr="000937F6">
        <w:t>di</w:t>
      </w:r>
      <w:r w:rsidRPr="000937F6">
        <w:rPr>
          <w:spacing w:val="8"/>
        </w:rPr>
        <w:t xml:space="preserve"> </w:t>
      </w:r>
      <w:r w:rsidRPr="000937F6">
        <w:t>pareri</w:t>
      </w:r>
      <w:r w:rsidRPr="000937F6">
        <w:rPr>
          <w:spacing w:val="8"/>
        </w:rPr>
        <w:t xml:space="preserve"> </w:t>
      </w:r>
      <w:r w:rsidRPr="000937F6">
        <w:t>indicati</w:t>
      </w:r>
      <w:r w:rsidRPr="000937F6">
        <w:rPr>
          <w:spacing w:val="7"/>
        </w:rPr>
        <w:t xml:space="preserve"> </w:t>
      </w:r>
      <w:r w:rsidRPr="000937F6">
        <w:t>nei</w:t>
      </w:r>
      <w:r w:rsidRPr="000937F6">
        <w:rPr>
          <w:spacing w:val="6"/>
        </w:rPr>
        <w:t xml:space="preserve"> </w:t>
      </w:r>
      <w:r w:rsidRPr="000937F6">
        <w:t>precedenti</w:t>
      </w:r>
      <w:r w:rsidRPr="000937F6">
        <w:rPr>
          <w:spacing w:val="9"/>
        </w:rPr>
        <w:t xml:space="preserve"> </w:t>
      </w:r>
      <w:r w:rsidRPr="000937F6">
        <w:t>artt.</w:t>
      </w:r>
      <w:r w:rsidRPr="000937F6">
        <w:rPr>
          <w:spacing w:val="8"/>
        </w:rPr>
        <w:t xml:space="preserve"> </w:t>
      </w:r>
      <w:r>
        <w:t>5</w:t>
      </w:r>
      <w:r>
        <w:rPr>
          <w:spacing w:val="1"/>
        </w:rPr>
        <w:t xml:space="preserve">, 15 </w:t>
      </w:r>
      <w:r w:rsidRPr="000937F6">
        <w:t>e</w:t>
      </w:r>
      <w:r w:rsidRPr="000937F6">
        <w:rPr>
          <w:spacing w:val="-1"/>
        </w:rPr>
        <w:t xml:space="preserve"> </w:t>
      </w:r>
      <w:r>
        <w:t>16</w:t>
      </w:r>
      <w:r w:rsidRPr="000937F6">
        <w:t>;</w:t>
      </w:r>
    </w:p>
    <w:p w:rsidR="00EA6090" w:rsidRPr="000937F6" w:rsidRDefault="00EA6090" w:rsidP="00740D78">
      <w:pPr>
        <w:widowControl w:val="0"/>
        <w:numPr>
          <w:ilvl w:val="0"/>
          <w:numId w:val="24"/>
        </w:numPr>
        <w:tabs>
          <w:tab w:val="left" w:pos="1553"/>
        </w:tabs>
        <w:autoSpaceDE w:val="0"/>
        <w:autoSpaceDN w:val="0"/>
        <w:spacing w:before="5"/>
        <w:ind w:hanging="361"/>
      </w:pPr>
      <w:r w:rsidRPr="000937F6">
        <w:t>Ottenimento</w:t>
      </w:r>
      <w:r w:rsidRPr="000937F6">
        <w:rPr>
          <w:spacing w:val="-4"/>
        </w:rPr>
        <w:t xml:space="preserve"> </w:t>
      </w:r>
      <w:r w:rsidRPr="000937F6">
        <w:t>dei</w:t>
      </w:r>
      <w:r w:rsidRPr="000937F6">
        <w:rPr>
          <w:spacing w:val="-4"/>
        </w:rPr>
        <w:t xml:space="preserve"> </w:t>
      </w:r>
      <w:r w:rsidRPr="000937F6">
        <w:t>nulla</w:t>
      </w:r>
      <w:r w:rsidRPr="000937F6">
        <w:rPr>
          <w:spacing w:val="-1"/>
        </w:rPr>
        <w:t xml:space="preserve"> </w:t>
      </w:r>
      <w:r w:rsidRPr="000937F6">
        <w:t>osta</w:t>
      </w:r>
      <w:r w:rsidRPr="000937F6">
        <w:rPr>
          <w:spacing w:val="-1"/>
        </w:rPr>
        <w:t xml:space="preserve"> </w:t>
      </w:r>
      <w:r w:rsidRPr="000937F6">
        <w:t>necessari</w:t>
      </w:r>
      <w:r w:rsidRPr="000937F6">
        <w:rPr>
          <w:spacing w:val="-4"/>
        </w:rPr>
        <w:t xml:space="preserve"> </w:t>
      </w:r>
      <w:r w:rsidRPr="000937F6">
        <w:t>nei</w:t>
      </w:r>
      <w:r w:rsidRPr="000937F6">
        <w:rPr>
          <w:spacing w:val="-1"/>
        </w:rPr>
        <w:t xml:space="preserve"> </w:t>
      </w:r>
      <w:r w:rsidRPr="000937F6">
        <w:t>casi</w:t>
      </w:r>
      <w:r w:rsidRPr="000937F6">
        <w:rPr>
          <w:spacing w:val="-4"/>
        </w:rPr>
        <w:t xml:space="preserve"> </w:t>
      </w:r>
      <w:r w:rsidRPr="000937F6">
        <w:t>previsti</w:t>
      </w:r>
      <w:r w:rsidRPr="000937F6">
        <w:rPr>
          <w:spacing w:val="-2"/>
        </w:rPr>
        <w:t xml:space="preserve"> </w:t>
      </w:r>
      <w:r w:rsidRPr="000937F6">
        <w:t>dalle</w:t>
      </w:r>
      <w:r w:rsidRPr="000937F6">
        <w:rPr>
          <w:spacing w:val="-1"/>
        </w:rPr>
        <w:t xml:space="preserve"> </w:t>
      </w:r>
      <w:r w:rsidRPr="000937F6">
        <w:t>leggi</w:t>
      </w:r>
      <w:r w:rsidRPr="000937F6">
        <w:rPr>
          <w:spacing w:val="-4"/>
        </w:rPr>
        <w:t xml:space="preserve"> </w:t>
      </w:r>
      <w:r w:rsidRPr="000937F6">
        <w:t>e</w:t>
      </w:r>
      <w:r w:rsidRPr="000937F6">
        <w:rPr>
          <w:spacing w:val="-3"/>
        </w:rPr>
        <w:t xml:space="preserve"> </w:t>
      </w:r>
      <w:r w:rsidRPr="000937F6">
        <w:t>dai</w:t>
      </w:r>
      <w:r w:rsidRPr="000937F6">
        <w:rPr>
          <w:spacing w:val="-1"/>
        </w:rPr>
        <w:t xml:space="preserve"> </w:t>
      </w:r>
      <w:r w:rsidRPr="000937F6">
        <w:t>regolamenti;</w:t>
      </w:r>
    </w:p>
    <w:p w:rsidR="00EA6090" w:rsidRPr="000937F6" w:rsidRDefault="00EA6090" w:rsidP="00740D78">
      <w:pPr>
        <w:widowControl w:val="0"/>
        <w:numPr>
          <w:ilvl w:val="0"/>
          <w:numId w:val="24"/>
        </w:numPr>
        <w:tabs>
          <w:tab w:val="left" w:pos="1553"/>
        </w:tabs>
        <w:autoSpaceDE w:val="0"/>
        <w:autoSpaceDN w:val="0"/>
        <w:spacing w:before="24" w:line="259" w:lineRule="auto"/>
        <w:ind w:right="106"/>
      </w:pPr>
      <w:r w:rsidRPr="000937F6">
        <w:t>Presentazione della documentazione comprovante la disponibilità dell’area nel caso</w:t>
      </w:r>
      <w:r w:rsidRPr="000937F6">
        <w:rPr>
          <w:spacing w:val="-52"/>
        </w:rPr>
        <w:t xml:space="preserve"> </w:t>
      </w:r>
      <w:r w:rsidRPr="000937F6">
        <w:t>in</w:t>
      </w:r>
      <w:r w:rsidRPr="000937F6">
        <w:rPr>
          <w:spacing w:val="1"/>
        </w:rPr>
        <w:t xml:space="preserve"> </w:t>
      </w:r>
      <w:r w:rsidRPr="000937F6">
        <w:t>cui</w:t>
      </w:r>
      <w:r w:rsidRPr="000937F6">
        <w:rPr>
          <w:spacing w:val="-2"/>
        </w:rPr>
        <w:t xml:space="preserve"> </w:t>
      </w:r>
      <w:r w:rsidRPr="000937F6">
        <w:t>l’attività</w:t>
      </w:r>
      <w:r w:rsidRPr="000937F6">
        <w:rPr>
          <w:spacing w:val="-2"/>
        </w:rPr>
        <w:t xml:space="preserve"> </w:t>
      </w:r>
      <w:r w:rsidRPr="000937F6">
        <w:t>si</w:t>
      </w:r>
      <w:r w:rsidRPr="000937F6">
        <w:rPr>
          <w:spacing w:val="1"/>
        </w:rPr>
        <w:t xml:space="preserve"> </w:t>
      </w:r>
      <w:r w:rsidRPr="000937F6">
        <w:t>svolga</w:t>
      </w:r>
      <w:r w:rsidRPr="000937F6">
        <w:rPr>
          <w:spacing w:val="1"/>
        </w:rPr>
        <w:t xml:space="preserve"> </w:t>
      </w:r>
      <w:r w:rsidRPr="000937F6">
        <w:t>su</w:t>
      </w:r>
      <w:r w:rsidRPr="000937F6">
        <w:rPr>
          <w:spacing w:val="1"/>
        </w:rPr>
        <w:t xml:space="preserve"> </w:t>
      </w:r>
      <w:r w:rsidRPr="000937F6">
        <w:t>area</w:t>
      </w:r>
      <w:r w:rsidRPr="000937F6">
        <w:rPr>
          <w:spacing w:val="-1"/>
        </w:rPr>
        <w:t xml:space="preserve"> </w:t>
      </w:r>
      <w:r w:rsidRPr="000937F6">
        <w:t>privata.</w:t>
      </w:r>
    </w:p>
    <w:p w:rsidR="00EA6090" w:rsidRPr="000937F6" w:rsidRDefault="00EA6090" w:rsidP="00740D78">
      <w:pPr>
        <w:widowControl w:val="0"/>
        <w:numPr>
          <w:ilvl w:val="0"/>
          <w:numId w:val="25"/>
        </w:numPr>
        <w:tabs>
          <w:tab w:val="left" w:pos="833"/>
        </w:tabs>
        <w:autoSpaceDE w:val="0"/>
        <w:autoSpaceDN w:val="0"/>
        <w:spacing w:line="259" w:lineRule="auto"/>
        <w:ind w:right="105"/>
        <w:jc w:val="both"/>
      </w:pPr>
      <w:r w:rsidRPr="000937F6">
        <w:t>L’attività, compatibilmente con la disponibilità dell’area richiesta, può essere autorizzata in</w:t>
      </w:r>
      <w:r w:rsidRPr="000937F6">
        <w:rPr>
          <w:spacing w:val="1"/>
        </w:rPr>
        <w:t xml:space="preserve"> </w:t>
      </w:r>
      <w:r w:rsidRPr="000937F6">
        <w:t>qualsiasi</w:t>
      </w:r>
      <w:r w:rsidRPr="000937F6">
        <w:rPr>
          <w:spacing w:val="-13"/>
        </w:rPr>
        <w:t xml:space="preserve"> </w:t>
      </w:r>
      <w:r w:rsidRPr="000937F6">
        <w:t>periodo</w:t>
      </w:r>
      <w:r w:rsidRPr="000937F6">
        <w:rPr>
          <w:spacing w:val="-13"/>
        </w:rPr>
        <w:t xml:space="preserve"> </w:t>
      </w:r>
      <w:r w:rsidRPr="000937F6">
        <w:t>dell’anno</w:t>
      </w:r>
      <w:r w:rsidRPr="000937F6">
        <w:rPr>
          <w:spacing w:val="-13"/>
        </w:rPr>
        <w:t xml:space="preserve"> </w:t>
      </w:r>
      <w:r w:rsidRPr="000937F6">
        <w:t>purché</w:t>
      </w:r>
      <w:r w:rsidRPr="000937F6">
        <w:rPr>
          <w:spacing w:val="-13"/>
        </w:rPr>
        <w:t xml:space="preserve"> </w:t>
      </w:r>
      <w:r w:rsidRPr="000937F6">
        <w:t>non</w:t>
      </w:r>
      <w:r w:rsidRPr="000937F6">
        <w:rPr>
          <w:spacing w:val="-12"/>
        </w:rPr>
        <w:t xml:space="preserve"> </w:t>
      </w:r>
      <w:r w:rsidRPr="000937F6">
        <w:t>rechi</w:t>
      </w:r>
      <w:r w:rsidRPr="000937F6">
        <w:rPr>
          <w:spacing w:val="-12"/>
        </w:rPr>
        <w:t xml:space="preserve"> </w:t>
      </w:r>
      <w:r w:rsidRPr="000937F6">
        <w:t>disturbo</w:t>
      </w:r>
      <w:r w:rsidRPr="000937F6">
        <w:rPr>
          <w:spacing w:val="-13"/>
        </w:rPr>
        <w:t xml:space="preserve"> </w:t>
      </w:r>
      <w:r w:rsidRPr="000937F6">
        <w:t>alla</w:t>
      </w:r>
      <w:r w:rsidRPr="000937F6">
        <w:rPr>
          <w:spacing w:val="-13"/>
        </w:rPr>
        <w:t xml:space="preserve"> </w:t>
      </w:r>
      <w:r w:rsidRPr="000937F6">
        <w:t>viabilità</w:t>
      </w:r>
      <w:r w:rsidRPr="000937F6">
        <w:rPr>
          <w:spacing w:val="-13"/>
        </w:rPr>
        <w:t xml:space="preserve"> </w:t>
      </w:r>
      <w:r w:rsidRPr="000937F6">
        <w:t>e</w:t>
      </w:r>
      <w:r w:rsidRPr="000937F6">
        <w:rPr>
          <w:spacing w:val="-10"/>
        </w:rPr>
        <w:t xml:space="preserve"> </w:t>
      </w:r>
      <w:r w:rsidRPr="000937F6">
        <w:t>alla</w:t>
      </w:r>
      <w:r w:rsidRPr="000937F6">
        <w:rPr>
          <w:spacing w:val="-12"/>
        </w:rPr>
        <w:t xml:space="preserve"> </w:t>
      </w:r>
      <w:r w:rsidRPr="000937F6">
        <w:t>circolazione</w:t>
      </w:r>
      <w:r w:rsidRPr="000937F6">
        <w:rPr>
          <w:spacing w:val="-10"/>
        </w:rPr>
        <w:t xml:space="preserve"> </w:t>
      </w:r>
      <w:r w:rsidRPr="000937F6">
        <w:t>stradale</w:t>
      </w:r>
      <w:r w:rsidRPr="000937F6">
        <w:rPr>
          <w:spacing w:val="-52"/>
        </w:rPr>
        <w:t xml:space="preserve"> </w:t>
      </w:r>
      <w:r w:rsidRPr="000937F6">
        <w:t>in</w:t>
      </w:r>
      <w:r w:rsidRPr="000937F6">
        <w:rPr>
          <w:spacing w:val="1"/>
        </w:rPr>
        <w:t xml:space="preserve"> </w:t>
      </w:r>
      <w:r w:rsidRPr="000937F6">
        <w:t>generale.</w:t>
      </w:r>
    </w:p>
    <w:p w:rsidR="00EA6090" w:rsidRPr="000937F6" w:rsidRDefault="00EA6090" w:rsidP="00740D78">
      <w:pPr>
        <w:widowControl w:val="0"/>
        <w:numPr>
          <w:ilvl w:val="0"/>
          <w:numId w:val="25"/>
        </w:numPr>
        <w:tabs>
          <w:tab w:val="left" w:pos="833"/>
        </w:tabs>
        <w:autoSpaceDE w:val="0"/>
        <w:autoSpaceDN w:val="0"/>
        <w:spacing w:line="256" w:lineRule="auto"/>
        <w:ind w:right="105"/>
        <w:jc w:val="both"/>
      </w:pPr>
      <w:r w:rsidRPr="000937F6">
        <w:t xml:space="preserve">Le domande per l’installazione e la gestione dell’attività devono essere presentate </w:t>
      </w:r>
      <w:r>
        <w:t xml:space="preserve">sul portale telematico dell’ufficio SUAP </w:t>
      </w:r>
      <w:r w:rsidRPr="000937F6">
        <w:t>tra i</w:t>
      </w:r>
      <w:r w:rsidRPr="000937F6">
        <w:rPr>
          <w:spacing w:val="-2"/>
        </w:rPr>
        <w:t xml:space="preserve"> </w:t>
      </w:r>
      <w:r w:rsidRPr="000937F6">
        <w:t>60</w:t>
      </w:r>
      <w:r w:rsidRPr="000937F6">
        <w:rPr>
          <w:spacing w:val="-2"/>
        </w:rPr>
        <w:t xml:space="preserve"> </w:t>
      </w:r>
      <w:r w:rsidRPr="000937F6">
        <w:t>e</w:t>
      </w:r>
      <w:r w:rsidRPr="000937F6">
        <w:rPr>
          <w:spacing w:val="1"/>
        </w:rPr>
        <w:t xml:space="preserve"> </w:t>
      </w:r>
      <w:r w:rsidRPr="000937F6">
        <w:t>i</w:t>
      </w:r>
      <w:r w:rsidRPr="000937F6">
        <w:rPr>
          <w:spacing w:val="-2"/>
        </w:rPr>
        <w:t xml:space="preserve"> </w:t>
      </w:r>
      <w:r w:rsidRPr="000937F6">
        <w:t>30</w:t>
      </w:r>
      <w:r w:rsidRPr="000937F6">
        <w:rPr>
          <w:spacing w:val="-2"/>
        </w:rPr>
        <w:t xml:space="preserve"> </w:t>
      </w:r>
      <w:r w:rsidRPr="000937F6">
        <w:t>giorni</w:t>
      </w:r>
      <w:r w:rsidRPr="000937F6">
        <w:rPr>
          <w:spacing w:val="1"/>
        </w:rPr>
        <w:t xml:space="preserve"> </w:t>
      </w:r>
      <w:r w:rsidRPr="000937F6">
        <w:t>prima dell’inizio</w:t>
      </w:r>
      <w:r w:rsidRPr="000937F6">
        <w:rPr>
          <w:spacing w:val="-1"/>
        </w:rPr>
        <w:t xml:space="preserve"> </w:t>
      </w:r>
      <w:r w:rsidRPr="000937F6">
        <w:t>previsto.</w:t>
      </w:r>
    </w:p>
    <w:p w:rsidR="00EA6090" w:rsidRPr="000937F6" w:rsidRDefault="00EA6090" w:rsidP="00740D78">
      <w:pPr>
        <w:widowControl w:val="0"/>
        <w:numPr>
          <w:ilvl w:val="0"/>
          <w:numId w:val="25"/>
        </w:numPr>
        <w:tabs>
          <w:tab w:val="left" w:pos="833"/>
        </w:tabs>
        <w:autoSpaceDE w:val="0"/>
        <w:autoSpaceDN w:val="0"/>
        <w:spacing w:before="3" w:line="259" w:lineRule="auto"/>
        <w:ind w:right="105"/>
        <w:jc w:val="both"/>
      </w:pPr>
      <w:r w:rsidRPr="000937F6">
        <w:t>Non possono essere presentate istanze cumulative; per ogni manifestazione deve essere</w:t>
      </w:r>
      <w:r w:rsidRPr="000937F6">
        <w:rPr>
          <w:spacing w:val="1"/>
        </w:rPr>
        <w:t xml:space="preserve"> </w:t>
      </w:r>
      <w:r w:rsidRPr="000937F6">
        <w:t>presentata una</w:t>
      </w:r>
      <w:r w:rsidRPr="000937F6">
        <w:rPr>
          <w:spacing w:val="-1"/>
        </w:rPr>
        <w:t xml:space="preserve"> </w:t>
      </w:r>
      <w:r w:rsidRPr="000937F6">
        <w:t>domanda.</w:t>
      </w:r>
    </w:p>
    <w:p w:rsidR="00EA6090" w:rsidRPr="000937F6" w:rsidRDefault="00EA6090" w:rsidP="00740D78">
      <w:pPr>
        <w:widowControl w:val="0"/>
        <w:numPr>
          <w:ilvl w:val="0"/>
          <w:numId w:val="25"/>
        </w:numPr>
        <w:tabs>
          <w:tab w:val="left" w:pos="833"/>
        </w:tabs>
        <w:autoSpaceDE w:val="0"/>
        <w:autoSpaceDN w:val="0"/>
        <w:spacing w:line="259" w:lineRule="auto"/>
        <w:ind w:right="105"/>
        <w:jc w:val="both"/>
      </w:pPr>
      <w:r w:rsidRPr="000937F6">
        <w:rPr>
          <w:spacing w:val="-1"/>
        </w:rPr>
        <w:t>Il</w:t>
      </w:r>
      <w:r w:rsidRPr="000937F6">
        <w:rPr>
          <w:spacing w:val="-12"/>
        </w:rPr>
        <w:t xml:space="preserve"> </w:t>
      </w:r>
      <w:r w:rsidRPr="000937F6">
        <w:rPr>
          <w:spacing w:val="-1"/>
        </w:rPr>
        <w:t>dirigente</w:t>
      </w:r>
      <w:r w:rsidRPr="000937F6">
        <w:rPr>
          <w:spacing w:val="-13"/>
        </w:rPr>
        <w:t xml:space="preserve"> </w:t>
      </w:r>
      <w:r w:rsidRPr="000937F6">
        <w:rPr>
          <w:spacing w:val="-1"/>
        </w:rPr>
        <w:t>ha</w:t>
      </w:r>
      <w:r w:rsidRPr="000937F6">
        <w:rPr>
          <w:spacing w:val="-13"/>
        </w:rPr>
        <w:t xml:space="preserve"> </w:t>
      </w:r>
      <w:r w:rsidRPr="000937F6">
        <w:rPr>
          <w:spacing w:val="-1"/>
        </w:rPr>
        <w:t>facoltà</w:t>
      </w:r>
      <w:r w:rsidRPr="000937F6">
        <w:rPr>
          <w:spacing w:val="-14"/>
        </w:rPr>
        <w:t xml:space="preserve"> </w:t>
      </w:r>
      <w:r w:rsidRPr="000937F6">
        <w:rPr>
          <w:spacing w:val="-1"/>
        </w:rPr>
        <w:t>di</w:t>
      </w:r>
      <w:r w:rsidRPr="000937F6">
        <w:rPr>
          <w:spacing w:val="-14"/>
        </w:rPr>
        <w:t xml:space="preserve"> </w:t>
      </w:r>
      <w:r w:rsidRPr="000937F6">
        <w:rPr>
          <w:spacing w:val="-1"/>
        </w:rPr>
        <w:t>prendere</w:t>
      </w:r>
      <w:r w:rsidRPr="000937F6">
        <w:rPr>
          <w:spacing w:val="-13"/>
        </w:rPr>
        <w:t xml:space="preserve"> </w:t>
      </w:r>
      <w:r w:rsidRPr="000937F6">
        <w:t>in</w:t>
      </w:r>
      <w:r w:rsidRPr="000937F6">
        <w:rPr>
          <w:spacing w:val="-13"/>
        </w:rPr>
        <w:t xml:space="preserve"> </w:t>
      </w:r>
      <w:r w:rsidRPr="000937F6">
        <w:t>considerazione</w:t>
      </w:r>
      <w:r w:rsidRPr="000937F6">
        <w:rPr>
          <w:spacing w:val="-12"/>
        </w:rPr>
        <w:t xml:space="preserve"> </w:t>
      </w:r>
      <w:r w:rsidRPr="000937F6">
        <w:t>eventuali</w:t>
      </w:r>
      <w:r w:rsidRPr="000937F6">
        <w:rPr>
          <w:spacing w:val="-14"/>
        </w:rPr>
        <w:t xml:space="preserve"> </w:t>
      </w:r>
      <w:r w:rsidRPr="000937F6">
        <w:t>domande</w:t>
      </w:r>
      <w:r w:rsidRPr="000937F6">
        <w:rPr>
          <w:spacing w:val="-13"/>
        </w:rPr>
        <w:t xml:space="preserve"> </w:t>
      </w:r>
      <w:r w:rsidRPr="000937F6">
        <w:t>pervenute</w:t>
      </w:r>
      <w:r w:rsidRPr="000937F6">
        <w:rPr>
          <w:spacing w:val="-11"/>
        </w:rPr>
        <w:t xml:space="preserve"> </w:t>
      </w:r>
      <w:r w:rsidRPr="000937F6">
        <w:t>con</w:t>
      </w:r>
      <w:r w:rsidRPr="000937F6">
        <w:rPr>
          <w:spacing w:val="-14"/>
        </w:rPr>
        <w:t xml:space="preserve"> </w:t>
      </w:r>
      <w:r w:rsidRPr="000937F6">
        <w:t>minor</w:t>
      </w:r>
      <w:r w:rsidRPr="000937F6">
        <w:rPr>
          <w:spacing w:val="-51"/>
        </w:rPr>
        <w:t xml:space="preserve"> </w:t>
      </w:r>
      <w:r w:rsidRPr="000937F6">
        <w:t>anticipo</w:t>
      </w:r>
      <w:r w:rsidRPr="000937F6">
        <w:rPr>
          <w:spacing w:val="-6"/>
        </w:rPr>
        <w:t xml:space="preserve"> </w:t>
      </w:r>
      <w:r w:rsidRPr="000937F6">
        <w:t>rispetto</w:t>
      </w:r>
      <w:r w:rsidRPr="000937F6">
        <w:rPr>
          <w:spacing w:val="-8"/>
        </w:rPr>
        <w:t xml:space="preserve"> </w:t>
      </w:r>
      <w:r w:rsidRPr="000937F6">
        <w:t>al</w:t>
      </w:r>
      <w:r w:rsidRPr="000937F6">
        <w:rPr>
          <w:spacing w:val="-8"/>
        </w:rPr>
        <w:t xml:space="preserve"> </w:t>
      </w:r>
      <w:r w:rsidRPr="000937F6">
        <w:t>termine</w:t>
      </w:r>
      <w:r w:rsidRPr="000937F6">
        <w:rPr>
          <w:spacing w:val="-6"/>
        </w:rPr>
        <w:t xml:space="preserve"> </w:t>
      </w:r>
      <w:r w:rsidRPr="000937F6">
        <w:t>indicato</w:t>
      </w:r>
      <w:r w:rsidRPr="000937F6">
        <w:rPr>
          <w:spacing w:val="-5"/>
        </w:rPr>
        <w:t xml:space="preserve"> </w:t>
      </w:r>
      <w:r w:rsidRPr="000937F6">
        <w:t>al</w:t>
      </w:r>
      <w:r w:rsidRPr="000937F6">
        <w:rPr>
          <w:spacing w:val="-8"/>
        </w:rPr>
        <w:t xml:space="preserve"> </w:t>
      </w:r>
      <w:r w:rsidRPr="000937F6">
        <w:t>precedente</w:t>
      </w:r>
      <w:r w:rsidRPr="000937F6">
        <w:rPr>
          <w:spacing w:val="-5"/>
        </w:rPr>
        <w:t xml:space="preserve"> </w:t>
      </w:r>
      <w:r w:rsidRPr="000937F6">
        <w:t>comma</w:t>
      </w:r>
      <w:r w:rsidRPr="000937F6">
        <w:rPr>
          <w:spacing w:val="-8"/>
        </w:rPr>
        <w:t xml:space="preserve"> </w:t>
      </w:r>
      <w:r w:rsidRPr="000937F6">
        <w:t>4,</w:t>
      </w:r>
      <w:r w:rsidRPr="000937F6">
        <w:rPr>
          <w:spacing w:val="-8"/>
        </w:rPr>
        <w:t xml:space="preserve"> </w:t>
      </w:r>
      <w:r w:rsidRPr="000937F6">
        <w:t>purché</w:t>
      </w:r>
      <w:r w:rsidRPr="000937F6">
        <w:rPr>
          <w:spacing w:val="-6"/>
        </w:rPr>
        <w:t xml:space="preserve"> </w:t>
      </w:r>
      <w:r w:rsidRPr="000937F6">
        <w:t>l’area</w:t>
      </w:r>
      <w:r w:rsidRPr="000937F6">
        <w:rPr>
          <w:spacing w:val="-8"/>
        </w:rPr>
        <w:t xml:space="preserve"> </w:t>
      </w:r>
      <w:r w:rsidRPr="000937F6">
        <w:t>risulti</w:t>
      </w:r>
      <w:r w:rsidRPr="000937F6">
        <w:rPr>
          <w:spacing w:val="-8"/>
        </w:rPr>
        <w:t xml:space="preserve"> </w:t>
      </w:r>
      <w:r w:rsidRPr="000937F6">
        <w:t>disponibile</w:t>
      </w:r>
      <w:r w:rsidRPr="000937F6">
        <w:rPr>
          <w:spacing w:val="-52"/>
        </w:rPr>
        <w:t xml:space="preserve"> </w:t>
      </w:r>
      <w:r w:rsidRPr="000937F6">
        <w:rPr>
          <w:spacing w:val="-1"/>
        </w:rPr>
        <w:t>per</w:t>
      </w:r>
      <w:r w:rsidRPr="000937F6">
        <w:rPr>
          <w:spacing w:val="-13"/>
        </w:rPr>
        <w:t xml:space="preserve"> </w:t>
      </w:r>
      <w:r w:rsidRPr="000937F6">
        <w:rPr>
          <w:spacing w:val="-1"/>
        </w:rPr>
        <w:t>il</w:t>
      </w:r>
      <w:r w:rsidRPr="000937F6">
        <w:rPr>
          <w:spacing w:val="-14"/>
        </w:rPr>
        <w:t xml:space="preserve"> </w:t>
      </w:r>
      <w:r w:rsidRPr="000937F6">
        <w:rPr>
          <w:spacing w:val="-1"/>
        </w:rPr>
        <w:t>periodo</w:t>
      </w:r>
      <w:r w:rsidRPr="000937F6">
        <w:rPr>
          <w:spacing w:val="-13"/>
        </w:rPr>
        <w:t xml:space="preserve"> </w:t>
      </w:r>
      <w:r w:rsidRPr="000937F6">
        <w:rPr>
          <w:spacing w:val="-1"/>
        </w:rPr>
        <w:t>richiesto</w:t>
      </w:r>
      <w:r w:rsidRPr="000937F6">
        <w:rPr>
          <w:spacing w:val="-13"/>
        </w:rPr>
        <w:t xml:space="preserve"> </w:t>
      </w:r>
      <w:r w:rsidRPr="000937F6">
        <w:t>e</w:t>
      </w:r>
      <w:r w:rsidRPr="000937F6">
        <w:rPr>
          <w:spacing w:val="-15"/>
        </w:rPr>
        <w:t xml:space="preserve"> </w:t>
      </w:r>
      <w:r w:rsidRPr="000937F6">
        <w:t>compatibilmente</w:t>
      </w:r>
      <w:r w:rsidRPr="000937F6">
        <w:rPr>
          <w:spacing w:val="-13"/>
        </w:rPr>
        <w:t xml:space="preserve"> </w:t>
      </w:r>
      <w:r w:rsidRPr="000937F6">
        <w:t>con</w:t>
      </w:r>
      <w:r w:rsidRPr="000937F6">
        <w:rPr>
          <w:spacing w:val="-13"/>
        </w:rPr>
        <w:t xml:space="preserve"> </w:t>
      </w:r>
      <w:r w:rsidRPr="000937F6">
        <w:t>la</w:t>
      </w:r>
      <w:r w:rsidRPr="000937F6">
        <w:rPr>
          <w:spacing w:val="-13"/>
        </w:rPr>
        <w:t xml:space="preserve"> </w:t>
      </w:r>
      <w:r w:rsidRPr="000937F6">
        <w:t>possibilità</w:t>
      </w:r>
      <w:r w:rsidRPr="000937F6">
        <w:rPr>
          <w:spacing w:val="-16"/>
        </w:rPr>
        <w:t xml:space="preserve"> </w:t>
      </w:r>
      <w:r w:rsidRPr="000937F6">
        <w:t>di</w:t>
      </w:r>
      <w:r w:rsidRPr="000937F6">
        <w:rPr>
          <w:spacing w:val="-14"/>
        </w:rPr>
        <w:t xml:space="preserve"> </w:t>
      </w:r>
      <w:r w:rsidRPr="000937F6">
        <w:t>espletare</w:t>
      </w:r>
      <w:r w:rsidRPr="000937F6">
        <w:rPr>
          <w:spacing w:val="-15"/>
        </w:rPr>
        <w:t xml:space="preserve"> </w:t>
      </w:r>
      <w:r w:rsidRPr="000937F6">
        <w:t>tutti</w:t>
      </w:r>
      <w:r w:rsidRPr="000937F6">
        <w:rPr>
          <w:spacing w:val="-14"/>
        </w:rPr>
        <w:t xml:space="preserve"> </w:t>
      </w:r>
      <w:r w:rsidRPr="000937F6">
        <w:t>gli</w:t>
      </w:r>
      <w:r w:rsidRPr="000937F6">
        <w:rPr>
          <w:spacing w:val="-14"/>
        </w:rPr>
        <w:t xml:space="preserve"> </w:t>
      </w:r>
      <w:r w:rsidRPr="000937F6">
        <w:t>adempimenti</w:t>
      </w:r>
      <w:r w:rsidRPr="000937F6">
        <w:rPr>
          <w:spacing w:val="-52"/>
        </w:rPr>
        <w:t xml:space="preserve"> </w:t>
      </w:r>
      <w:r w:rsidRPr="000937F6">
        <w:t>necessari in</w:t>
      </w:r>
      <w:r w:rsidRPr="000937F6">
        <w:rPr>
          <w:spacing w:val="2"/>
        </w:rPr>
        <w:t xml:space="preserve"> </w:t>
      </w:r>
      <w:r w:rsidRPr="000937F6">
        <w:t>tempo utile.</w:t>
      </w:r>
    </w:p>
    <w:p w:rsidR="00EA6090" w:rsidRPr="00034B79" w:rsidRDefault="00EA6090" w:rsidP="00740D78">
      <w:pPr>
        <w:widowControl w:val="0"/>
        <w:numPr>
          <w:ilvl w:val="0"/>
          <w:numId w:val="25"/>
        </w:numPr>
        <w:tabs>
          <w:tab w:val="left" w:pos="833"/>
        </w:tabs>
        <w:autoSpaceDE w:val="0"/>
        <w:autoSpaceDN w:val="0"/>
        <w:spacing w:line="259" w:lineRule="auto"/>
        <w:ind w:right="105"/>
        <w:jc w:val="both"/>
        <w:rPr>
          <w:b/>
        </w:rPr>
      </w:pPr>
      <w:r w:rsidRPr="00034B79">
        <w:t>Nel caso in cui siano presentate più richieste per la medesima area e per lo stesso periodo</w:t>
      </w:r>
      <w:r w:rsidRPr="00034B79">
        <w:rPr>
          <w:spacing w:val="1"/>
        </w:rPr>
        <w:t xml:space="preserve"> </w:t>
      </w:r>
      <w:r w:rsidRPr="00034B79">
        <w:t xml:space="preserve">di tempo, ai fini dell’assegnazione dell’area stessa si osserva il criterio generale </w:t>
      </w:r>
      <w:r w:rsidRPr="00034B79">
        <w:rPr>
          <w:b/>
        </w:rPr>
        <w:t>tenuto conto dei requisiti di cui agli articoli 16-17-18 del presente regolamento.</w:t>
      </w:r>
    </w:p>
    <w:p w:rsidR="00EA6090" w:rsidRPr="000937F6" w:rsidRDefault="00EA6090" w:rsidP="00EA6090">
      <w:pPr>
        <w:widowControl w:val="0"/>
        <w:jc w:val="center"/>
        <w:rPr>
          <w:color w:val="000000"/>
        </w:rPr>
      </w:pPr>
    </w:p>
    <w:p w:rsidR="00EA6090" w:rsidRPr="000937F6" w:rsidRDefault="00EA6090" w:rsidP="00EA6090">
      <w:pPr>
        <w:widowControl w:val="0"/>
        <w:jc w:val="center"/>
        <w:rPr>
          <w:color w:val="000000"/>
        </w:rPr>
      </w:pPr>
    </w:p>
    <w:p w:rsidR="00A40B1A" w:rsidRDefault="00A40B1A" w:rsidP="00EA6090">
      <w:pPr>
        <w:keepNext/>
        <w:keepLines/>
        <w:widowControl w:val="0"/>
        <w:spacing w:before="77"/>
        <w:ind w:left="3606" w:right="3594" w:firstLine="750"/>
        <w:outlineLvl w:val="0"/>
        <w:rPr>
          <w:b/>
          <w:bCs/>
        </w:rPr>
      </w:pPr>
    </w:p>
    <w:p w:rsidR="00EA6090" w:rsidRPr="00EA6090" w:rsidRDefault="00F0758F" w:rsidP="00F0758F">
      <w:pPr>
        <w:keepNext/>
        <w:keepLines/>
        <w:widowControl w:val="0"/>
        <w:spacing w:before="77"/>
        <w:ind w:left="3606" w:right="3594" w:firstLine="750"/>
        <w:outlineLvl w:val="0"/>
        <w:rPr>
          <w:b/>
          <w:bCs/>
        </w:rPr>
      </w:pPr>
      <w:r>
        <w:rPr>
          <w:b/>
          <w:bCs/>
        </w:rPr>
        <w:t xml:space="preserve">   </w:t>
      </w:r>
      <w:r w:rsidR="00EA6090" w:rsidRPr="00EA6090">
        <w:rPr>
          <w:b/>
          <w:bCs/>
        </w:rPr>
        <w:t>TITOLO V</w:t>
      </w:r>
    </w:p>
    <w:p w:rsidR="00EA6090" w:rsidRPr="00EA6090" w:rsidRDefault="00F0758F" w:rsidP="00F0758F">
      <w:pPr>
        <w:keepNext/>
        <w:keepLines/>
        <w:widowControl w:val="0"/>
        <w:spacing w:before="77"/>
        <w:ind w:right="3594"/>
        <w:jc w:val="center"/>
        <w:outlineLvl w:val="0"/>
        <w:rPr>
          <w:b/>
          <w:bCs/>
        </w:rPr>
      </w:pPr>
      <w:r>
        <w:rPr>
          <w:b/>
          <w:bCs/>
        </w:rPr>
        <w:t xml:space="preserve">                                                             </w:t>
      </w:r>
      <w:r w:rsidR="00EA6090" w:rsidRPr="00EA6090">
        <w:rPr>
          <w:b/>
          <w:bCs/>
        </w:rPr>
        <w:t>SPETTACOLI</w:t>
      </w:r>
      <w:r w:rsidR="00EA6090" w:rsidRPr="00EA6090">
        <w:rPr>
          <w:b/>
          <w:bCs/>
          <w:spacing w:val="-14"/>
        </w:rPr>
        <w:t xml:space="preserve"> </w:t>
      </w:r>
      <w:r w:rsidR="00EA6090" w:rsidRPr="00EA6090">
        <w:rPr>
          <w:b/>
          <w:bCs/>
        </w:rPr>
        <w:t>DI</w:t>
      </w:r>
      <w:r w:rsidR="00EA6090" w:rsidRPr="00EA6090">
        <w:rPr>
          <w:b/>
          <w:bCs/>
          <w:spacing w:val="-14"/>
        </w:rPr>
        <w:t xml:space="preserve"> </w:t>
      </w:r>
      <w:r w:rsidR="00EA6090" w:rsidRPr="00EA6090">
        <w:rPr>
          <w:b/>
          <w:bCs/>
        </w:rPr>
        <w:t>STRADA</w:t>
      </w:r>
    </w:p>
    <w:p w:rsidR="00EA6090" w:rsidRPr="000937F6" w:rsidRDefault="00EA6090" w:rsidP="00F0758F">
      <w:pPr>
        <w:widowControl w:val="0"/>
        <w:autoSpaceDE w:val="0"/>
        <w:autoSpaceDN w:val="0"/>
        <w:spacing w:before="10"/>
        <w:jc w:val="center"/>
        <w:rPr>
          <w:b/>
        </w:rPr>
      </w:pPr>
    </w:p>
    <w:p w:rsidR="00EA6090" w:rsidRPr="000937F6" w:rsidRDefault="00EA6090" w:rsidP="00EA6090">
      <w:pPr>
        <w:widowControl w:val="0"/>
        <w:autoSpaceDE w:val="0"/>
        <w:autoSpaceDN w:val="0"/>
        <w:ind w:left="3960" w:right="3956" w:firstLine="3"/>
        <w:jc w:val="center"/>
        <w:outlineLvl w:val="1"/>
        <w:rPr>
          <w:b/>
          <w:bCs/>
        </w:rPr>
      </w:pPr>
      <w:r>
        <w:rPr>
          <w:b/>
          <w:bCs/>
        </w:rPr>
        <w:t>Art. 44</w:t>
      </w:r>
    </w:p>
    <w:p w:rsidR="00EA6090" w:rsidRPr="000937F6" w:rsidRDefault="00EA6090" w:rsidP="00EA6090">
      <w:pPr>
        <w:widowControl w:val="0"/>
        <w:autoSpaceDE w:val="0"/>
        <w:autoSpaceDN w:val="0"/>
        <w:ind w:left="407" w:right="3956"/>
        <w:outlineLvl w:val="1"/>
        <w:rPr>
          <w:b/>
          <w:bCs/>
        </w:rPr>
      </w:pPr>
      <w:r w:rsidRPr="000937F6">
        <w:rPr>
          <w:b/>
          <w:bCs/>
        </w:rPr>
        <w:t xml:space="preserve">                                                        </w:t>
      </w:r>
      <w:r w:rsidR="00F0758F">
        <w:rPr>
          <w:b/>
          <w:bCs/>
        </w:rPr>
        <w:t xml:space="preserve">      </w:t>
      </w:r>
      <w:r w:rsidRPr="000937F6">
        <w:rPr>
          <w:b/>
          <w:bCs/>
        </w:rPr>
        <w:t>Disposizioni generali</w:t>
      </w:r>
    </w:p>
    <w:p w:rsidR="00EA6090" w:rsidRPr="000937F6" w:rsidRDefault="00EA6090" w:rsidP="00EA6090">
      <w:pPr>
        <w:widowControl w:val="0"/>
        <w:autoSpaceDE w:val="0"/>
        <w:autoSpaceDN w:val="0"/>
        <w:spacing w:before="1"/>
        <w:rPr>
          <w:b/>
        </w:rPr>
      </w:pPr>
    </w:p>
    <w:p w:rsidR="00EA6090" w:rsidRPr="000937F6" w:rsidRDefault="00F0758F" w:rsidP="00740D78">
      <w:pPr>
        <w:widowControl w:val="0"/>
        <w:numPr>
          <w:ilvl w:val="0"/>
          <w:numId w:val="31"/>
        </w:numPr>
        <w:tabs>
          <w:tab w:val="left" w:pos="338"/>
        </w:tabs>
        <w:autoSpaceDE w:val="0"/>
        <w:autoSpaceDN w:val="0"/>
        <w:ind w:left="115" w:right="124"/>
        <w:jc w:val="both"/>
      </w:pPr>
      <w:r>
        <w:t>Lo s</w:t>
      </w:r>
      <w:r w:rsidR="00EA6090" w:rsidRPr="00FE53CF">
        <w:t>pettacolo di strada inserito nella sezione VI dell’elenco delle attrazioni spettacolari previsto dall’art. 4</w:t>
      </w:r>
      <w:r w:rsidR="00EA6090" w:rsidRPr="00FE53CF">
        <w:rPr>
          <w:spacing w:val="1"/>
        </w:rPr>
        <w:t xml:space="preserve"> </w:t>
      </w:r>
      <w:r w:rsidR="00EA6090" w:rsidRPr="00FE53CF">
        <w:t>della L. n. 337/68 è inteso come attività spettacolare svolta sul territorio nazionale senza l'impiego di palcoscenico,</w:t>
      </w:r>
      <w:r w:rsidR="00EA6090" w:rsidRPr="000937F6">
        <w:t xml:space="preserve"> di platea e apprezzabili attrezzature, con il pubblico disposto in cerchio, ovvero svolta in modo itinerante con il pubblico in movimento, grazie alle sole capacità attoriali degli artisti, ovvero attraverso l'impiego di "minimi" strumenti ad uso esclusivo degli artisti. Il numero degli addetti scritturati nell'attività deve essere inferiore ad 8 e il numero delle rappresentazioni eseguite nell'arco dell'anno deve essere inferiore a 150. </w:t>
      </w:r>
    </w:p>
    <w:p w:rsidR="00EA6090" w:rsidRDefault="00EA6090" w:rsidP="00740D78">
      <w:pPr>
        <w:widowControl w:val="0"/>
        <w:numPr>
          <w:ilvl w:val="0"/>
          <w:numId w:val="31"/>
        </w:numPr>
        <w:tabs>
          <w:tab w:val="left" w:pos="338"/>
        </w:tabs>
        <w:autoSpaceDE w:val="0"/>
        <w:autoSpaceDN w:val="0"/>
        <w:ind w:left="115" w:right="124"/>
        <w:jc w:val="both"/>
      </w:pPr>
      <w:r w:rsidRPr="000937F6">
        <w:t>Il</w:t>
      </w:r>
      <w:r w:rsidRPr="000937F6">
        <w:rPr>
          <w:spacing w:val="-2"/>
        </w:rPr>
        <w:t xml:space="preserve"> </w:t>
      </w:r>
      <w:r w:rsidRPr="000937F6">
        <w:t>presente</w:t>
      </w:r>
      <w:r w:rsidRPr="000937F6">
        <w:rPr>
          <w:spacing w:val="-7"/>
        </w:rPr>
        <w:t xml:space="preserve"> </w:t>
      </w:r>
      <w:r w:rsidRPr="000937F6">
        <w:t>Titolo</w:t>
      </w:r>
      <w:r w:rsidRPr="000937F6">
        <w:rPr>
          <w:spacing w:val="-3"/>
        </w:rPr>
        <w:t xml:space="preserve"> </w:t>
      </w:r>
      <w:r w:rsidRPr="000937F6">
        <w:t>disciplina</w:t>
      </w:r>
      <w:r w:rsidRPr="000937F6">
        <w:rPr>
          <w:spacing w:val="-2"/>
        </w:rPr>
        <w:t xml:space="preserve"> </w:t>
      </w:r>
      <w:r w:rsidRPr="000937F6">
        <w:t>l’insieme</w:t>
      </w:r>
      <w:r w:rsidRPr="000937F6">
        <w:rPr>
          <w:spacing w:val="-3"/>
        </w:rPr>
        <w:t xml:space="preserve"> </w:t>
      </w:r>
      <w:r w:rsidRPr="000937F6">
        <w:t>delle</w:t>
      </w:r>
      <w:r w:rsidRPr="000937F6">
        <w:rPr>
          <w:spacing w:val="-3"/>
        </w:rPr>
        <w:t xml:space="preserve"> </w:t>
      </w:r>
      <w:r w:rsidRPr="000937F6">
        <w:t>disposizioni</w:t>
      </w:r>
      <w:r w:rsidRPr="000937F6">
        <w:rPr>
          <w:spacing w:val="-2"/>
        </w:rPr>
        <w:t xml:space="preserve"> </w:t>
      </w:r>
      <w:r w:rsidRPr="000937F6">
        <w:t>volte</w:t>
      </w:r>
      <w:r w:rsidRPr="000937F6">
        <w:rPr>
          <w:spacing w:val="-3"/>
        </w:rPr>
        <w:t xml:space="preserve"> </w:t>
      </w:r>
      <w:r w:rsidRPr="000937F6">
        <w:t>a</w:t>
      </w:r>
      <w:r w:rsidRPr="000937F6">
        <w:rPr>
          <w:spacing w:val="-3"/>
        </w:rPr>
        <w:t xml:space="preserve"> </w:t>
      </w:r>
      <w:r w:rsidRPr="000937F6">
        <w:t>valorizzare</w:t>
      </w:r>
      <w:r w:rsidRPr="000937F6">
        <w:rPr>
          <w:spacing w:val="-3"/>
        </w:rPr>
        <w:t xml:space="preserve"> </w:t>
      </w:r>
      <w:r w:rsidRPr="000937F6">
        <w:t>e</w:t>
      </w:r>
      <w:r w:rsidRPr="000937F6">
        <w:rPr>
          <w:spacing w:val="-3"/>
        </w:rPr>
        <w:t xml:space="preserve"> </w:t>
      </w:r>
      <w:r w:rsidRPr="000937F6">
        <w:t>ad</w:t>
      </w:r>
      <w:r w:rsidRPr="000937F6">
        <w:rPr>
          <w:spacing w:val="-3"/>
        </w:rPr>
        <w:t xml:space="preserve"> </w:t>
      </w:r>
      <w:r w:rsidRPr="000937F6">
        <w:t>ospitare</w:t>
      </w:r>
      <w:r w:rsidRPr="000937F6">
        <w:rPr>
          <w:spacing w:val="-3"/>
        </w:rPr>
        <w:t xml:space="preserve"> </w:t>
      </w:r>
      <w:r w:rsidRPr="000937F6">
        <w:t>le</w:t>
      </w:r>
      <w:r w:rsidRPr="000937F6">
        <w:rPr>
          <w:spacing w:val="-3"/>
        </w:rPr>
        <w:t xml:space="preserve"> </w:t>
      </w:r>
      <w:r w:rsidRPr="000937F6">
        <w:t>forme</w:t>
      </w:r>
      <w:r w:rsidRPr="000937F6">
        <w:rPr>
          <w:spacing w:val="-3"/>
        </w:rPr>
        <w:t xml:space="preserve"> </w:t>
      </w:r>
      <w:r w:rsidRPr="000937F6">
        <w:t>artistiche a carattere musicale, teatrale, figurativo ed espressivo, esercitate in spazi pubblici o aperti al pubblico del territorio comunale, allo scopo di divertire ed intrattenere i passanti, salvaguardando nel contempo, con imposizione di vincoli e limiti, la serena e civile convivenza, la tutela della quiete pubblica, la fruibilità ed il corretto uso del suolo pubblico e dei beni comuni, il decoro e l'igiene ambientale ed in generale la sicurezza stradale ed urbana.</w:t>
      </w:r>
    </w:p>
    <w:p w:rsidR="00EA6090" w:rsidRPr="00FE53CF" w:rsidRDefault="00EA6090" w:rsidP="00740D78">
      <w:pPr>
        <w:widowControl w:val="0"/>
        <w:numPr>
          <w:ilvl w:val="0"/>
          <w:numId w:val="31"/>
        </w:numPr>
        <w:tabs>
          <w:tab w:val="left" w:pos="338"/>
        </w:tabs>
        <w:autoSpaceDE w:val="0"/>
        <w:autoSpaceDN w:val="0"/>
        <w:ind w:left="115" w:right="124"/>
        <w:jc w:val="both"/>
      </w:pPr>
      <w:r w:rsidRPr="00FE53CF">
        <w:rPr>
          <w:color w:val="1B2228"/>
          <w:shd w:val="clear" w:color="auto" w:fill="FFFFFF"/>
        </w:rPr>
        <w:t> </w:t>
      </w:r>
      <w:r w:rsidRPr="00FE53CF">
        <w:rPr>
          <w:color w:val="1B2228"/>
          <w:bdr w:val="none" w:sz="0" w:space="0" w:color="auto" w:frame="1"/>
          <w:shd w:val="clear" w:color="auto" w:fill="FFFFFF"/>
        </w:rPr>
        <w:t>L’attività di spettacolo di strada inclusa nell’elenco di attrazioni e di intrattenimenti del cd. “Spettacolo Viaggiante”</w:t>
      </w:r>
      <w:r w:rsidRPr="00FE53CF">
        <w:rPr>
          <w:color w:val="1B2228"/>
          <w:shd w:val="clear" w:color="auto" w:fill="FFFFFF"/>
        </w:rPr>
        <w:t xml:space="preserve"> è considerata attività artistica intrapresa come esercizio commerciale di piccola impresa viaggiante. Pertanto è necessario presentare domanda al Comune dove ha sede l’impresa richiedente, per il rilascio della </w:t>
      </w:r>
      <w:r w:rsidRPr="00FE53CF">
        <w:rPr>
          <w:color w:val="1B2228"/>
          <w:bdr w:val="none" w:sz="0" w:space="0" w:color="auto" w:frame="1"/>
          <w:shd w:val="clear" w:color="auto" w:fill="FFFFFF"/>
        </w:rPr>
        <w:t>licenza di “Spettacolo di Strada”</w:t>
      </w:r>
      <w:r>
        <w:rPr>
          <w:color w:val="1B2228"/>
          <w:shd w:val="clear" w:color="auto" w:fill="FFFFFF"/>
        </w:rPr>
        <w:t xml:space="preserve"> come previsto ex art. 69 TULPS.</w:t>
      </w:r>
    </w:p>
    <w:p w:rsidR="00EA6090" w:rsidRPr="000937F6" w:rsidRDefault="00EA6090" w:rsidP="00740D78">
      <w:pPr>
        <w:widowControl w:val="0"/>
        <w:numPr>
          <w:ilvl w:val="0"/>
          <w:numId w:val="31"/>
        </w:numPr>
        <w:tabs>
          <w:tab w:val="left" w:pos="394"/>
        </w:tabs>
        <w:autoSpaceDE w:val="0"/>
        <w:autoSpaceDN w:val="0"/>
        <w:ind w:left="115" w:right="120"/>
        <w:jc w:val="both"/>
      </w:pPr>
      <w:r w:rsidRPr="000937F6">
        <w:t>Le attività di spettacolo di strada, sono, altresì, escluse dal campo di applicazione del D.M. 8/05/2007 e successive modifiche “Norme di sicurezza per le attività di spettacolo viaggiante”, fermo restando l’obbligo del rispetto delle vigenti norme di sicurezza e tutela del pubblico e degli artisti.</w:t>
      </w:r>
    </w:p>
    <w:p w:rsidR="00EA6090" w:rsidRPr="000937F6" w:rsidRDefault="00EA6090" w:rsidP="00740D78">
      <w:pPr>
        <w:widowControl w:val="0"/>
        <w:numPr>
          <w:ilvl w:val="0"/>
          <w:numId w:val="31"/>
        </w:numPr>
        <w:tabs>
          <w:tab w:val="left" w:pos="394"/>
        </w:tabs>
        <w:autoSpaceDE w:val="0"/>
        <w:autoSpaceDN w:val="0"/>
        <w:ind w:left="115" w:right="120"/>
        <w:jc w:val="both"/>
      </w:pPr>
      <w:r w:rsidRPr="000937F6">
        <w:t>L’esibizione dell’artista di strada deve rispettare le disposizioni e il vigente:</w:t>
      </w:r>
    </w:p>
    <w:p w:rsidR="00EA6090" w:rsidRPr="00B1480C" w:rsidRDefault="00EA6090" w:rsidP="00740D78">
      <w:pPr>
        <w:widowControl w:val="0"/>
        <w:numPr>
          <w:ilvl w:val="0"/>
          <w:numId w:val="2"/>
        </w:numPr>
        <w:tabs>
          <w:tab w:val="left" w:pos="394"/>
        </w:tabs>
        <w:autoSpaceDE w:val="0"/>
        <w:autoSpaceDN w:val="0"/>
        <w:ind w:right="120"/>
        <w:jc w:val="both"/>
      </w:pPr>
      <w:r w:rsidRPr="00B1480C">
        <w:rPr>
          <w:i/>
        </w:rPr>
        <w:t>Regolamento per l</w:t>
      </w:r>
      <w:r w:rsidRPr="00B1480C">
        <w:rPr>
          <w:i/>
          <w:color w:val="000000"/>
        </w:rPr>
        <w:t>’occupazione d</w:t>
      </w:r>
      <w:r>
        <w:rPr>
          <w:i/>
          <w:color w:val="000000"/>
        </w:rPr>
        <w:t>i</w:t>
      </w:r>
      <w:r w:rsidRPr="00B1480C">
        <w:rPr>
          <w:i/>
          <w:color w:val="000000"/>
        </w:rPr>
        <w:t xml:space="preserve"> spazi ed aree pubbliche</w:t>
      </w:r>
      <w:r w:rsidRPr="00B1480C">
        <w:rPr>
          <w:color w:val="000000"/>
        </w:rPr>
        <w:t xml:space="preserve">; </w:t>
      </w:r>
    </w:p>
    <w:p w:rsidR="00EA6090" w:rsidRPr="00B1480C" w:rsidRDefault="00EA6090" w:rsidP="00740D78">
      <w:pPr>
        <w:widowControl w:val="0"/>
        <w:numPr>
          <w:ilvl w:val="0"/>
          <w:numId w:val="2"/>
        </w:numPr>
        <w:tabs>
          <w:tab w:val="left" w:pos="394"/>
        </w:tabs>
        <w:autoSpaceDE w:val="0"/>
        <w:autoSpaceDN w:val="0"/>
        <w:ind w:right="120"/>
        <w:jc w:val="both"/>
      </w:pPr>
      <w:r w:rsidRPr="00B1480C">
        <w:rPr>
          <w:i/>
          <w:color w:val="000000"/>
        </w:rPr>
        <w:t>Regolamento di Polizia Urbana</w:t>
      </w:r>
      <w:r w:rsidRPr="00B1480C">
        <w:rPr>
          <w:color w:val="000000"/>
        </w:rPr>
        <w:t>;</w:t>
      </w:r>
    </w:p>
    <w:p w:rsidR="00EA6090" w:rsidRPr="000937F6" w:rsidRDefault="00EA6090" w:rsidP="00740D78">
      <w:pPr>
        <w:widowControl w:val="0"/>
        <w:numPr>
          <w:ilvl w:val="0"/>
          <w:numId w:val="2"/>
        </w:numPr>
        <w:tabs>
          <w:tab w:val="left" w:pos="394"/>
        </w:tabs>
        <w:autoSpaceDE w:val="0"/>
        <w:autoSpaceDN w:val="0"/>
        <w:ind w:right="120"/>
        <w:jc w:val="both"/>
      </w:pPr>
      <w:r w:rsidRPr="00B1480C">
        <w:rPr>
          <w:i/>
          <w:iCs/>
        </w:rPr>
        <w:t>L</w:t>
      </w:r>
      <w:r w:rsidRPr="00B1480C">
        <w:rPr>
          <w:i/>
          <w:iCs/>
          <w:color w:val="000000"/>
        </w:rPr>
        <w:t xml:space="preserve">' Ordinanza Sindacale n. </w:t>
      </w:r>
      <w:r w:rsidRPr="00B1480C">
        <w:rPr>
          <w:i/>
        </w:rPr>
        <w:t xml:space="preserve"> 41</w:t>
      </w:r>
      <w:r w:rsidRPr="00B1480C">
        <w:t xml:space="preserve"> dell’</w:t>
      </w:r>
      <w:r w:rsidRPr="00B1480C">
        <w:rPr>
          <w:color w:val="000000"/>
        </w:rPr>
        <w:t xml:space="preserve"> 8 febbraio 2012 sulla</w:t>
      </w:r>
      <w:r w:rsidRPr="000937F6">
        <w:rPr>
          <w:color w:val="000000"/>
        </w:rPr>
        <w:t xml:space="preserve"> diffusione sonora presso esercizi pubblici, commerciali </w:t>
      </w:r>
      <w:r w:rsidRPr="00881CCC">
        <w:rPr>
          <w:iCs/>
          <w:color w:val="000000"/>
        </w:rPr>
        <w:t>ed assimilati, attività turistico-ricettive</w:t>
      </w:r>
      <w:r w:rsidRPr="000937F6">
        <w:rPr>
          <w:i/>
          <w:iCs/>
          <w:color w:val="000000"/>
        </w:rPr>
        <w:t>,</w:t>
      </w:r>
      <w:r w:rsidRPr="000937F6">
        <w:rPr>
          <w:color w:val="000000"/>
        </w:rPr>
        <w:t xml:space="preserve"> circoli privati e ricreativi;</w:t>
      </w:r>
    </w:p>
    <w:p w:rsidR="00EA6090" w:rsidRPr="000937F6" w:rsidRDefault="00EA6090" w:rsidP="00740D78">
      <w:pPr>
        <w:widowControl w:val="0"/>
        <w:numPr>
          <w:ilvl w:val="0"/>
          <w:numId w:val="2"/>
        </w:numPr>
        <w:tabs>
          <w:tab w:val="left" w:pos="394"/>
        </w:tabs>
        <w:autoSpaceDE w:val="0"/>
        <w:autoSpaceDN w:val="0"/>
        <w:ind w:right="120"/>
        <w:jc w:val="both"/>
      </w:pPr>
      <w:r w:rsidRPr="00B1480C">
        <w:rPr>
          <w:i/>
        </w:rPr>
        <w:t>G</w:t>
      </w:r>
      <w:r w:rsidRPr="00B1480C">
        <w:rPr>
          <w:i/>
          <w:color w:val="000000"/>
        </w:rPr>
        <w:t xml:space="preserve">li </w:t>
      </w:r>
      <w:r w:rsidRPr="00B1480C">
        <w:rPr>
          <w:i/>
          <w:iCs/>
          <w:color w:val="000000"/>
        </w:rPr>
        <w:t>articoli 15, 20, 190</w:t>
      </w:r>
      <w:r w:rsidRPr="00B1480C">
        <w:rPr>
          <w:i/>
          <w:color w:val="000000"/>
        </w:rPr>
        <w:t xml:space="preserve"> e 211 del D. </w:t>
      </w:r>
      <w:proofErr w:type="spellStart"/>
      <w:r w:rsidRPr="00B1480C">
        <w:rPr>
          <w:i/>
          <w:color w:val="000000"/>
        </w:rPr>
        <w:t>Lgs</w:t>
      </w:r>
      <w:proofErr w:type="spellEnd"/>
      <w:r w:rsidRPr="00B1480C">
        <w:rPr>
          <w:i/>
          <w:color w:val="000000"/>
        </w:rPr>
        <w:t>. 30 aprile 1992 n.  285</w:t>
      </w:r>
      <w:r w:rsidRPr="000937F6">
        <w:rPr>
          <w:color w:val="000000"/>
        </w:rPr>
        <w:t xml:space="preserve"> e successive modificazioni (Codice della Strada);</w:t>
      </w:r>
    </w:p>
    <w:p w:rsidR="00EA6090" w:rsidRPr="000937F6" w:rsidRDefault="00EA6090" w:rsidP="00740D78">
      <w:pPr>
        <w:widowControl w:val="0"/>
        <w:numPr>
          <w:ilvl w:val="0"/>
          <w:numId w:val="2"/>
        </w:numPr>
        <w:tabs>
          <w:tab w:val="left" w:pos="394"/>
        </w:tabs>
        <w:autoSpaceDE w:val="0"/>
        <w:autoSpaceDN w:val="0"/>
        <w:ind w:right="120"/>
        <w:jc w:val="both"/>
      </w:pPr>
      <w:r w:rsidRPr="003C2541">
        <w:rPr>
          <w:i/>
        </w:rPr>
        <w:t xml:space="preserve">Le ordinanze sindacali n. </w:t>
      </w:r>
      <w:r w:rsidRPr="003C2541">
        <w:rPr>
          <w:i/>
          <w:color w:val="000000"/>
        </w:rPr>
        <w:t>316</w:t>
      </w:r>
      <w:r w:rsidRPr="000937F6">
        <w:rPr>
          <w:color w:val="000000"/>
        </w:rPr>
        <w:t xml:space="preserve"> de</w:t>
      </w:r>
      <w:r w:rsidRPr="000937F6">
        <w:t xml:space="preserve">l 16 giugno 2009, </w:t>
      </w:r>
      <w:r w:rsidRPr="003C2541">
        <w:rPr>
          <w:i/>
          <w:color w:val="000000"/>
        </w:rPr>
        <w:t>n. 332</w:t>
      </w:r>
      <w:r w:rsidRPr="000937F6">
        <w:rPr>
          <w:color w:val="000000"/>
        </w:rPr>
        <w:t xml:space="preserve"> del 3 luglio 2009</w:t>
      </w:r>
      <w:r w:rsidRPr="000937F6">
        <w:t xml:space="preserve"> e </w:t>
      </w:r>
      <w:r w:rsidRPr="003C2541">
        <w:rPr>
          <w:i/>
        </w:rPr>
        <w:t>n. 152</w:t>
      </w:r>
      <w:r w:rsidRPr="000937F6">
        <w:t xml:space="preserve"> del 15/05/2014</w:t>
      </w:r>
      <w:r>
        <w:t xml:space="preserve"> aventi ad oggetto l’esercizio dell’arte in strada nel territorio del Comune di Sorrento;  </w:t>
      </w:r>
    </w:p>
    <w:p w:rsidR="00EA6090" w:rsidRDefault="00EA6090" w:rsidP="00EA6090">
      <w:pPr>
        <w:widowControl w:val="0"/>
        <w:tabs>
          <w:tab w:val="left" w:pos="394"/>
        </w:tabs>
        <w:autoSpaceDE w:val="0"/>
        <w:autoSpaceDN w:val="0"/>
        <w:ind w:left="720" w:right="120"/>
        <w:jc w:val="both"/>
      </w:pPr>
      <w:r w:rsidRPr="000937F6">
        <w:t>e tutte le norme e gli adempimenti che regolano</w:t>
      </w:r>
      <w:r w:rsidRPr="000937F6">
        <w:rPr>
          <w:spacing w:val="40"/>
        </w:rPr>
        <w:t xml:space="preserve"> </w:t>
      </w:r>
      <w:r w:rsidRPr="000937F6">
        <w:t>il diritto di autore.</w:t>
      </w:r>
    </w:p>
    <w:p w:rsidR="00EA6090" w:rsidRPr="000937F6" w:rsidRDefault="00EA6090" w:rsidP="00EA6090">
      <w:pPr>
        <w:widowControl w:val="0"/>
        <w:autoSpaceDE w:val="0"/>
        <w:autoSpaceDN w:val="0"/>
        <w:spacing w:before="11"/>
      </w:pPr>
    </w:p>
    <w:p w:rsidR="00EA6090" w:rsidRPr="000937F6" w:rsidRDefault="00EA6090" w:rsidP="00EA6090">
      <w:pPr>
        <w:widowControl w:val="0"/>
        <w:autoSpaceDE w:val="0"/>
        <w:autoSpaceDN w:val="0"/>
        <w:ind w:left="4021" w:right="4016" w:firstLine="1"/>
        <w:jc w:val="center"/>
        <w:outlineLvl w:val="1"/>
        <w:rPr>
          <w:b/>
          <w:bCs/>
          <w:spacing w:val="40"/>
        </w:rPr>
      </w:pPr>
      <w:r>
        <w:rPr>
          <w:b/>
          <w:bCs/>
        </w:rPr>
        <w:t>Art. 45</w:t>
      </w:r>
    </w:p>
    <w:p w:rsidR="00EA6090" w:rsidRPr="000937F6" w:rsidRDefault="00EA6090" w:rsidP="00EA6090">
      <w:pPr>
        <w:widowControl w:val="0"/>
        <w:autoSpaceDE w:val="0"/>
        <w:autoSpaceDN w:val="0"/>
        <w:ind w:left="407" w:right="4016"/>
        <w:outlineLvl w:val="1"/>
        <w:rPr>
          <w:b/>
          <w:bCs/>
        </w:rPr>
      </w:pPr>
      <w:r w:rsidRPr="000937F6">
        <w:rPr>
          <w:b/>
          <w:bCs/>
          <w:spacing w:val="40"/>
        </w:rPr>
        <w:t xml:space="preserve">                                  </w:t>
      </w:r>
      <w:r w:rsidR="00F0758F">
        <w:rPr>
          <w:b/>
          <w:bCs/>
          <w:spacing w:val="40"/>
        </w:rPr>
        <w:t xml:space="preserve">    </w:t>
      </w:r>
      <w:r w:rsidRPr="000937F6">
        <w:rPr>
          <w:b/>
          <w:bCs/>
        </w:rPr>
        <w:t>Soggetti</w:t>
      </w:r>
      <w:r w:rsidRPr="000937F6">
        <w:rPr>
          <w:b/>
          <w:bCs/>
          <w:spacing w:val="-14"/>
        </w:rPr>
        <w:t xml:space="preserve"> </w:t>
      </w:r>
      <w:r w:rsidRPr="000937F6">
        <w:rPr>
          <w:b/>
          <w:bCs/>
        </w:rPr>
        <w:t>destinatari</w:t>
      </w:r>
    </w:p>
    <w:p w:rsidR="00EA6090" w:rsidRPr="000937F6" w:rsidRDefault="00EA6090" w:rsidP="00EA6090">
      <w:pPr>
        <w:widowControl w:val="0"/>
        <w:autoSpaceDE w:val="0"/>
        <w:autoSpaceDN w:val="0"/>
        <w:spacing w:before="1"/>
        <w:rPr>
          <w:b/>
        </w:rPr>
      </w:pPr>
    </w:p>
    <w:p w:rsidR="00EA6090" w:rsidRPr="000937F6" w:rsidRDefault="00EA6090" w:rsidP="00EA6090">
      <w:pPr>
        <w:widowControl w:val="0"/>
        <w:tabs>
          <w:tab w:val="left" w:pos="1250"/>
        </w:tabs>
        <w:spacing w:line="257" w:lineRule="auto"/>
        <w:rPr>
          <w:color w:val="000000"/>
        </w:rPr>
      </w:pPr>
      <w:r w:rsidRPr="000937F6">
        <w:rPr>
          <w:color w:val="000000"/>
        </w:rPr>
        <w:t>Le attività artistiche che possono essere svolte sul territorio cittadino vengono suddivise nelle seguenti categorie:</w:t>
      </w:r>
    </w:p>
    <w:p w:rsidR="00EA6090" w:rsidRPr="000937F6" w:rsidRDefault="00EA6090" w:rsidP="00740D78">
      <w:pPr>
        <w:widowControl w:val="0"/>
        <w:numPr>
          <w:ilvl w:val="0"/>
          <w:numId w:val="36"/>
        </w:numPr>
        <w:tabs>
          <w:tab w:val="left" w:pos="1250"/>
        </w:tabs>
        <w:autoSpaceDE w:val="0"/>
        <w:autoSpaceDN w:val="0"/>
        <w:spacing w:line="257" w:lineRule="auto"/>
        <w:jc w:val="both"/>
      </w:pPr>
      <w:r w:rsidRPr="000937F6">
        <w:t>Mimi, giocolieri, clown, acrobati, cantastorie, statue viventi, fa</w:t>
      </w:r>
      <w:r>
        <w:t xml:space="preserve">chiri, mangiafuoco, burattinai </w:t>
      </w:r>
      <w:r w:rsidRPr="00034B79">
        <w:rPr>
          <w:b/>
        </w:rPr>
        <w:t>(senza teatro),</w:t>
      </w:r>
      <w:r>
        <w:t xml:space="preserve"> </w:t>
      </w:r>
      <w:r w:rsidRPr="000937F6">
        <w:t xml:space="preserve">danzatori, madonnari, ritrattisti, che non avanzano richieste di compenso, ma solo </w:t>
      </w:r>
      <w:r w:rsidRPr="000937F6">
        <w:rPr>
          <w:i/>
          <w:iCs/>
        </w:rPr>
        <w:lastRenderedPageBreak/>
        <w:t xml:space="preserve">eventuali </w:t>
      </w:r>
      <w:r w:rsidRPr="000937F6">
        <w:t>offerte "a cappello";</w:t>
      </w:r>
    </w:p>
    <w:p w:rsidR="00EA6090" w:rsidRPr="000937F6" w:rsidRDefault="00EA6090" w:rsidP="00740D78">
      <w:pPr>
        <w:widowControl w:val="0"/>
        <w:numPr>
          <w:ilvl w:val="0"/>
          <w:numId w:val="36"/>
        </w:numPr>
        <w:tabs>
          <w:tab w:val="left" w:pos="1250"/>
        </w:tabs>
        <w:autoSpaceDE w:val="0"/>
        <w:autoSpaceDN w:val="0"/>
        <w:spacing w:line="257" w:lineRule="auto"/>
        <w:jc w:val="both"/>
      </w:pPr>
      <w:r w:rsidRPr="000937F6">
        <w:t xml:space="preserve">Musicisti, Street band, </w:t>
      </w:r>
      <w:r w:rsidRPr="000937F6">
        <w:rPr>
          <w:i/>
          <w:iCs/>
        </w:rPr>
        <w:t>artisti dediti all'</w:t>
      </w:r>
      <w:r w:rsidRPr="000937F6">
        <w:t xml:space="preserve"> attività posteggia napoletana o d’altro genere.</w:t>
      </w:r>
    </w:p>
    <w:p w:rsidR="00EA6090" w:rsidRPr="000937F6" w:rsidRDefault="00EA6090" w:rsidP="00EA6090">
      <w:pPr>
        <w:widowControl w:val="0"/>
        <w:autoSpaceDE w:val="0"/>
        <w:autoSpaceDN w:val="0"/>
        <w:spacing w:before="11"/>
      </w:pPr>
    </w:p>
    <w:p w:rsidR="00EA6090" w:rsidRPr="000937F6" w:rsidRDefault="00EA6090" w:rsidP="00EA6090">
      <w:pPr>
        <w:widowControl w:val="0"/>
        <w:autoSpaceDE w:val="0"/>
        <w:autoSpaceDN w:val="0"/>
        <w:ind w:left="407" w:right="402"/>
        <w:jc w:val="center"/>
        <w:outlineLvl w:val="1"/>
        <w:rPr>
          <w:b/>
          <w:bCs/>
        </w:rPr>
      </w:pPr>
      <w:r>
        <w:rPr>
          <w:b/>
          <w:bCs/>
        </w:rPr>
        <w:t xml:space="preserve">Art. </w:t>
      </w:r>
      <w:r>
        <w:rPr>
          <w:b/>
          <w:bCs/>
          <w:spacing w:val="-5"/>
        </w:rPr>
        <w:t>46</w:t>
      </w:r>
    </w:p>
    <w:p w:rsidR="00EA6090" w:rsidRPr="000937F6" w:rsidRDefault="00EA6090" w:rsidP="00EA6090">
      <w:pPr>
        <w:widowControl w:val="0"/>
        <w:spacing w:before="1"/>
        <w:ind w:left="382" w:right="383"/>
        <w:jc w:val="center"/>
        <w:rPr>
          <w:b/>
          <w:color w:val="000000"/>
        </w:rPr>
      </w:pPr>
      <w:r w:rsidRPr="000937F6">
        <w:rPr>
          <w:b/>
          <w:color w:val="000000"/>
        </w:rPr>
        <w:t>Presentazione</w:t>
      </w:r>
      <w:r w:rsidRPr="000937F6">
        <w:rPr>
          <w:b/>
          <w:color w:val="000000"/>
          <w:spacing w:val="-4"/>
        </w:rPr>
        <w:t xml:space="preserve"> </w:t>
      </w:r>
      <w:r w:rsidRPr="000937F6">
        <w:rPr>
          <w:b/>
          <w:color w:val="000000"/>
        </w:rPr>
        <w:t>domande</w:t>
      </w:r>
      <w:r w:rsidRPr="000937F6">
        <w:rPr>
          <w:b/>
          <w:color w:val="000000"/>
          <w:spacing w:val="-3"/>
        </w:rPr>
        <w:t xml:space="preserve"> </w:t>
      </w:r>
      <w:r w:rsidRPr="000937F6">
        <w:rPr>
          <w:b/>
          <w:color w:val="000000"/>
        </w:rPr>
        <w:t>per</w:t>
      </w:r>
      <w:r w:rsidRPr="000937F6">
        <w:rPr>
          <w:b/>
          <w:color w:val="000000"/>
          <w:spacing w:val="-8"/>
        </w:rPr>
        <w:t xml:space="preserve"> </w:t>
      </w:r>
      <w:r w:rsidRPr="000937F6">
        <w:rPr>
          <w:b/>
          <w:color w:val="000000"/>
        </w:rPr>
        <w:t>il</w:t>
      </w:r>
      <w:r w:rsidRPr="000937F6">
        <w:rPr>
          <w:b/>
          <w:color w:val="000000"/>
          <w:spacing w:val="-5"/>
        </w:rPr>
        <w:t xml:space="preserve"> </w:t>
      </w:r>
      <w:r w:rsidRPr="000937F6">
        <w:rPr>
          <w:b/>
          <w:color w:val="000000"/>
        </w:rPr>
        <w:t>rilascio</w:t>
      </w:r>
      <w:r w:rsidRPr="000937F6">
        <w:rPr>
          <w:b/>
          <w:color w:val="000000"/>
          <w:spacing w:val="-4"/>
        </w:rPr>
        <w:t xml:space="preserve"> </w:t>
      </w:r>
      <w:r w:rsidRPr="000937F6">
        <w:rPr>
          <w:b/>
          <w:color w:val="000000"/>
        </w:rPr>
        <w:t>della</w:t>
      </w:r>
      <w:r w:rsidRPr="000937F6">
        <w:rPr>
          <w:b/>
          <w:color w:val="000000"/>
          <w:spacing w:val="-5"/>
        </w:rPr>
        <w:t xml:space="preserve"> </w:t>
      </w:r>
      <w:r w:rsidRPr="000937F6">
        <w:rPr>
          <w:b/>
          <w:color w:val="000000"/>
          <w:spacing w:val="-2"/>
        </w:rPr>
        <w:t>concessione</w:t>
      </w:r>
    </w:p>
    <w:p w:rsidR="00EA6090" w:rsidRPr="000937F6" w:rsidRDefault="00EA6090" w:rsidP="00EA6090">
      <w:pPr>
        <w:widowControl w:val="0"/>
        <w:autoSpaceDE w:val="0"/>
        <w:autoSpaceDN w:val="0"/>
        <w:rPr>
          <w:b/>
        </w:rPr>
      </w:pPr>
    </w:p>
    <w:p w:rsidR="00EA6090" w:rsidRPr="000937F6" w:rsidRDefault="00EA6090" w:rsidP="00740D78">
      <w:pPr>
        <w:widowControl w:val="0"/>
        <w:numPr>
          <w:ilvl w:val="0"/>
          <w:numId w:val="30"/>
        </w:numPr>
        <w:tabs>
          <w:tab w:val="left" w:pos="356"/>
        </w:tabs>
        <w:autoSpaceDE w:val="0"/>
        <w:autoSpaceDN w:val="0"/>
        <w:ind w:left="115" w:right="126"/>
        <w:jc w:val="both"/>
      </w:pPr>
      <w:r w:rsidRPr="000937F6">
        <w:t xml:space="preserve">L’artista di strada che intenda esibirsi sul territorio comunale deve presentare domanda, almeno 30 (trenta) giorni prima l’inizio dell’esibizione, utilizzando il modello predisposto dal Comune da </w:t>
      </w:r>
      <w:r>
        <w:t xml:space="preserve">presentare al protocollo generale del Comune, indirizzato al Sindaco ed al Comando di P.M., quest’ultimo provvederà all’istruttoria dell’istanza ed  alla verifica di quanto dichiarato.    </w:t>
      </w:r>
    </w:p>
    <w:p w:rsidR="00EA6090" w:rsidRPr="000937F6" w:rsidRDefault="00EA6090" w:rsidP="00740D78">
      <w:pPr>
        <w:widowControl w:val="0"/>
        <w:numPr>
          <w:ilvl w:val="0"/>
          <w:numId w:val="30"/>
        </w:numPr>
        <w:tabs>
          <w:tab w:val="left" w:pos="370"/>
        </w:tabs>
        <w:autoSpaceDE w:val="0"/>
        <w:autoSpaceDN w:val="0"/>
        <w:ind w:left="115" w:right="122"/>
        <w:jc w:val="both"/>
      </w:pPr>
      <w:r w:rsidRPr="000937F6">
        <w:t xml:space="preserve">Nel caso in cui pervengano più domande per l’esercizio dell’arte di strada da svolgersi nel medesimo periodo e nella medesima zona, e pertanto concorrenti tra loro, </w:t>
      </w:r>
      <w:r w:rsidR="00F0758F">
        <w:t>si procede con i requisiti di priorità previsti dall’art. 6 del presente regolamento</w:t>
      </w:r>
      <w:r w:rsidRPr="000937F6">
        <w:t>.</w:t>
      </w:r>
    </w:p>
    <w:p w:rsidR="00EA6090" w:rsidRPr="000937F6" w:rsidRDefault="00EA6090" w:rsidP="00EA6090">
      <w:pPr>
        <w:widowControl w:val="0"/>
        <w:autoSpaceDE w:val="0"/>
        <w:autoSpaceDN w:val="0"/>
      </w:pPr>
    </w:p>
    <w:p w:rsidR="00EA6090" w:rsidRPr="000937F6" w:rsidRDefault="00EA6090" w:rsidP="00EA6090">
      <w:pPr>
        <w:widowControl w:val="0"/>
        <w:autoSpaceDE w:val="0"/>
        <w:autoSpaceDN w:val="0"/>
      </w:pPr>
    </w:p>
    <w:p w:rsidR="00EA6090" w:rsidRPr="000937F6" w:rsidRDefault="00EA6090" w:rsidP="00EA6090">
      <w:pPr>
        <w:widowControl w:val="0"/>
        <w:autoSpaceDE w:val="0"/>
        <w:autoSpaceDN w:val="0"/>
        <w:spacing w:line="252" w:lineRule="exact"/>
        <w:ind w:left="407" w:right="402"/>
        <w:jc w:val="center"/>
        <w:outlineLvl w:val="1"/>
        <w:rPr>
          <w:b/>
          <w:bCs/>
        </w:rPr>
      </w:pPr>
      <w:r>
        <w:rPr>
          <w:b/>
          <w:bCs/>
        </w:rPr>
        <w:t>Art.</w:t>
      </w:r>
      <w:r w:rsidRPr="000937F6">
        <w:rPr>
          <w:b/>
          <w:bCs/>
          <w:spacing w:val="-7"/>
        </w:rPr>
        <w:t xml:space="preserve"> </w:t>
      </w:r>
      <w:r>
        <w:rPr>
          <w:b/>
          <w:bCs/>
          <w:spacing w:val="-5"/>
        </w:rPr>
        <w:t>47</w:t>
      </w:r>
    </w:p>
    <w:p w:rsidR="00EA6090" w:rsidRPr="000937F6" w:rsidRDefault="00EA6090" w:rsidP="00EA6090">
      <w:pPr>
        <w:widowControl w:val="0"/>
        <w:spacing w:line="252" w:lineRule="exact"/>
        <w:ind w:left="378" w:right="383"/>
        <w:jc w:val="center"/>
        <w:rPr>
          <w:b/>
          <w:color w:val="000000"/>
        </w:rPr>
      </w:pPr>
      <w:r w:rsidRPr="000937F6">
        <w:rPr>
          <w:b/>
          <w:color w:val="000000"/>
        </w:rPr>
        <w:t>Criteri</w:t>
      </w:r>
      <w:r w:rsidRPr="000937F6">
        <w:rPr>
          <w:b/>
          <w:color w:val="000000"/>
          <w:spacing w:val="-6"/>
        </w:rPr>
        <w:t xml:space="preserve"> </w:t>
      </w:r>
      <w:r w:rsidRPr="000937F6">
        <w:rPr>
          <w:b/>
          <w:color w:val="000000"/>
        </w:rPr>
        <w:t>per</w:t>
      </w:r>
      <w:r w:rsidRPr="000937F6">
        <w:rPr>
          <w:b/>
          <w:color w:val="000000"/>
          <w:spacing w:val="-7"/>
        </w:rPr>
        <w:t xml:space="preserve"> </w:t>
      </w:r>
      <w:r w:rsidRPr="000937F6">
        <w:rPr>
          <w:b/>
          <w:color w:val="000000"/>
        </w:rPr>
        <w:t>l’occupazione</w:t>
      </w:r>
      <w:r w:rsidRPr="000937F6">
        <w:rPr>
          <w:b/>
          <w:color w:val="000000"/>
          <w:spacing w:val="-3"/>
        </w:rPr>
        <w:t xml:space="preserve"> </w:t>
      </w:r>
      <w:r w:rsidRPr="000937F6">
        <w:rPr>
          <w:b/>
          <w:color w:val="000000"/>
        </w:rPr>
        <w:t>delle</w:t>
      </w:r>
      <w:r w:rsidRPr="000937F6">
        <w:rPr>
          <w:b/>
          <w:color w:val="000000"/>
          <w:spacing w:val="-5"/>
        </w:rPr>
        <w:t xml:space="preserve"> </w:t>
      </w:r>
      <w:r w:rsidRPr="000937F6">
        <w:rPr>
          <w:b/>
          <w:color w:val="000000"/>
        </w:rPr>
        <w:t>aree</w:t>
      </w:r>
      <w:r w:rsidRPr="000937F6">
        <w:rPr>
          <w:b/>
          <w:color w:val="000000"/>
          <w:spacing w:val="-4"/>
        </w:rPr>
        <w:t xml:space="preserve"> </w:t>
      </w:r>
      <w:r w:rsidRPr="000937F6">
        <w:rPr>
          <w:b/>
          <w:color w:val="000000"/>
        </w:rPr>
        <w:t>e</w:t>
      </w:r>
      <w:r w:rsidRPr="000937F6">
        <w:rPr>
          <w:b/>
          <w:color w:val="000000"/>
          <w:spacing w:val="-5"/>
        </w:rPr>
        <w:t xml:space="preserve"> </w:t>
      </w:r>
      <w:r w:rsidRPr="000937F6">
        <w:rPr>
          <w:b/>
          <w:color w:val="000000"/>
        </w:rPr>
        <w:t>spazi</w:t>
      </w:r>
      <w:r w:rsidRPr="000937F6">
        <w:rPr>
          <w:b/>
          <w:color w:val="000000"/>
          <w:spacing w:val="-3"/>
        </w:rPr>
        <w:t xml:space="preserve"> </w:t>
      </w:r>
      <w:r w:rsidRPr="000937F6">
        <w:rPr>
          <w:b/>
          <w:color w:val="000000"/>
        </w:rPr>
        <w:t>pubblici</w:t>
      </w:r>
      <w:r w:rsidRPr="000937F6">
        <w:rPr>
          <w:b/>
          <w:color w:val="000000"/>
          <w:spacing w:val="-4"/>
        </w:rPr>
        <w:t xml:space="preserve"> </w:t>
      </w:r>
      <w:r w:rsidRPr="000937F6">
        <w:rPr>
          <w:b/>
          <w:color w:val="000000"/>
        </w:rPr>
        <w:t>e</w:t>
      </w:r>
      <w:r w:rsidRPr="000937F6">
        <w:rPr>
          <w:b/>
          <w:color w:val="000000"/>
          <w:spacing w:val="-4"/>
        </w:rPr>
        <w:t xml:space="preserve"> </w:t>
      </w:r>
      <w:r w:rsidRPr="000937F6">
        <w:rPr>
          <w:b/>
          <w:color w:val="000000"/>
        </w:rPr>
        <w:t>fasce</w:t>
      </w:r>
      <w:r w:rsidRPr="000937F6">
        <w:rPr>
          <w:b/>
          <w:color w:val="000000"/>
          <w:spacing w:val="-5"/>
        </w:rPr>
        <w:t xml:space="preserve"> </w:t>
      </w:r>
      <w:r w:rsidRPr="000937F6">
        <w:rPr>
          <w:b/>
          <w:color w:val="000000"/>
        </w:rPr>
        <w:t>orarie</w:t>
      </w:r>
      <w:r w:rsidRPr="000937F6">
        <w:rPr>
          <w:b/>
          <w:color w:val="000000"/>
          <w:spacing w:val="-2"/>
        </w:rPr>
        <w:t xml:space="preserve"> </w:t>
      </w:r>
      <w:r w:rsidRPr="000937F6">
        <w:rPr>
          <w:b/>
          <w:color w:val="000000"/>
        </w:rPr>
        <w:t>d’esercizio</w:t>
      </w:r>
      <w:r w:rsidRPr="000937F6">
        <w:rPr>
          <w:b/>
          <w:color w:val="000000"/>
          <w:spacing w:val="-5"/>
        </w:rPr>
        <w:t xml:space="preserve"> </w:t>
      </w:r>
      <w:r w:rsidRPr="000937F6">
        <w:rPr>
          <w:b/>
          <w:color w:val="000000"/>
        </w:rPr>
        <w:t>delle</w:t>
      </w:r>
      <w:r w:rsidRPr="000937F6">
        <w:rPr>
          <w:b/>
          <w:color w:val="000000"/>
          <w:spacing w:val="-2"/>
        </w:rPr>
        <w:t xml:space="preserve"> </w:t>
      </w:r>
      <w:r w:rsidRPr="000937F6">
        <w:rPr>
          <w:b/>
          <w:color w:val="000000"/>
        </w:rPr>
        <w:t>arti</w:t>
      </w:r>
      <w:r w:rsidRPr="000937F6">
        <w:rPr>
          <w:b/>
          <w:color w:val="000000"/>
          <w:spacing w:val="-4"/>
        </w:rPr>
        <w:t xml:space="preserve"> </w:t>
      </w:r>
      <w:r w:rsidRPr="000937F6">
        <w:rPr>
          <w:b/>
          <w:color w:val="000000"/>
        </w:rPr>
        <w:t>di</w:t>
      </w:r>
      <w:r w:rsidRPr="000937F6">
        <w:rPr>
          <w:b/>
          <w:color w:val="000000"/>
          <w:spacing w:val="-3"/>
        </w:rPr>
        <w:t xml:space="preserve"> </w:t>
      </w:r>
      <w:r w:rsidRPr="000937F6">
        <w:rPr>
          <w:b/>
          <w:color w:val="000000"/>
          <w:spacing w:val="-2"/>
        </w:rPr>
        <w:t>strada</w:t>
      </w:r>
    </w:p>
    <w:p w:rsidR="00EA6090" w:rsidRPr="000937F6" w:rsidRDefault="00EA6090" w:rsidP="00740D78">
      <w:pPr>
        <w:widowControl w:val="0"/>
        <w:numPr>
          <w:ilvl w:val="0"/>
          <w:numId w:val="29"/>
        </w:numPr>
        <w:tabs>
          <w:tab w:val="left" w:pos="388"/>
        </w:tabs>
        <w:autoSpaceDE w:val="0"/>
        <w:autoSpaceDN w:val="0"/>
        <w:spacing w:before="77"/>
        <w:ind w:left="115" w:right="126"/>
        <w:jc w:val="both"/>
      </w:pPr>
      <w:r w:rsidRPr="000937F6">
        <w:t>L’esercizio dell’arte e dello spettacolo di strada sul territorio comunale è consentito nel rispetto delle disposizioni  previste dall’ordinanza Sinda</w:t>
      </w:r>
      <w:r>
        <w:t xml:space="preserve">cale n. </w:t>
      </w:r>
      <w:r w:rsidRPr="00E2401F">
        <w:t>152 del 15/05/2014.</w:t>
      </w:r>
      <w:r>
        <w:t xml:space="preserve"> </w:t>
      </w:r>
    </w:p>
    <w:p w:rsidR="00EA6090" w:rsidRPr="000937F6" w:rsidRDefault="00EA6090" w:rsidP="00740D78">
      <w:pPr>
        <w:widowControl w:val="0"/>
        <w:numPr>
          <w:ilvl w:val="0"/>
          <w:numId w:val="29"/>
        </w:numPr>
        <w:tabs>
          <w:tab w:val="left" w:pos="388"/>
        </w:tabs>
        <w:autoSpaceDE w:val="0"/>
        <w:autoSpaceDN w:val="0"/>
        <w:spacing w:before="77"/>
        <w:ind w:left="115" w:right="126"/>
        <w:jc w:val="both"/>
      </w:pPr>
      <w:r w:rsidRPr="000937F6">
        <w:rPr>
          <w:color w:val="000000"/>
        </w:rPr>
        <w:t>Lo spazio necessario all’esibizione non può essere occupato in modo permanente con strutture, elementi o costruzioni fisse; è consentita l’occupazione limitatamente alla durata della esibizione, con quanto strettamente necessario alla stessa.</w:t>
      </w:r>
    </w:p>
    <w:p w:rsidR="00EA6090" w:rsidRPr="000937F6" w:rsidRDefault="00EA6090" w:rsidP="00740D78">
      <w:pPr>
        <w:widowControl w:val="0"/>
        <w:numPr>
          <w:ilvl w:val="0"/>
          <w:numId w:val="29"/>
        </w:numPr>
        <w:tabs>
          <w:tab w:val="left" w:pos="388"/>
        </w:tabs>
        <w:autoSpaceDE w:val="0"/>
        <w:autoSpaceDN w:val="0"/>
        <w:spacing w:before="77"/>
        <w:ind w:left="115" w:right="126"/>
        <w:jc w:val="both"/>
      </w:pPr>
      <w:r w:rsidRPr="000937F6">
        <w:rPr>
          <w:color w:val="000000"/>
        </w:rPr>
        <w:t xml:space="preserve">Per le attività </w:t>
      </w:r>
      <w:r>
        <w:rPr>
          <w:color w:val="000000"/>
        </w:rPr>
        <w:t>di cui all’art. 45</w:t>
      </w:r>
      <w:r w:rsidRPr="000937F6">
        <w:rPr>
          <w:color w:val="000000"/>
        </w:rPr>
        <w:t xml:space="preserve"> comma a) le esibizioni possono svolgersi nelle seguenti zone: </w:t>
      </w:r>
      <w:r w:rsidRPr="000937F6">
        <w:t xml:space="preserve">Corso Italia </w:t>
      </w:r>
      <w:r w:rsidRPr="000937F6">
        <w:rPr>
          <w:color w:val="000000"/>
        </w:rPr>
        <w:t xml:space="preserve"> lungo il tratto di strada compreso fra Piazza Tasso e </w:t>
      </w:r>
      <w:r w:rsidRPr="000937F6">
        <w:rPr>
          <w:i/>
          <w:iCs/>
          <w:color w:val="000000"/>
        </w:rPr>
        <w:t>Piazza</w:t>
      </w:r>
      <w:r w:rsidRPr="000937F6">
        <w:rPr>
          <w:color w:val="000000"/>
        </w:rPr>
        <w:t xml:space="preserve"> Ven</w:t>
      </w:r>
      <w:r>
        <w:rPr>
          <w:color w:val="000000"/>
        </w:rPr>
        <w:t xml:space="preserve">iero </w:t>
      </w:r>
      <w:r w:rsidRPr="000937F6">
        <w:rPr>
          <w:color w:val="000000"/>
        </w:rPr>
        <w:t>(incluso lo spazio</w:t>
      </w:r>
      <w:r w:rsidRPr="000937F6">
        <w:t xml:space="preserve"> </w:t>
      </w:r>
      <w:r w:rsidRPr="000937F6">
        <w:rPr>
          <w:color w:val="000000"/>
        </w:rPr>
        <w:t xml:space="preserve">antistante la Cattedrale e l'area della stessa </w:t>
      </w:r>
      <w:r w:rsidRPr="000937F6">
        <w:rPr>
          <w:i/>
          <w:iCs/>
          <w:color w:val="000000"/>
        </w:rPr>
        <w:t>Piazza Veniero);</w:t>
      </w:r>
      <w:r w:rsidRPr="000937F6">
        <w:t xml:space="preserve"> </w:t>
      </w:r>
      <w:r w:rsidRPr="000937F6">
        <w:rPr>
          <w:i/>
          <w:iCs/>
          <w:color w:val="000000"/>
        </w:rPr>
        <w:t>Piazza Marinai d'Italia</w:t>
      </w:r>
      <w:r w:rsidRPr="000937F6">
        <w:rPr>
          <w:i/>
          <w:iCs/>
        </w:rPr>
        <w:t>;</w:t>
      </w:r>
      <w:r w:rsidRPr="000937F6">
        <w:t xml:space="preserve"> </w:t>
      </w:r>
      <w:r w:rsidRPr="000937F6">
        <w:rPr>
          <w:color w:val="000000"/>
        </w:rPr>
        <w:t>Parchi e giardini pubblici anche al di fuori del centro storico, coerentemente con quanto previsto dai regolamenti per la salvaguardia degli stessi.</w:t>
      </w:r>
    </w:p>
    <w:p w:rsidR="00EA6090" w:rsidRPr="00F915BB" w:rsidRDefault="00EA6090" w:rsidP="00740D78">
      <w:pPr>
        <w:widowControl w:val="0"/>
        <w:numPr>
          <w:ilvl w:val="0"/>
          <w:numId w:val="29"/>
        </w:numPr>
        <w:tabs>
          <w:tab w:val="left" w:pos="388"/>
        </w:tabs>
        <w:autoSpaceDE w:val="0"/>
        <w:autoSpaceDN w:val="0"/>
        <w:spacing w:before="77"/>
        <w:ind w:left="115" w:right="126"/>
        <w:jc w:val="both"/>
      </w:pPr>
      <w:r w:rsidRPr="000937F6">
        <w:rPr>
          <w:color w:val="000000"/>
        </w:rPr>
        <w:t>Pe</w:t>
      </w:r>
      <w:r>
        <w:rPr>
          <w:color w:val="000000"/>
        </w:rPr>
        <w:t>r le attività di cui all’art. 45</w:t>
      </w:r>
      <w:r w:rsidRPr="00F915BB">
        <w:rPr>
          <w:color w:val="000000"/>
        </w:rPr>
        <w:t xml:space="preserve"> comma b), invece, le esibizioni possono svolgersi su tutto il territorio comunale, ma secondo le seguenti fasce orarie: </w:t>
      </w:r>
      <w:r w:rsidRPr="00F915BB">
        <w:rPr>
          <w:i/>
          <w:iCs/>
          <w:color w:val="000000"/>
        </w:rPr>
        <w:t>Periodo compreso tra il 1</w:t>
      </w:r>
      <w:r w:rsidRPr="00F915BB">
        <w:rPr>
          <w:color w:val="000000"/>
        </w:rPr>
        <w:t xml:space="preserve"> giugno ed il 30 settembre: Dalle ore 9.00 alle ore 13,30 e dalle ore 17.00 alle ore 23.30.</w:t>
      </w:r>
    </w:p>
    <w:p w:rsidR="00EA6090" w:rsidRPr="000937F6" w:rsidRDefault="00EA6090" w:rsidP="00EA6090">
      <w:pPr>
        <w:widowControl w:val="0"/>
        <w:tabs>
          <w:tab w:val="left" w:pos="388"/>
        </w:tabs>
        <w:autoSpaceDE w:val="0"/>
        <w:autoSpaceDN w:val="0"/>
        <w:spacing w:before="77"/>
        <w:ind w:left="115" w:right="126"/>
        <w:jc w:val="both"/>
      </w:pPr>
      <w:r w:rsidRPr="000937F6">
        <w:rPr>
          <w:color w:val="000000"/>
        </w:rPr>
        <w:t xml:space="preserve">Periodo compreso tra il 1 ottobre </w:t>
      </w:r>
      <w:r w:rsidRPr="000937F6">
        <w:rPr>
          <w:i/>
          <w:iCs/>
          <w:color w:val="000000"/>
        </w:rPr>
        <w:t>ed</w:t>
      </w:r>
      <w:r w:rsidRPr="000937F6">
        <w:rPr>
          <w:color w:val="000000"/>
        </w:rPr>
        <w:t xml:space="preserve"> il 31 maggio: Dalle ore 10.30 alle ore 13.30 e dalle ore 16.00 alle ore 22.00.</w:t>
      </w:r>
    </w:p>
    <w:p w:rsidR="00EA6090" w:rsidRPr="000937F6" w:rsidRDefault="00EA6090" w:rsidP="00EA6090">
      <w:pPr>
        <w:widowControl w:val="0"/>
        <w:autoSpaceDE w:val="0"/>
        <w:autoSpaceDN w:val="0"/>
        <w:ind w:left="407" w:right="402"/>
        <w:jc w:val="center"/>
        <w:outlineLvl w:val="1"/>
        <w:rPr>
          <w:b/>
          <w:bCs/>
        </w:rPr>
      </w:pPr>
      <w:r>
        <w:rPr>
          <w:b/>
          <w:bCs/>
        </w:rPr>
        <w:t>Art.</w:t>
      </w:r>
      <w:r w:rsidRPr="000937F6">
        <w:rPr>
          <w:b/>
          <w:bCs/>
          <w:spacing w:val="-7"/>
        </w:rPr>
        <w:t xml:space="preserve"> </w:t>
      </w:r>
      <w:r>
        <w:rPr>
          <w:b/>
          <w:bCs/>
          <w:spacing w:val="-5"/>
        </w:rPr>
        <w:t>48</w:t>
      </w:r>
    </w:p>
    <w:p w:rsidR="00EA6090" w:rsidRPr="000937F6" w:rsidRDefault="00EA6090" w:rsidP="00EA6090">
      <w:pPr>
        <w:widowControl w:val="0"/>
        <w:spacing w:before="1"/>
        <w:ind w:left="383" w:right="383"/>
        <w:jc w:val="center"/>
        <w:rPr>
          <w:b/>
          <w:color w:val="000000"/>
        </w:rPr>
      </w:pPr>
      <w:r w:rsidRPr="000937F6">
        <w:rPr>
          <w:b/>
          <w:color w:val="000000"/>
        </w:rPr>
        <w:t>Obblighi</w:t>
      </w:r>
      <w:r w:rsidRPr="000937F6">
        <w:rPr>
          <w:b/>
          <w:color w:val="000000"/>
          <w:spacing w:val="-5"/>
        </w:rPr>
        <w:t xml:space="preserve"> </w:t>
      </w:r>
      <w:r w:rsidRPr="000937F6">
        <w:rPr>
          <w:b/>
          <w:color w:val="000000"/>
        </w:rPr>
        <w:t>e</w:t>
      </w:r>
      <w:r w:rsidRPr="000937F6">
        <w:rPr>
          <w:b/>
          <w:color w:val="000000"/>
          <w:spacing w:val="-6"/>
        </w:rPr>
        <w:t xml:space="preserve"> </w:t>
      </w:r>
      <w:r w:rsidRPr="000937F6">
        <w:rPr>
          <w:b/>
          <w:color w:val="000000"/>
        </w:rPr>
        <w:t>condizioni</w:t>
      </w:r>
      <w:r w:rsidRPr="000937F6">
        <w:rPr>
          <w:b/>
          <w:color w:val="000000"/>
          <w:spacing w:val="-2"/>
        </w:rPr>
        <w:t xml:space="preserve"> </w:t>
      </w:r>
      <w:r w:rsidRPr="000937F6">
        <w:rPr>
          <w:b/>
          <w:color w:val="000000"/>
        </w:rPr>
        <w:t>per</w:t>
      </w:r>
      <w:r w:rsidRPr="000937F6">
        <w:rPr>
          <w:b/>
          <w:color w:val="000000"/>
          <w:spacing w:val="-9"/>
        </w:rPr>
        <w:t xml:space="preserve"> </w:t>
      </w:r>
      <w:r w:rsidRPr="000937F6">
        <w:rPr>
          <w:b/>
          <w:color w:val="000000"/>
        </w:rPr>
        <w:t>l’esercizio</w:t>
      </w:r>
      <w:r w:rsidRPr="000937F6">
        <w:rPr>
          <w:b/>
          <w:color w:val="000000"/>
          <w:spacing w:val="-5"/>
        </w:rPr>
        <w:t xml:space="preserve"> </w:t>
      </w:r>
      <w:r w:rsidRPr="000937F6">
        <w:rPr>
          <w:b/>
          <w:color w:val="000000"/>
        </w:rPr>
        <w:t>dell’arte</w:t>
      </w:r>
      <w:r w:rsidRPr="000937F6">
        <w:rPr>
          <w:b/>
          <w:color w:val="000000"/>
          <w:spacing w:val="-4"/>
        </w:rPr>
        <w:t xml:space="preserve"> </w:t>
      </w:r>
      <w:r w:rsidRPr="000937F6">
        <w:rPr>
          <w:b/>
          <w:color w:val="000000"/>
        </w:rPr>
        <w:t>di</w:t>
      </w:r>
      <w:r w:rsidRPr="000937F6">
        <w:rPr>
          <w:b/>
          <w:color w:val="000000"/>
          <w:spacing w:val="-4"/>
        </w:rPr>
        <w:t xml:space="preserve"> </w:t>
      </w:r>
      <w:r w:rsidRPr="000937F6">
        <w:rPr>
          <w:b/>
          <w:color w:val="000000"/>
          <w:spacing w:val="-2"/>
        </w:rPr>
        <w:t>strada</w:t>
      </w:r>
    </w:p>
    <w:p w:rsidR="00EA6090" w:rsidRPr="000937F6" w:rsidRDefault="00EA6090" w:rsidP="00EA6090">
      <w:pPr>
        <w:widowControl w:val="0"/>
        <w:autoSpaceDE w:val="0"/>
        <w:autoSpaceDN w:val="0"/>
        <w:rPr>
          <w:b/>
        </w:rPr>
      </w:pPr>
    </w:p>
    <w:p w:rsidR="00EA6090" w:rsidRPr="000937F6" w:rsidRDefault="00EA6090" w:rsidP="00740D78">
      <w:pPr>
        <w:widowControl w:val="0"/>
        <w:numPr>
          <w:ilvl w:val="0"/>
          <w:numId w:val="28"/>
        </w:numPr>
        <w:tabs>
          <w:tab w:val="left" w:pos="350"/>
        </w:tabs>
        <w:autoSpaceDE w:val="0"/>
        <w:autoSpaceDN w:val="0"/>
        <w:spacing w:before="1"/>
        <w:ind w:left="115" w:right="129"/>
        <w:jc w:val="both"/>
      </w:pPr>
      <w:r w:rsidRPr="000937F6">
        <w:t xml:space="preserve">Gli artisti di strada, oltre al rispetto delle norme e </w:t>
      </w:r>
      <w:r>
        <w:t xml:space="preserve">delle disposizioni contenute nel vigente Regolamento Comunale di cui all’art. 44, </w:t>
      </w:r>
      <w:r w:rsidRPr="000937F6">
        <w:t>sono tenuti al rispetto dei seguenti obblighi e condizioni per l’esercizio dell’arte di strada:</w:t>
      </w:r>
    </w:p>
    <w:p w:rsidR="00EA6090" w:rsidRPr="000937F6" w:rsidRDefault="00EA6090" w:rsidP="00740D78">
      <w:pPr>
        <w:widowControl w:val="0"/>
        <w:numPr>
          <w:ilvl w:val="1"/>
          <w:numId w:val="28"/>
        </w:numPr>
        <w:tabs>
          <w:tab w:val="left" w:pos="836"/>
        </w:tabs>
        <w:autoSpaceDE w:val="0"/>
        <w:autoSpaceDN w:val="0"/>
        <w:spacing w:line="252" w:lineRule="exact"/>
        <w:ind w:hanging="361"/>
        <w:jc w:val="both"/>
      </w:pPr>
      <w:r w:rsidRPr="000937F6">
        <w:t>non</w:t>
      </w:r>
      <w:r w:rsidRPr="000937F6">
        <w:rPr>
          <w:spacing w:val="-3"/>
        </w:rPr>
        <w:t xml:space="preserve"> </w:t>
      </w:r>
      <w:r w:rsidRPr="000937F6">
        <w:t>esercitare</w:t>
      </w:r>
      <w:r w:rsidRPr="000937F6">
        <w:rPr>
          <w:spacing w:val="-3"/>
        </w:rPr>
        <w:t xml:space="preserve"> </w:t>
      </w:r>
      <w:r w:rsidRPr="000937F6">
        <w:t>il</w:t>
      </w:r>
      <w:r w:rsidRPr="000937F6">
        <w:rPr>
          <w:spacing w:val="-4"/>
        </w:rPr>
        <w:t xml:space="preserve"> </w:t>
      </w:r>
      <w:r w:rsidRPr="000937F6">
        <w:t>commercio</w:t>
      </w:r>
      <w:r w:rsidRPr="000937F6">
        <w:rPr>
          <w:spacing w:val="-2"/>
        </w:rPr>
        <w:t xml:space="preserve"> ambulante;</w:t>
      </w:r>
    </w:p>
    <w:p w:rsidR="00EA6090" w:rsidRPr="000937F6" w:rsidRDefault="00EA6090" w:rsidP="00740D78">
      <w:pPr>
        <w:widowControl w:val="0"/>
        <w:numPr>
          <w:ilvl w:val="1"/>
          <w:numId w:val="28"/>
        </w:numPr>
        <w:tabs>
          <w:tab w:val="left" w:pos="836"/>
        </w:tabs>
        <w:autoSpaceDE w:val="0"/>
        <w:autoSpaceDN w:val="0"/>
        <w:spacing w:before="1" w:line="252" w:lineRule="exact"/>
        <w:ind w:hanging="361"/>
        <w:jc w:val="both"/>
      </w:pPr>
      <w:r w:rsidRPr="000937F6">
        <w:t>non</w:t>
      </w:r>
      <w:r w:rsidRPr="000937F6">
        <w:rPr>
          <w:spacing w:val="-4"/>
        </w:rPr>
        <w:t xml:space="preserve"> </w:t>
      </w:r>
      <w:r w:rsidRPr="000937F6">
        <w:t>impedire</w:t>
      </w:r>
      <w:r w:rsidRPr="000937F6">
        <w:rPr>
          <w:spacing w:val="-4"/>
        </w:rPr>
        <w:t xml:space="preserve"> </w:t>
      </w:r>
      <w:r w:rsidRPr="000937F6">
        <w:t>o</w:t>
      </w:r>
      <w:r w:rsidRPr="000937F6">
        <w:rPr>
          <w:spacing w:val="-2"/>
        </w:rPr>
        <w:t xml:space="preserve"> </w:t>
      </w:r>
      <w:r w:rsidRPr="000937F6">
        <w:t>ostacolare</w:t>
      </w:r>
      <w:r w:rsidRPr="000937F6">
        <w:rPr>
          <w:spacing w:val="-3"/>
        </w:rPr>
        <w:t xml:space="preserve"> </w:t>
      </w:r>
      <w:r w:rsidRPr="000937F6">
        <w:t>la</w:t>
      </w:r>
      <w:r w:rsidRPr="000937F6">
        <w:rPr>
          <w:spacing w:val="-4"/>
        </w:rPr>
        <w:t xml:space="preserve"> </w:t>
      </w:r>
      <w:r w:rsidRPr="000937F6">
        <w:t>normale</w:t>
      </w:r>
      <w:r w:rsidRPr="000937F6">
        <w:rPr>
          <w:spacing w:val="-3"/>
        </w:rPr>
        <w:t xml:space="preserve"> </w:t>
      </w:r>
      <w:r w:rsidRPr="000937F6">
        <w:t>circolazione</w:t>
      </w:r>
      <w:r w:rsidRPr="000937F6">
        <w:rPr>
          <w:spacing w:val="-3"/>
        </w:rPr>
        <w:t xml:space="preserve"> </w:t>
      </w:r>
      <w:r w:rsidRPr="000937F6">
        <w:t>pedonale</w:t>
      </w:r>
      <w:r w:rsidRPr="000937F6">
        <w:rPr>
          <w:spacing w:val="-2"/>
        </w:rPr>
        <w:t xml:space="preserve"> </w:t>
      </w:r>
      <w:r w:rsidRPr="000937F6">
        <w:t>e</w:t>
      </w:r>
      <w:r w:rsidRPr="000937F6">
        <w:rPr>
          <w:spacing w:val="-3"/>
        </w:rPr>
        <w:t xml:space="preserve"> </w:t>
      </w:r>
      <w:r w:rsidRPr="000937F6">
        <w:rPr>
          <w:spacing w:val="-2"/>
        </w:rPr>
        <w:t>stradale;</w:t>
      </w:r>
    </w:p>
    <w:p w:rsidR="00EA6090" w:rsidRPr="000937F6" w:rsidRDefault="00EA6090" w:rsidP="00740D78">
      <w:pPr>
        <w:widowControl w:val="0"/>
        <w:numPr>
          <w:ilvl w:val="1"/>
          <w:numId w:val="28"/>
        </w:numPr>
        <w:tabs>
          <w:tab w:val="left" w:pos="836"/>
        </w:tabs>
        <w:autoSpaceDE w:val="0"/>
        <w:autoSpaceDN w:val="0"/>
        <w:ind w:right="136"/>
        <w:jc w:val="both"/>
      </w:pPr>
      <w:r w:rsidRPr="000937F6">
        <w:t>non impedire accessi agli esercizi commerciali, a passi carrabili o a proprietà private e sia fatta salva la visibilità delle vetrine;</w:t>
      </w:r>
    </w:p>
    <w:p w:rsidR="00EA6090" w:rsidRPr="000937F6" w:rsidRDefault="00EA6090" w:rsidP="00740D78">
      <w:pPr>
        <w:widowControl w:val="0"/>
        <w:numPr>
          <w:ilvl w:val="1"/>
          <w:numId w:val="28"/>
        </w:numPr>
        <w:tabs>
          <w:tab w:val="left" w:pos="836"/>
        </w:tabs>
        <w:autoSpaceDE w:val="0"/>
        <w:autoSpaceDN w:val="0"/>
        <w:ind w:right="132"/>
        <w:jc w:val="both"/>
      </w:pPr>
      <w:r w:rsidRPr="000937F6">
        <w:lastRenderedPageBreak/>
        <w:t>non danneggiare la fruizione visiva dei panorami o scorci che includono monumenti o edifici di particolare rilievo storico e artistico;</w:t>
      </w:r>
    </w:p>
    <w:p w:rsidR="00EA6090" w:rsidRPr="000937F6" w:rsidRDefault="00EA6090" w:rsidP="00740D78">
      <w:pPr>
        <w:widowControl w:val="0"/>
        <w:numPr>
          <w:ilvl w:val="1"/>
          <w:numId w:val="28"/>
        </w:numPr>
        <w:tabs>
          <w:tab w:val="left" w:pos="836"/>
        </w:tabs>
        <w:autoSpaceDE w:val="0"/>
        <w:autoSpaceDN w:val="0"/>
        <w:ind w:right="132"/>
        <w:jc w:val="both"/>
      </w:pPr>
      <w:r w:rsidRPr="00B95688">
        <w:rPr>
          <w:iCs/>
          <w:color w:val="000000"/>
        </w:rPr>
        <w:t>svolgere l’attività, limitatamente al luogo</w:t>
      </w:r>
      <w:r w:rsidRPr="000937F6">
        <w:rPr>
          <w:color w:val="000000"/>
        </w:rPr>
        <w:t xml:space="preserve"> e alla durata dell’esibizione, nel rispetto:</w:t>
      </w:r>
      <w:r w:rsidRPr="000937F6">
        <w:t xml:space="preserve"> </w:t>
      </w:r>
      <w:r w:rsidRPr="000937F6">
        <w:rPr>
          <w:color w:val="000000"/>
        </w:rPr>
        <w:t>della quiete pubblica e dei limiti di legge delle emissioni sonore;</w:t>
      </w:r>
      <w:r w:rsidRPr="000937F6">
        <w:t xml:space="preserve"> della pulizia e decoro del suolo</w:t>
      </w:r>
      <w:r w:rsidRPr="000937F6">
        <w:rPr>
          <w:color w:val="000000"/>
        </w:rPr>
        <w:t>, delle infrastrutture ed arredi</w:t>
      </w:r>
      <w:r w:rsidRPr="000937F6">
        <w:rPr>
          <w:spacing w:val="-2"/>
        </w:rPr>
        <w:t>;</w:t>
      </w:r>
    </w:p>
    <w:p w:rsidR="00EA6090" w:rsidRPr="000937F6" w:rsidRDefault="00EA6090" w:rsidP="00740D78">
      <w:pPr>
        <w:widowControl w:val="0"/>
        <w:numPr>
          <w:ilvl w:val="1"/>
          <w:numId w:val="28"/>
        </w:numPr>
        <w:tabs>
          <w:tab w:val="left" w:pos="836"/>
        </w:tabs>
        <w:autoSpaceDE w:val="0"/>
        <w:autoSpaceDN w:val="0"/>
        <w:ind w:right="132"/>
        <w:jc w:val="both"/>
      </w:pPr>
      <w:r w:rsidRPr="000937F6">
        <w:rPr>
          <w:color w:val="000000"/>
        </w:rPr>
        <w:t xml:space="preserve">l’artista di strada che, per la peculiarità della sua performance, produce attività con emissioni vocali, strumentali o comunque, rumorose, può esibirsi, nell’arco della giornata, nel medesimo posto, il tempo necessario per ciascuna rappresentazione e comunque non oltre </w:t>
      </w:r>
      <w:r w:rsidRPr="00B95688">
        <w:rPr>
          <w:iCs/>
          <w:color w:val="000000"/>
        </w:rPr>
        <w:t>quindici</w:t>
      </w:r>
      <w:r w:rsidRPr="00B95688">
        <w:rPr>
          <w:color w:val="000000"/>
        </w:rPr>
        <w:t xml:space="preserve"> </w:t>
      </w:r>
      <w:r w:rsidRPr="000937F6">
        <w:rPr>
          <w:color w:val="000000"/>
        </w:rPr>
        <w:t xml:space="preserve">minuti. Successivamente, per la </w:t>
      </w:r>
      <w:r w:rsidRPr="000937F6">
        <w:rPr>
          <w:i/>
          <w:iCs/>
          <w:color w:val="000000"/>
        </w:rPr>
        <w:t>medesima durata temporale, potrà</w:t>
      </w:r>
      <w:r w:rsidRPr="000937F6">
        <w:rPr>
          <w:color w:val="000000"/>
        </w:rPr>
        <w:t xml:space="preserve"> esibirsi a non meno di 200 metri dai posto precedente;</w:t>
      </w:r>
    </w:p>
    <w:p w:rsidR="00EA6090" w:rsidRPr="00B95688" w:rsidRDefault="00EA6090" w:rsidP="00740D78">
      <w:pPr>
        <w:widowControl w:val="0"/>
        <w:numPr>
          <w:ilvl w:val="1"/>
          <w:numId w:val="28"/>
        </w:numPr>
        <w:tabs>
          <w:tab w:val="left" w:pos="836"/>
        </w:tabs>
        <w:autoSpaceDE w:val="0"/>
        <w:autoSpaceDN w:val="0"/>
        <w:ind w:right="132"/>
        <w:jc w:val="both"/>
      </w:pPr>
      <w:r w:rsidRPr="000937F6">
        <w:rPr>
          <w:color w:val="000000"/>
        </w:rPr>
        <w:t xml:space="preserve">Non è consentito l’uso di impianti </w:t>
      </w:r>
      <w:r w:rsidRPr="00B95688">
        <w:rPr>
          <w:color w:val="000000"/>
        </w:rPr>
        <w:t xml:space="preserve">di </w:t>
      </w:r>
      <w:r w:rsidRPr="00B95688">
        <w:rPr>
          <w:iCs/>
          <w:color w:val="000000"/>
        </w:rPr>
        <w:t>amplificazione di nessun tipo, anche di ridotte</w:t>
      </w:r>
      <w:r>
        <w:rPr>
          <w:color w:val="000000"/>
        </w:rPr>
        <w:t xml:space="preserve"> dimensioni;</w:t>
      </w:r>
    </w:p>
    <w:p w:rsidR="00EA6090" w:rsidRPr="000937F6" w:rsidRDefault="00EA6090" w:rsidP="00740D78">
      <w:pPr>
        <w:widowControl w:val="0"/>
        <w:numPr>
          <w:ilvl w:val="1"/>
          <w:numId w:val="28"/>
        </w:numPr>
        <w:tabs>
          <w:tab w:val="left" w:pos="836"/>
        </w:tabs>
        <w:autoSpaceDE w:val="0"/>
        <w:autoSpaceDN w:val="0"/>
        <w:ind w:right="122"/>
        <w:jc w:val="both"/>
      </w:pPr>
      <w:r w:rsidRPr="000937F6">
        <w:t>non chiedere il pagamento di biglietto, né chiedere un preciso corrispettivo predeterminato per l’esibizione o per altre attività accessorie; è consentito esclusivamente, alla fine dell’esibizione, il passaggio a “cappello” che determina la possibilità di ottenere libere of</w:t>
      </w:r>
      <w:r>
        <w:t>ferte da parte degli spettatori</w:t>
      </w:r>
      <w:r w:rsidRPr="000937F6">
        <w:t>;</w:t>
      </w:r>
    </w:p>
    <w:p w:rsidR="00EA6090" w:rsidRPr="000937F6" w:rsidRDefault="00EA6090" w:rsidP="00740D78">
      <w:pPr>
        <w:widowControl w:val="0"/>
        <w:numPr>
          <w:ilvl w:val="1"/>
          <w:numId w:val="28"/>
        </w:numPr>
        <w:tabs>
          <w:tab w:val="left" w:pos="836"/>
        </w:tabs>
        <w:autoSpaceDE w:val="0"/>
        <w:autoSpaceDN w:val="0"/>
        <w:ind w:right="132"/>
        <w:jc w:val="both"/>
      </w:pPr>
      <w:r w:rsidRPr="000937F6">
        <w:t xml:space="preserve">non occupare una medesima area o spazio con frequenza tale da costituire una presenza a carattere </w:t>
      </w:r>
      <w:r w:rsidRPr="000937F6">
        <w:rPr>
          <w:spacing w:val="-2"/>
        </w:rPr>
        <w:t>stabile;</w:t>
      </w:r>
    </w:p>
    <w:p w:rsidR="00EA6090" w:rsidRPr="000937F6" w:rsidRDefault="00EA6090" w:rsidP="00740D78">
      <w:pPr>
        <w:widowControl w:val="0"/>
        <w:numPr>
          <w:ilvl w:val="1"/>
          <w:numId w:val="28"/>
        </w:numPr>
        <w:tabs>
          <w:tab w:val="left" w:pos="836"/>
        </w:tabs>
        <w:autoSpaceDE w:val="0"/>
        <w:autoSpaceDN w:val="0"/>
        <w:ind w:right="132"/>
        <w:jc w:val="both"/>
      </w:pPr>
      <w:r w:rsidRPr="000937F6">
        <w:t>mantenere</w:t>
      </w:r>
      <w:r w:rsidRPr="000937F6">
        <w:rPr>
          <w:spacing w:val="-3"/>
        </w:rPr>
        <w:t xml:space="preserve"> </w:t>
      </w:r>
      <w:r w:rsidRPr="000937F6">
        <w:t>la</w:t>
      </w:r>
      <w:r w:rsidRPr="000937F6">
        <w:rPr>
          <w:spacing w:val="-2"/>
        </w:rPr>
        <w:t xml:space="preserve"> </w:t>
      </w:r>
      <w:r w:rsidRPr="000937F6">
        <w:t>pulizia</w:t>
      </w:r>
      <w:r w:rsidRPr="000937F6">
        <w:rPr>
          <w:spacing w:val="-2"/>
        </w:rPr>
        <w:t xml:space="preserve"> </w:t>
      </w:r>
      <w:r w:rsidRPr="000937F6">
        <w:t>e</w:t>
      </w:r>
      <w:r w:rsidRPr="000937F6">
        <w:rPr>
          <w:spacing w:val="-4"/>
        </w:rPr>
        <w:t xml:space="preserve"> </w:t>
      </w:r>
      <w:r w:rsidRPr="000937F6">
        <w:t>il</w:t>
      </w:r>
      <w:r w:rsidRPr="000937F6">
        <w:rPr>
          <w:spacing w:val="-4"/>
        </w:rPr>
        <w:t xml:space="preserve"> </w:t>
      </w:r>
      <w:r w:rsidRPr="000937F6">
        <w:t>decoro</w:t>
      </w:r>
      <w:r w:rsidRPr="000937F6">
        <w:rPr>
          <w:spacing w:val="-2"/>
        </w:rPr>
        <w:t xml:space="preserve"> </w:t>
      </w:r>
      <w:r w:rsidRPr="000937F6">
        <w:t>del</w:t>
      </w:r>
      <w:r w:rsidRPr="000937F6">
        <w:rPr>
          <w:spacing w:val="-1"/>
        </w:rPr>
        <w:t xml:space="preserve"> </w:t>
      </w:r>
      <w:r w:rsidRPr="000937F6">
        <w:t>suolo</w:t>
      </w:r>
      <w:r w:rsidRPr="000937F6">
        <w:rPr>
          <w:spacing w:val="-4"/>
        </w:rPr>
        <w:t xml:space="preserve"> </w:t>
      </w:r>
      <w:r w:rsidRPr="000937F6">
        <w:t>delle</w:t>
      </w:r>
      <w:r w:rsidRPr="000937F6">
        <w:rPr>
          <w:spacing w:val="-3"/>
        </w:rPr>
        <w:t xml:space="preserve"> </w:t>
      </w:r>
      <w:r w:rsidRPr="000937F6">
        <w:t>infrastrutture</w:t>
      </w:r>
      <w:r w:rsidRPr="000937F6">
        <w:rPr>
          <w:spacing w:val="-2"/>
        </w:rPr>
        <w:t xml:space="preserve"> </w:t>
      </w:r>
      <w:r w:rsidRPr="000937F6">
        <w:t>e</w:t>
      </w:r>
      <w:r w:rsidRPr="000937F6">
        <w:rPr>
          <w:spacing w:val="-4"/>
        </w:rPr>
        <w:t xml:space="preserve"> </w:t>
      </w:r>
      <w:r w:rsidRPr="000937F6">
        <w:t>degli</w:t>
      </w:r>
      <w:r w:rsidRPr="000937F6">
        <w:rPr>
          <w:spacing w:val="-1"/>
        </w:rPr>
        <w:t xml:space="preserve"> </w:t>
      </w:r>
      <w:r w:rsidRPr="000937F6">
        <w:rPr>
          <w:spacing w:val="-2"/>
        </w:rPr>
        <w:t>arredi.</w:t>
      </w:r>
    </w:p>
    <w:p w:rsidR="00EA6090" w:rsidRPr="000937F6" w:rsidRDefault="00EA6090" w:rsidP="00EA6090">
      <w:pPr>
        <w:widowControl w:val="0"/>
        <w:tabs>
          <w:tab w:val="left" w:pos="836"/>
        </w:tabs>
        <w:autoSpaceDE w:val="0"/>
        <w:autoSpaceDN w:val="0"/>
        <w:ind w:left="836" w:right="132"/>
        <w:jc w:val="both"/>
      </w:pPr>
    </w:p>
    <w:p w:rsidR="00EA6090" w:rsidRDefault="00EA6090" w:rsidP="00EA6090">
      <w:pPr>
        <w:widowControl w:val="0"/>
        <w:autoSpaceDE w:val="0"/>
        <w:autoSpaceDN w:val="0"/>
        <w:ind w:left="4244" w:right="4239" w:firstLine="1"/>
        <w:jc w:val="center"/>
        <w:outlineLvl w:val="1"/>
        <w:rPr>
          <w:b/>
          <w:bCs/>
        </w:rPr>
      </w:pPr>
    </w:p>
    <w:p w:rsidR="00EA6090" w:rsidRPr="000937F6" w:rsidRDefault="00EA6090" w:rsidP="00EA6090">
      <w:pPr>
        <w:widowControl w:val="0"/>
        <w:autoSpaceDE w:val="0"/>
        <w:autoSpaceDN w:val="0"/>
        <w:ind w:left="4244" w:right="4239" w:firstLine="1"/>
        <w:jc w:val="center"/>
        <w:outlineLvl w:val="1"/>
        <w:rPr>
          <w:b/>
          <w:bCs/>
        </w:rPr>
      </w:pPr>
      <w:r>
        <w:rPr>
          <w:b/>
          <w:bCs/>
        </w:rPr>
        <w:t>Art.</w:t>
      </w:r>
      <w:r w:rsidRPr="000937F6">
        <w:rPr>
          <w:b/>
          <w:bCs/>
        </w:rPr>
        <w:t xml:space="preserve"> </w:t>
      </w:r>
      <w:r>
        <w:rPr>
          <w:b/>
          <w:bCs/>
        </w:rPr>
        <w:t>49</w:t>
      </w:r>
    </w:p>
    <w:p w:rsidR="00EA6090" w:rsidRPr="000937F6" w:rsidRDefault="00EA6090" w:rsidP="00EA6090">
      <w:pPr>
        <w:widowControl w:val="0"/>
        <w:autoSpaceDE w:val="0"/>
        <w:autoSpaceDN w:val="0"/>
        <w:ind w:left="407" w:right="4239"/>
        <w:outlineLvl w:val="1"/>
        <w:rPr>
          <w:b/>
          <w:bCs/>
        </w:rPr>
      </w:pPr>
      <w:r w:rsidRPr="000937F6">
        <w:rPr>
          <w:b/>
          <w:bCs/>
        </w:rPr>
        <w:t xml:space="preserve">                                                              </w:t>
      </w:r>
      <w:r w:rsidR="00F0758F">
        <w:rPr>
          <w:b/>
          <w:bCs/>
        </w:rPr>
        <w:t xml:space="preserve">     </w:t>
      </w:r>
      <w:r w:rsidRPr="000937F6">
        <w:rPr>
          <w:b/>
          <w:bCs/>
          <w:spacing w:val="-2"/>
        </w:rPr>
        <w:t>Responsabilità</w:t>
      </w:r>
    </w:p>
    <w:p w:rsidR="00EA6090" w:rsidRPr="000937F6" w:rsidRDefault="00EA6090" w:rsidP="00740D78">
      <w:pPr>
        <w:widowControl w:val="0"/>
        <w:numPr>
          <w:ilvl w:val="0"/>
          <w:numId w:val="27"/>
        </w:numPr>
        <w:tabs>
          <w:tab w:val="left" w:pos="348"/>
        </w:tabs>
        <w:autoSpaceDE w:val="0"/>
        <w:autoSpaceDN w:val="0"/>
        <w:spacing w:before="77"/>
        <w:ind w:left="115" w:right="139"/>
        <w:jc w:val="both"/>
      </w:pPr>
      <w:r w:rsidRPr="000937F6">
        <w:t>Gli artisti di strada sono responsabili di eventuali danni al manto stradale o a qualsiasi altra infrastruttura pubblica o privata che possono essere causati dalla loro esibizione.</w:t>
      </w:r>
    </w:p>
    <w:p w:rsidR="00EA6090" w:rsidRPr="000937F6" w:rsidRDefault="00EA6090" w:rsidP="00740D78">
      <w:pPr>
        <w:widowControl w:val="0"/>
        <w:numPr>
          <w:ilvl w:val="0"/>
          <w:numId w:val="27"/>
        </w:numPr>
        <w:tabs>
          <w:tab w:val="left" w:pos="340"/>
        </w:tabs>
        <w:autoSpaceDE w:val="0"/>
        <w:autoSpaceDN w:val="0"/>
        <w:ind w:left="115" w:right="125"/>
        <w:jc w:val="both"/>
      </w:pPr>
      <w:r w:rsidRPr="000937F6">
        <w:t>Gli artisti di strada devono lasciare il</w:t>
      </w:r>
      <w:r w:rsidRPr="000937F6">
        <w:rPr>
          <w:spacing w:val="-1"/>
        </w:rPr>
        <w:t xml:space="preserve"> </w:t>
      </w:r>
      <w:r w:rsidRPr="000937F6">
        <w:t>luogo della propria esibizione sempre in condizioni di igiene, decoro e pulizia; in particolare, al termine dell’esibizione, ciascun artista dovrà provvedere al ripristino dello stato dei luoghi secondo le condizioni originarie.</w:t>
      </w:r>
    </w:p>
    <w:p w:rsidR="00EA6090" w:rsidRPr="000937F6" w:rsidRDefault="00EA6090" w:rsidP="00740D78">
      <w:pPr>
        <w:widowControl w:val="0"/>
        <w:numPr>
          <w:ilvl w:val="0"/>
          <w:numId w:val="27"/>
        </w:numPr>
        <w:tabs>
          <w:tab w:val="left" w:pos="342"/>
        </w:tabs>
        <w:autoSpaceDE w:val="0"/>
        <w:autoSpaceDN w:val="0"/>
        <w:ind w:left="115" w:right="118"/>
        <w:jc w:val="both"/>
      </w:pPr>
      <w:r w:rsidRPr="000937F6">
        <w:t>L’Amministrazione Comunale resta sollevata ed indenne da ogni responsabilità per danni a terzi derivante dall’esecuzione delle prestazioni artistiche su strada con particolare riferimento ad eventuali incidenti, danni o infortuni causati dagli artisti a loro stessi, a cose o persone e nei casi in cui i danni siano conseguenti alla violazione delle prescrizioni del presente Regolamento.</w:t>
      </w:r>
    </w:p>
    <w:p w:rsidR="00EA6090" w:rsidRPr="000937F6" w:rsidRDefault="00EA6090" w:rsidP="00740D78">
      <w:pPr>
        <w:widowControl w:val="0"/>
        <w:numPr>
          <w:ilvl w:val="0"/>
          <w:numId w:val="27"/>
        </w:numPr>
        <w:tabs>
          <w:tab w:val="left" w:pos="342"/>
        </w:tabs>
        <w:autoSpaceDE w:val="0"/>
        <w:autoSpaceDN w:val="0"/>
        <w:ind w:left="115" w:right="118"/>
        <w:jc w:val="both"/>
      </w:pPr>
      <w:r>
        <w:rPr>
          <w:color w:val="000000"/>
        </w:rPr>
        <w:t>L’</w:t>
      </w:r>
      <w:r w:rsidRPr="000937F6">
        <w:rPr>
          <w:color w:val="000000"/>
        </w:rPr>
        <w:t>Amministrazione Comunale si riserva, per sopraggiunte esigenze di ordine pubblico, per concomitanti manifestazioni e per altre ragioni di opportunità ovvero ostative contingenti, di vietare temporaneamente l'esercizio dell' arte in strada.</w:t>
      </w:r>
    </w:p>
    <w:p w:rsidR="00EA6090" w:rsidRPr="000937F6" w:rsidRDefault="00EA6090" w:rsidP="00EA6090">
      <w:pPr>
        <w:widowControl w:val="0"/>
        <w:tabs>
          <w:tab w:val="left" w:pos="342"/>
        </w:tabs>
        <w:autoSpaceDE w:val="0"/>
        <w:autoSpaceDN w:val="0"/>
        <w:ind w:left="115" w:right="118"/>
      </w:pPr>
    </w:p>
    <w:p w:rsidR="00EA6090" w:rsidRPr="000937F6" w:rsidRDefault="00EA6090" w:rsidP="00EA6090">
      <w:pPr>
        <w:widowControl w:val="0"/>
        <w:tabs>
          <w:tab w:val="left" w:pos="342"/>
        </w:tabs>
        <w:autoSpaceDE w:val="0"/>
        <w:autoSpaceDN w:val="0"/>
        <w:ind w:left="115" w:right="118"/>
        <w:jc w:val="both"/>
      </w:pPr>
    </w:p>
    <w:p w:rsidR="00EA6090" w:rsidRPr="000937F6" w:rsidRDefault="00EA6090" w:rsidP="00EA6090">
      <w:pPr>
        <w:widowControl w:val="0"/>
        <w:autoSpaceDE w:val="0"/>
        <w:autoSpaceDN w:val="0"/>
        <w:ind w:left="407" w:right="402"/>
        <w:jc w:val="center"/>
        <w:outlineLvl w:val="1"/>
        <w:rPr>
          <w:b/>
          <w:bCs/>
        </w:rPr>
      </w:pPr>
      <w:r>
        <w:rPr>
          <w:b/>
          <w:bCs/>
        </w:rPr>
        <w:t>Art.</w:t>
      </w:r>
      <w:r w:rsidRPr="000937F6">
        <w:rPr>
          <w:b/>
          <w:bCs/>
          <w:spacing w:val="-7"/>
        </w:rPr>
        <w:t xml:space="preserve"> </w:t>
      </w:r>
      <w:r>
        <w:rPr>
          <w:b/>
          <w:bCs/>
          <w:spacing w:val="-5"/>
        </w:rPr>
        <w:t>50</w:t>
      </w:r>
    </w:p>
    <w:p w:rsidR="00EA6090" w:rsidRPr="000937F6" w:rsidRDefault="00EA6090" w:rsidP="00EA6090">
      <w:pPr>
        <w:widowControl w:val="0"/>
        <w:spacing w:before="1"/>
        <w:ind w:left="382" w:right="383"/>
        <w:jc w:val="center"/>
        <w:rPr>
          <w:b/>
          <w:color w:val="000000"/>
        </w:rPr>
      </w:pPr>
      <w:r w:rsidRPr="000937F6">
        <w:rPr>
          <w:b/>
          <w:color w:val="000000"/>
        </w:rPr>
        <w:t>Divieti</w:t>
      </w:r>
      <w:r w:rsidRPr="000937F6">
        <w:rPr>
          <w:b/>
          <w:color w:val="000000"/>
          <w:spacing w:val="-3"/>
        </w:rPr>
        <w:t xml:space="preserve"> </w:t>
      </w:r>
      <w:r w:rsidRPr="000937F6">
        <w:rPr>
          <w:b/>
          <w:color w:val="000000"/>
        </w:rPr>
        <w:t>e</w:t>
      </w:r>
      <w:r w:rsidRPr="000937F6">
        <w:rPr>
          <w:b/>
          <w:color w:val="000000"/>
          <w:spacing w:val="-5"/>
        </w:rPr>
        <w:t xml:space="preserve"> </w:t>
      </w:r>
      <w:r w:rsidRPr="000937F6">
        <w:rPr>
          <w:b/>
          <w:color w:val="000000"/>
        </w:rPr>
        <w:t>prescrizioni</w:t>
      </w:r>
      <w:r w:rsidRPr="000937F6">
        <w:rPr>
          <w:b/>
          <w:color w:val="000000"/>
          <w:spacing w:val="-2"/>
        </w:rPr>
        <w:t xml:space="preserve"> </w:t>
      </w:r>
      <w:r w:rsidRPr="000937F6">
        <w:rPr>
          <w:b/>
          <w:color w:val="000000"/>
        </w:rPr>
        <w:t>per</w:t>
      </w:r>
      <w:r w:rsidRPr="000937F6">
        <w:rPr>
          <w:b/>
          <w:color w:val="000000"/>
          <w:spacing w:val="-8"/>
        </w:rPr>
        <w:t xml:space="preserve"> </w:t>
      </w:r>
      <w:r w:rsidRPr="000937F6">
        <w:rPr>
          <w:b/>
          <w:color w:val="000000"/>
        </w:rPr>
        <w:t>lo</w:t>
      </w:r>
      <w:r w:rsidRPr="000937F6">
        <w:rPr>
          <w:b/>
          <w:color w:val="000000"/>
          <w:spacing w:val="-5"/>
        </w:rPr>
        <w:t xml:space="preserve"> </w:t>
      </w:r>
      <w:r w:rsidRPr="000937F6">
        <w:rPr>
          <w:b/>
          <w:color w:val="000000"/>
        </w:rPr>
        <w:t>svolgimento</w:t>
      </w:r>
      <w:r w:rsidRPr="000937F6">
        <w:rPr>
          <w:b/>
          <w:color w:val="000000"/>
          <w:spacing w:val="-5"/>
        </w:rPr>
        <w:t xml:space="preserve"> </w:t>
      </w:r>
      <w:r w:rsidRPr="000937F6">
        <w:rPr>
          <w:b/>
          <w:color w:val="000000"/>
        </w:rPr>
        <w:t>delle</w:t>
      </w:r>
      <w:r w:rsidRPr="000937F6">
        <w:rPr>
          <w:b/>
          <w:color w:val="000000"/>
          <w:spacing w:val="-4"/>
        </w:rPr>
        <w:t xml:space="preserve"> </w:t>
      </w:r>
      <w:r w:rsidRPr="000937F6">
        <w:rPr>
          <w:b/>
          <w:color w:val="000000"/>
        </w:rPr>
        <w:t>attività</w:t>
      </w:r>
      <w:r w:rsidRPr="000937F6">
        <w:rPr>
          <w:b/>
          <w:color w:val="000000"/>
          <w:spacing w:val="-5"/>
        </w:rPr>
        <w:t xml:space="preserve"> </w:t>
      </w:r>
      <w:r w:rsidRPr="000937F6">
        <w:rPr>
          <w:b/>
          <w:color w:val="000000"/>
        </w:rPr>
        <w:t>degli</w:t>
      </w:r>
      <w:r w:rsidRPr="000937F6">
        <w:rPr>
          <w:b/>
          <w:color w:val="000000"/>
          <w:spacing w:val="-2"/>
        </w:rPr>
        <w:t xml:space="preserve"> </w:t>
      </w:r>
      <w:r w:rsidRPr="000937F6">
        <w:rPr>
          <w:b/>
          <w:color w:val="000000"/>
        </w:rPr>
        <w:t>artisti</w:t>
      </w:r>
      <w:r w:rsidRPr="000937F6">
        <w:rPr>
          <w:b/>
          <w:color w:val="000000"/>
          <w:spacing w:val="-2"/>
        </w:rPr>
        <w:t xml:space="preserve"> </w:t>
      </w:r>
      <w:r w:rsidRPr="000937F6">
        <w:rPr>
          <w:b/>
          <w:color w:val="000000"/>
        </w:rPr>
        <w:t>di</w:t>
      </w:r>
      <w:r w:rsidRPr="000937F6">
        <w:rPr>
          <w:b/>
          <w:color w:val="000000"/>
          <w:spacing w:val="-2"/>
        </w:rPr>
        <w:t xml:space="preserve"> strada</w:t>
      </w:r>
    </w:p>
    <w:p w:rsidR="00EA6090" w:rsidRPr="000937F6" w:rsidRDefault="00EA6090" w:rsidP="00EA6090">
      <w:pPr>
        <w:widowControl w:val="0"/>
        <w:autoSpaceDE w:val="0"/>
        <w:autoSpaceDN w:val="0"/>
        <w:rPr>
          <w:b/>
        </w:rPr>
      </w:pPr>
    </w:p>
    <w:p w:rsidR="00EA6090" w:rsidRPr="000937F6" w:rsidRDefault="00EA6090" w:rsidP="00740D78">
      <w:pPr>
        <w:widowControl w:val="0"/>
        <w:numPr>
          <w:ilvl w:val="0"/>
          <w:numId w:val="26"/>
        </w:numPr>
        <w:tabs>
          <w:tab w:val="left" w:pos="336"/>
        </w:tabs>
        <w:autoSpaceDE w:val="0"/>
        <w:autoSpaceDN w:val="0"/>
        <w:spacing w:line="252" w:lineRule="exact"/>
        <w:ind w:hanging="221"/>
        <w:jc w:val="both"/>
      </w:pPr>
      <w:r w:rsidRPr="000937F6">
        <w:t>E’</w:t>
      </w:r>
      <w:r w:rsidRPr="000937F6">
        <w:rPr>
          <w:spacing w:val="-17"/>
        </w:rPr>
        <w:t xml:space="preserve"> </w:t>
      </w:r>
      <w:r w:rsidRPr="000937F6">
        <w:t>vietato</w:t>
      </w:r>
      <w:r w:rsidRPr="000937F6">
        <w:rPr>
          <w:spacing w:val="-7"/>
        </w:rPr>
        <w:t xml:space="preserve"> </w:t>
      </w:r>
      <w:r w:rsidRPr="000937F6">
        <w:t>esercitare</w:t>
      </w:r>
      <w:r w:rsidRPr="000937F6">
        <w:rPr>
          <w:spacing w:val="-4"/>
        </w:rPr>
        <w:t xml:space="preserve"> </w:t>
      </w:r>
      <w:r w:rsidRPr="000937F6">
        <w:t>attività</w:t>
      </w:r>
      <w:r w:rsidRPr="000937F6">
        <w:rPr>
          <w:spacing w:val="-5"/>
        </w:rPr>
        <w:t xml:space="preserve"> </w:t>
      </w:r>
      <w:r w:rsidRPr="000937F6">
        <w:t>artistiche</w:t>
      </w:r>
      <w:r w:rsidRPr="000937F6">
        <w:rPr>
          <w:spacing w:val="-3"/>
        </w:rPr>
        <w:t xml:space="preserve"> </w:t>
      </w:r>
      <w:r w:rsidRPr="000937F6">
        <w:t>di</w:t>
      </w:r>
      <w:r w:rsidRPr="000937F6">
        <w:rPr>
          <w:spacing w:val="-3"/>
        </w:rPr>
        <w:t xml:space="preserve"> </w:t>
      </w:r>
      <w:r w:rsidRPr="000937F6">
        <w:rPr>
          <w:spacing w:val="-2"/>
        </w:rPr>
        <w:t>strada:</w:t>
      </w:r>
    </w:p>
    <w:p w:rsidR="00EA6090" w:rsidRPr="000937F6" w:rsidRDefault="00EA6090" w:rsidP="00740D78">
      <w:pPr>
        <w:widowControl w:val="0"/>
        <w:numPr>
          <w:ilvl w:val="1"/>
          <w:numId w:val="26"/>
        </w:numPr>
        <w:tabs>
          <w:tab w:val="left" w:pos="684"/>
        </w:tabs>
        <w:autoSpaceDE w:val="0"/>
        <w:autoSpaceDN w:val="0"/>
        <w:spacing w:line="252" w:lineRule="exact"/>
        <w:jc w:val="both"/>
      </w:pPr>
      <w:r w:rsidRPr="000937F6">
        <w:t>sulle</w:t>
      </w:r>
      <w:r w:rsidRPr="000937F6">
        <w:rPr>
          <w:spacing w:val="-5"/>
        </w:rPr>
        <w:t xml:space="preserve"> </w:t>
      </w:r>
      <w:r w:rsidRPr="000937F6">
        <w:t>carreggiate</w:t>
      </w:r>
      <w:r w:rsidRPr="000937F6">
        <w:rPr>
          <w:spacing w:val="-4"/>
        </w:rPr>
        <w:t xml:space="preserve"> </w:t>
      </w:r>
      <w:r w:rsidRPr="000937F6">
        <w:t>delle</w:t>
      </w:r>
      <w:r w:rsidRPr="000937F6">
        <w:rPr>
          <w:spacing w:val="-2"/>
        </w:rPr>
        <w:t xml:space="preserve"> </w:t>
      </w:r>
      <w:r w:rsidRPr="000937F6">
        <w:t>strade</w:t>
      </w:r>
      <w:r w:rsidRPr="000937F6">
        <w:rPr>
          <w:spacing w:val="-2"/>
        </w:rPr>
        <w:t xml:space="preserve"> </w:t>
      </w:r>
      <w:r w:rsidRPr="000937F6">
        <w:t>aperte</w:t>
      </w:r>
      <w:r w:rsidRPr="000937F6">
        <w:rPr>
          <w:spacing w:val="-4"/>
        </w:rPr>
        <w:t xml:space="preserve"> </w:t>
      </w:r>
      <w:r w:rsidRPr="000937F6">
        <w:t>al</w:t>
      </w:r>
      <w:r w:rsidRPr="000937F6">
        <w:rPr>
          <w:spacing w:val="-3"/>
        </w:rPr>
        <w:t xml:space="preserve"> </w:t>
      </w:r>
      <w:r w:rsidRPr="000937F6">
        <w:rPr>
          <w:spacing w:val="-2"/>
        </w:rPr>
        <w:t>traffico;</w:t>
      </w:r>
    </w:p>
    <w:p w:rsidR="00EA6090" w:rsidRPr="000937F6" w:rsidRDefault="00EA6090" w:rsidP="00740D78">
      <w:pPr>
        <w:widowControl w:val="0"/>
        <w:numPr>
          <w:ilvl w:val="1"/>
          <w:numId w:val="26"/>
        </w:numPr>
        <w:tabs>
          <w:tab w:val="left" w:pos="684"/>
        </w:tabs>
        <w:autoSpaceDE w:val="0"/>
        <w:autoSpaceDN w:val="0"/>
        <w:spacing w:before="1"/>
        <w:ind w:right="129"/>
        <w:jc w:val="both"/>
      </w:pPr>
      <w:r w:rsidRPr="000937F6">
        <w:t xml:space="preserve">davanti ai passi carrabili o davanti alle attività commerciali in assenza di specifica autorizzazione dei </w:t>
      </w:r>
      <w:r w:rsidRPr="000937F6">
        <w:rPr>
          <w:spacing w:val="-2"/>
        </w:rPr>
        <w:t>titolari;</w:t>
      </w:r>
    </w:p>
    <w:p w:rsidR="00EA6090" w:rsidRPr="000937F6" w:rsidRDefault="00EA6090" w:rsidP="00740D78">
      <w:pPr>
        <w:widowControl w:val="0"/>
        <w:numPr>
          <w:ilvl w:val="1"/>
          <w:numId w:val="26"/>
        </w:numPr>
        <w:tabs>
          <w:tab w:val="left" w:pos="684"/>
        </w:tabs>
        <w:autoSpaceDE w:val="0"/>
        <w:autoSpaceDN w:val="0"/>
        <w:ind w:right="138"/>
        <w:jc w:val="both"/>
      </w:pPr>
      <w:r w:rsidRPr="000937F6">
        <w:t>nelle aree riservate a parcheggi se ciò comporta intralcio alla circolazione o sottrazione di spazi per la sosta delle autovetture;</w:t>
      </w:r>
    </w:p>
    <w:p w:rsidR="00EA6090" w:rsidRPr="000937F6" w:rsidRDefault="00EA6090" w:rsidP="00740D78">
      <w:pPr>
        <w:widowControl w:val="0"/>
        <w:numPr>
          <w:ilvl w:val="1"/>
          <w:numId w:val="26"/>
        </w:numPr>
        <w:tabs>
          <w:tab w:val="left" w:pos="684"/>
        </w:tabs>
        <w:autoSpaceDE w:val="0"/>
        <w:autoSpaceDN w:val="0"/>
        <w:ind w:right="127"/>
        <w:jc w:val="both"/>
      </w:pPr>
      <w:r w:rsidRPr="000937F6">
        <w:lastRenderedPageBreak/>
        <w:t>in prossimità di scuole negli orari di lezione, biblioteche, luoghi di culto in orari coincidenti con funzioni religiose o di culto, di ospedali e di case di cura o in luoghi in cui si tengono altre manifestazioni, fatta salva la disponibilità di spazi adeguati e la garanzia delle condizioni di sicurezza durante lo svolgimento delle stesse. Il divieto di esercizio è valido indipendentemente dal fatto che l’attività in sé produca emissioni sonore, in quanto anche il brusio della folla richiamata dall’artista o gli applausi del pubblico possono arrecare disturbo al normale svolgimento delle attività.</w:t>
      </w:r>
    </w:p>
    <w:p w:rsidR="00EA6090" w:rsidRPr="000937F6" w:rsidRDefault="00EA6090" w:rsidP="00740D78">
      <w:pPr>
        <w:widowControl w:val="0"/>
        <w:numPr>
          <w:ilvl w:val="0"/>
          <w:numId w:val="26"/>
        </w:numPr>
        <w:tabs>
          <w:tab w:val="left" w:pos="364"/>
        </w:tabs>
        <w:autoSpaceDE w:val="0"/>
        <w:autoSpaceDN w:val="0"/>
        <w:spacing w:before="1"/>
        <w:ind w:left="115" w:right="124"/>
        <w:jc w:val="both"/>
      </w:pPr>
      <w:r w:rsidRPr="000937F6">
        <w:t>E’ vietato dipingere direttamente su sagrati di chiese, luoghi di culto o in zone di alto pregio; è altresì vietata</w:t>
      </w:r>
      <w:r w:rsidRPr="000937F6">
        <w:rPr>
          <w:spacing w:val="-3"/>
        </w:rPr>
        <w:t xml:space="preserve"> </w:t>
      </w:r>
      <w:r w:rsidRPr="000937F6">
        <w:t>qualunque</w:t>
      </w:r>
      <w:r w:rsidRPr="000937F6">
        <w:rPr>
          <w:spacing w:val="-2"/>
        </w:rPr>
        <w:t xml:space="preserve"> </w:t>
      </w:r>
      <w:r w:rsidRPr="000937F6">
        <w:t>forma</w:t>
      </w:r>
      <w:r w:rsidRPr="000937F6">
        <w:rPr>
          <w:spacing w:val="-3"/>
        </w:rPr>
        <w:t xml:space="preserve"> </w:t>
      </w:r>
      <w:r w:rsidRPr="000937F6">
        <w:t>di</w:t>
      </w:r>
      <w:r w:rsidRPr="000937F6">
        <w:rPr>
          <w:spacing w:val="-2"/>
        </w:rPr>
        <w:t xml:space="preserve"> </w:t>
      </w:r>
      <w:r w:rsidRPr="000937F6">
        <w:t>disegno</w:t>
      </w:r>
      <w:r w:rsidRPr="000937F6">
        <w:rPr>
          <w:spacing w:val="-3"/>
        </w:rPr>
        <w:t xml:space="preserve"> </w:t>
      </w:r>
      <w:r w:rsidRPr="000937F6">
        <w:t>sui</w:t>
      </w:r>
      <w:r w:rsidRPr="000937F6">
        <w:rPr>
          <w:spacing w:val="-2"/>
        </w:rPr>
        <w:t xml:space="preserve"> </w:t>
      </w:r>
      <w:r w:rsidRPr="000937F6">
        <w:t>muri</w:t>
      </w:r>
      <w:r w:rsidRPr="000937F6">
        <w:rPr>
          <w:spacing w:val="-2"/>
        </w:rPr>
        <w:t xml:space="preserve"> </w:t>
      </w:r>
      <w:r w:rsidRPr="000937F6">
        <w:t>cittadini</w:t>
      </w:r>
      <w:r w:rsidRPr="000937F6">
        <w:rPr>
          <w:spacing w:val="-2"/>
        </w:rPr>
        <w:t xml:space="preserve"> </w:t>
      </w:r>
      <w:r w:rsidRPr="000937F6">
        <w:t>se</w:t>
      </w:r>
      <w:r w:rsidRPr="000937F6">
        <w:rPr>
          <w:spacing w:val="-3"/>
        </w:rPr>
        <w:t xml:space="preserve"> </w:t>
      </w:r>
      <w:r w:rsidRPr="000937F6">
        <w:t>non</w:t>
      </w:r>
      <w:r w:rsidRPr="000937F6">
        <w:rPr>
          <w:spacing w:val="-3"/>
        </w:rPr>
        <w:t xml:space="preserve"> </w:t>
      </w:r>
      <w:r w:rsidRPr="000937F6">
        <w:t>espressamente</w:t>
      </w:r>
      <w:r w:rsidRPr="000937F6">
        <w:rPr>
          <w:spacing w:val="-3"/>
        </w:rPr>
        <w:t xml:space="preserve"> </w:t>
      </w:r>
      <w:r w:rsidRPr="000937F6">
        <w:t>autorizzata</w:t>
      </w:r>
      <w:r w:rsidRPr="000937F6">
        <w:rPr>
          <w:spacing w:val="-3"/>
        </w:rPr>
        <w:t xml:space="preserve"> </w:t>
      </w:r>
      <w:r w:rsidRPr="000937F6">
        <w:t>dall’Amministrazione Comunale. Relativamente alle tecniche di disegno esercitate dai “madonnari”, devono essere utilizzati materiali che non possono danneggiare il sedime e dovranno essere utilizzati prodotti con propellenti senza CFC (cloro-fluoro-carburi) e con pigmenti senza metalli pesanti.</w:t>
      </w:r>
    </w:p>
    <w:p w:rsidR="00EA6090" w:rsidRPr="000937F6" w:rsidRDefault="00EA6090" w:rsidP="00740D78">
      <w:pPr>
        <w:widowControl w:val="0"/>
        <w:numPr>
          <w:ilvl w:val="0"/>
          <w:numId w:val="26"/>
        </w:numPr>
        <w:tabs>
          <w:tab w:val="left" w:pos="408"/>
        </w:tabs>
        <w:autoSpaceDE w:val="0"/>
        <w:autoSpaceDN w:val="0"/>
        <w:ind w:left="115" w:right="126"/>
        <w:jc w:val="both"/>
      </w:pPr>
      <w:r w:rsidRPr="000937F6">
        <w:t>E’ vietato l’utilizzo di liquidi infiammabili classificati nella Categoria A del D.M. 31/07/1934; i mangiafuoco e coloro che si esibiscono utilizzando fiamme libere, oggetti infuocati e liquidi incendiabili dovranno esibirsi ad una distanza non inferiore a 30 metri dagli edifici e mantenere una distanza di almeno 5 metri dal pubblico. In ogni caso è fatto obbligo per l’artista dotarsi di teli ignifughi e di altri dispositivi di sicurezza finalizzati ad attenuare e mitigare gli effetti di eventuali incendi accidentali. Le esibizioni degli artisti di strada che utilizzano materiali o liquidi infiammabili sono consentite se fatte da comprovati professionisti preferibilmente in contesti di manifestazioni organizzate.</w:t>
      </w:r>
    </w:p>
    <w:p w:rsidR="00EA6090" w:rsidRPr="000937F6" w:rsidRDefault="00EA6090" w:rsidP="00740D78">
      <w:pPr>
        <w:widowControl w:val="0"/>
        <w:numPr>
          <w:ilvl w:val="0"/>
          <w:numId w:val="26"/>
        </w:numPr>
        <w:tabs>
          <w:tab w:val="left" w:pos="386"/>
        </w:tabs>
        <w:autoSpaceDE w:val="0"/>
        <w:autoSpaceDN w:val="0"/>
        <w:ind w:left="115" w:right="126"/>
        <w:jc w:val="both"/>
      </w:pPr>
      <w:r w:rsidRPr="000937F6">
        <w:t>E’ vietato l’utilizzo di messaggi o promozione pubblicitaria durante l’esibizione, né potranno essere collocate sul sito</w:t>
      </w:r>
      <w:r w:rsidRPr="000937F6">
        <w:rPr>
          <w:spacing w:val="-3"/>
        </w:rPr>
        <w:t xml:space="preserve"> </w:t>
      </w:r>
      <w:r w:rsidRPr="000937F6">
        <w:t>strutture,</w:t>
      </w:r>
      <w:r w:rsidRPr="000937F6">
        <w:rPr>
          <w:spacing w:val="-2"/>
        </w:rPr>
        <w:t xml:space="preserve"> </w:t>
      </w:r>
      <w:r w:rsidRPr="000937F6">
        <w:t>manifesti</w:t>
      </w:r>
      <w:r w:rsidRPr="000937F6">
        <w:rPr>
          <w:spacing w:val="-2"/>
        </w:rPr>
        <w:t xml:space="preserve"> </w:t>
      </w:r>
      <w:r w:rsidRPr="000937F6">
        <w:t>o</w:t>
      </w:r>
      <w:r w:rsidRPr="000937F6">
        <w:rPr>
          <w:spacing w:val="-1"/>
        </w:rPr>
        <w:t xml:space="preserve"> </w:t>
      </w:r>
      <w:r w:rsidRPr="000937F6">
        <w:t>altri</w:t>
      </w:r>
      <w:r w:rsidRPr="000937F6">
        <w:rPr>
          <w:spacing w:val="-2"/>
        </w:rPr>
        <w:t xml:space="preserve"> </w:t>
      </w:r>
      <w:r w:rsidRPr="000937F6">
        <w:t>mezzi</w:t>
      </w:r>
      <w:r w:rsidRPr="000937F6">
        <w:rPr>
          <w:spacing w:val="-2"/>
        </w:rPr>
        <w:t xml:space="preserve"> </w:t>
      </w:r>
      <w:r w:rsidRPr="000937F6">
        <w:t>a fini</w:t>
      </w:r>
      <w:r w:rsidRPr="000937F6">
        <w:rPr>
          <w:spacing w:val="-2"/>
        </w:rPr>
        <w:t xml:space="preserve"> </w:t>
      </w:r>
      <w:r w:rsidRPr="000937F6">
        <w:t>pubblicitari,</w:t>
      </w:r>
      <w:r w:rsidRPr="000937F6">
        <w:rPr>
          <w:spacing w:val="-2"/>
        </w:rPr>
        <w:t xml:space="preserve"> </w:t>
      </w:r>
      <w:r w:rsidRPr="000937F6">
        <w:t>estranei</w:t>
      </w:r>
      <w:r w:rsidRPr="000937F6">
        <w:rPr>
          <w:spacing w:val="-2"/>
        </w:rPr>
        <w:t xml:space="preserve"> </w:t>
      </w:r>
      <w:r w:rsidRPr="000937F6">
        <w:t>allo</w:t>
      </w:r>
      <w:r w:rsidRPr="000937F6">
        <w:rPr>
          <w:spacing w:val="-1"/>
        </w:rPr>
        <w:t xml:space="preserve"> </w:t>
      </w:r>
      <w:r w:rsidRPr="000937F6">
        <w:t>specifico</w:t>
      </w:r>
      <w:r w:rsidRPr="000937F6">
        <w:rPr>
          <w:spacing w:val="-3"/>
        </w:rPr>
        <w:t xml:space="preserve"> </w:t>
      </w:r>
      <w:r w:rsidRPr="000937F6">
        <w:t>svolgimento</w:t>
      </w:r>
      <w:r w:rsidRPr="000937F6">
        <w:rPr>
          <w:spacing w:val="-1"/>
        </w:rPr>
        <w:t xml:space="preserve"> </w:t>
      </w:r>
      <w:r w:rsidRPr="000937F6">
        <w:t xml:space="preserve">dello </w:t>
      </w:r>
      <w:r w:rsidRPr="000937F6">
        <w:rPr>
          <w:spacing w:val="-2"/>
        </w:rPr>
        <w:t>spettacolo.</w:t>
      </w:r>
    </w:p>
    <w:p w:rsidR="00EA6090" w:rsidRPr="000937F6" w:rsidRDefault="00EA6090" w:rsidP="00740D78">
      <w:pPr>
        <w:widowControl w:val="0"/>
        <w:numPr>
          <w:ilvl w:val="0"/>
          <w:numId w:val="26"/>
        </w:numPr>
        <w:tabs>
          <w:tab w:val="left" w:pos="380"/>
        </w:tabs>
        <w:autoSpaceDE w:val="0"/>
        <w:autoSpaceDN w:val="0"/>
        <w:ind w:left="115" w:right="133"/>
        <w:jc w:val="both"/>
      </w:pPr>
      <w:r w:rsidRPr="000937F6">
        <w:t>Sono vietate installazioni permanenti del tipo palcoscenici, platee, sedili per il pubblico ovvero altre attrezzature diverse dagli strumenti necessari e tipici per lo svolgimento dell’attività.</w:t>
      </w:r>
    </w:p>
    <w:p w:rsidR="00EA6090" w:rsidRPr="000937F6" w:rsidRDefault="00EA6090" w:rsidP="00740D78">
      <w:pPr>
        <w:widowControl w:val="0"/>
        <w:numPr>
          <w:ilvl w:val="0"/>
          <w:numId w:val="26"/>
        </w:numPr>
        <w:tabs>
          <w:tab w:val="left" w:pos="340"/>
        </w:tabs>
        <w:autoSpaceDE w:val="0"/>
        <w:autoSpaceDN w:val="0"/>
        <w:ind w:left="115" w:right="129"/>
        <w:jc w:val="both"/>
      </w:pPr>
      <w:r w:rsidRPr="000937F6">
        <w:t>E’</w:t>
      </w:r>
      <w:r w:rsidRPr="000937F6">
        <w:rPr>
          <w:spacing w:val="-14"/>
        </w:rPr>
        <w:t xml:space="preserve"> </w:t>
      </w:r>
      <w:r w:rsidRPr="000937F6">
        <w:t>vietato</w:t>
      </w:r>
      <w:r w:rsidRPr="000937F6">
        <w:rPr>
          <w:spacing w:val="-3"/>
        </w:rPr>
        <w:t xml:space="preserve"> </w:t>
      </w:r>
      <w:r w:rsidRPr="000937F6">
        <w:t>l’uso</w:t>
      </w:r>
      <w:r w:rsidRPr="000937F6">
        <w:rPr>
          <w:spacing w:val="-1"/>
        </w:rPr>
        <w:t xml:space="preserve"> </w:t>
      </w:r>
      <w:r w:rsidRPr="000937F6">
        <w:t>di animali di qualsiasi specie durante gli spettacoli di strada ed</w:t>
      </w:r>
      <w:r w:rsidRPr="000937F6">
        <w:rPr>
          <w:spacing w:val="-1"/>
        </w:rPr>
        <w:t xml:space="preserve"> </w:t>
      </w:r>
      <w:r w:rsidRPr="000937F6">
        <w:t>è</w:t>
      </w:r>
      <w:r w:rsidRPr="000937F6">
        <w:rPr>
          <w:spacing w:val="-1"/>
        </w:rPr>
        <w:t xml:space="preserve"> </w:t>
      </w:r>
      <w:r w:rsidRPr="000937F6">
        <w:t>vietato</w:t>
      </w:r>
      <w:r w:rsidRPr="000937F6">
        <w:rPr>
          <w:spacing w:val="-1"/>
        </w:rPr>
        <w:t xml:space="preserve"> </w:t>
      </w:r>
      <w:r w:rsidRPr="000937F6">
        <w:t>spargere</w:t>
      </w:r>
      <w:r w:rsidRPr="000937F6">
        <w:rPr>
          <w:spacing w:val="-1"/>
        </w:rPr>
        <w:t xml:space="preserve"> </w:t>
      </w:r>
      <w:r w:rsidRPr="000937F6">
        <w:t>sul suolo pubblico qualsiasi cibo per animali.</w:t>
      </w:r>
    </w:p>
    <w:p w:rsidR="00EA6090" w:rsidRPr="000937F6" w:rsidRDefault="00EA6090" w:rsidP="00740D78">
      <w:pPr>
        <w:widowControl w:val="0"/>
        <w:numPr>
          <w:ilvl w:val="0"/>
          <w:numId w:val="26"/>
        </w:numPr>
        <w:tabs>
          <w:tab w:val="left" w:pos="356"/>
        </w:tabs>
        <w:autoSpaceDE w:val="0"/>
        <w:autoSpaceDN w:val="0"/>
        <w:ind w:left="115" w:right="138"/>
        <w:jc w:val="both"/>
      </w:pPr>
      <w:r w:rsidRPr="000937F6">
        <w:t>E’</w:t>
      </w:r>
      <w:r w:rsidRPr="000937F6">
        <w:rPr>
          <w:spacing w:val="-1"/>
        </w:rPr>
        <w:t xml:space="preserve"> </w:t>
      </w:r>
      <w:r w:rsidRPr="000937F6">
        <w:t>vietata l’attività diretta a speculare sulla credulità o sui pregiudizi altrui quale quella di ciarlatano, in conformità alle norme contenute nel T.U.L.P.S. E’</w:t>
      </w:r>
      <w:r w:rsidRPr="000937F6">
        <w:rPr>
          <w:spacing w:val="-13"/>
        </w:rPr>
        <w:t xml:space="preserve"> </w:t>
      </w:r>
      <w:r w:rsidRPr="000937F6">
        <w:t>vietata qualsiasi forma di scommessa o gioco d’azzardo.</w:t>
      </w:r>
    </w:p>
    <w:p w:rsidR="00EA6090" w:rsidRDefault="00EA6090" w:rsidP="00740D78">
      <w:pPr>
        <w:widowControl w:val="0"/>
        <w:numPr>
          <w:ilvl w:val="0"/>
          <w:numId w:val="26"/>
        </w:numPr>
        <w:tabs>
          <w:tab w:val="left" w:pos="462"/>
        </w:tabs>
        <w:autoSpaceDE w:val="0"/>
        <w:autoSpaceDN w:val="0"/>
        <w:ind w:left="115" w:right="129"/>
        <w:jc w:val="both"/>
      </w:pPr>
      <w:r w:rsidRPr="000937F6">
        <w:t>Sono vietate tutte quelle attività che offendono la morale pubblica anche in relazione alle condizioni di tempo e di luogo, che inneggino ad ogni genere di discriminazione e/o che siano comunque offensive dei valori fondanti della Costituzione Italiana e/o lesive dell’immagine del territorio.</w:t>
      </w:r>
    </w:p>
    <w:p w:rsidR="00EA6090" w:rsidRDefault="00EA6090" w:rsidP="00740D78">
      <w:pPr>
        <w:widowControl w:val="0"/>
        <w:numPr>
          <w:ilvl w:val="0"/>
          <w:numId w:val="26"/>
        </w:numPr>
        <w:tabs>
          <w:tab w:val="left" w:pos="462"/>
        </w:tabs>
        <w:autoSpaceDE w:val="0"/>
        <w:autoSpaceDN w:val="0"/>
        <w:ind w:left="115" w:right="129"/>
        <w:jc w:val="both"/>
      </w:pPr>
      <w:r w:rsidRPr="00B95688">
        <w:rPr>
          <w:color w:val="000000"/>
        </w:rPr>
        <w:t>L’ adozi</w:t>
      </w:r>
      <w:r>
        <w:rPr>
          <w:color w:val="000000"/>
        </w:rPr>
        <w:t>one da parte di chi esercita l’</w:t>
      </w:r>
      <w:r w:rsidRPr="00B95688">
        <w:rPr>
          <w:color w:val="000000"/>
        </w:rPr>
        <w:t>arte di strada di comportamenti che contrastino con le norme del presente Regolamento implica, qualora non configurino anche violazioni di altre norme, di leggi, o di regolamenti, il divieto di esercitare attività nel territorio comunale per il periodo di un anno. Tale sanzione verrà irrogata al contravventore con apposito provvedimento.</w:t>
      </w:r>
    </w:p>
    <w:p w:rsidR="00EA6090" w:rsidRDefault="00EA6090" w:rsidP="00740D78">
      <w:pPr>
        <w:widowControl w:val="0"/>
        <w:numPr>
          <w:ilvl w:val="0"/>
          <w:numId w:val="26"/>
        </w:numPr>
        <w:tabs>
          <w:tab w:val="left" w:pos="462"/>
        </w:tabs>
        <w:autoSpaceDE w:val="0"/>
        <w:autoSpaceDN w:val="0"/>
        <w:ind w:left="115" w:right="129"/>
        <w:jc w:val="both"/>
      </w:pPr>
      <w:r w:rsidRPr="00B95688">
        <w:rPr>
          <w:color w:val="000000"/>
        </w:rPr>
        <w:t xml:space="preserve">Inoltre, qualora l’espressione artistica di strada sia contraria al decoro dei luoghi, contrasti con il comune senso della </w:t>
      </w:r>
      <w:r w:rsidRPr="00B95688">
        <w:rPr>
          <w:iCs/>
          <w:color w:val="000000"/>
        </w:rPr>
        <w:t xml:space="preserve">vigilanza sull’ applicazione del presente Regolamento, dovrà interrompere </w:t>
      </w:r>
      <w:r w:rsidRPr="00B95688">
        <w:rPr>
          <w:color w:val="000000"/>
        </w:rPr>
        <w:t xml:space="preserve"> immediatamente l’attività</w:t>
      </w:r>
      <w:r>
        <w:rPr>
          <w:color w:val="000000"/>
        </w:rPr>
        <w:t>. Nel caso in cui l’</w:t>
      </w:r>
      <w:r w:rsidRPr="00B95688">
        <w:rPr>
          <w:color w:val="000000"/>
        </w:rPr>
        <w:t>esecutore non ottemperi alla richiesta o reiteri il comportamento si applicherà il divieto di cui al precedente punto 9).</w:t>
      </w:r>
    </w:p>
    <w:p w:rsidR="00EA6090" w:rsidRPr="00B95688" w:rsidRDefault="00EA6090" w:rsidP="00740D78">
      <w:pPr>
        <w:widowControl w:val="0"/>
        <w:numPr>
          <w:ilvl w:val="0"/>
          <w:numId w:val="26"/>
        </w:numPr>
        <w:tabs>
          <w:tab w:val="left" w:pos="462"/>
        </w:tabs>
        <w:autoSpaceDE w:val="0"/>
        <w:autoSpaceDN w:val="0"/>
        <w:ind w:left="115" w:right="129"/>
        <w:jc w:val="both"/>
      </w:pPr>
      <w:r>
        <w:rPr>
          <w:color w:val="000000"/>
        </w:rPr>
        <w:t>Ai sensi dell’</w:t>
      </w:r>
      <w:r w:rsidRPr="00B95688">
        <w:rPr>
          <w:color w:val="000000"/>
        </w:rPr>
        <w:t xml:space="preserve">articolo 3 del vigente “Regolamento per l'applicazione delle sanzioni amministrative per violazioni alle norme delle ordinanze e dei regolamenti comunali” approvato con deliberazione Consiliare n. 51 del 29 settembre 2008, si applicherà la sanzione amministrativa di Euro 100,00 </w:t>
      </w:r>
      <w:r w:rsidRPr="00B95688">
        <w:rPr>
          <w:color w:val="000000"/>
        </w:rPr>
        <w:lastRenderedPageBreak/>
        <w:t>(cento/00), così come dal combinato disposto del punto 2 dell’ articolo 9 del citato Regolamento.</w:t>
      </w:r>
    </w:p>
    <w:p w:rsidR="00EA6090" w:rsidRPr="000937F6" w:rsidRDefault="00EA6090" w:rsidP="00EA6090">
      <w:pPr>
        <w:widowControl w:val="0"/>
        <w:spacing w:line="252" w:lineRule="exact"/>
        <w:jc w:val="center"/>
        <w:rPr>
          <w:color w:val="000000"/>
        </w:rPr>
      </w:pPr>
    </w:p>
    <w:p w:rsidR="00EA6090" w:rsidRPr="00EA6090" w:rsidRDefault="00EA6090" w:rsidP="00EA6090">
      <w:pPr>
        <w:keepNext/>
        <w:keepLines/>
        <w:widowControl w:val="0"/>
        <w:spacing w:before="77" w:line="252" w:lineRule="exact"/>
        <w:jc w:val="center"/>
        <w:outlineLvl w:val="0"/>
        <w:rPr>
          <w:rFonts w:ascii="Cambria" w:hAnsi="Cambria"/>
          <w:b/>
          <w:bCs/>
          <w:sz w:val="28"/>
          <w:szCs w:val="28"/>
        </w:rPr>
      </w:pPr>
      <w:r w:rsidRPr="00EA6090">
        <w:rPr>
          <w:rFonts w:ascii="Cambria" w:hAnsi="Cambria"/>
          <w:b/>
          <w:bCs/>
          <w:sz w:val="28"/>
          <w:szCs w:val="28"/>
        </w:rPr>
        <w:t>TITOLO</w:t>
      </w:r>
      <w:r w:rsidRPr="00EA6090">
        <w:rPr>
          <w:rFonts w:ascii="Cambria" w:hAnsi="Cambria"/>
          <w:b/>
          <w:bCs/>
          <w:spacing w:val="-12"/>
          <w:sz w:val="28"/>
          <w:szCs w:val="28"/>
        </w:rPr>
        <w:t xml:space="preserve"> </w:t>
      </w:r>
      <w:r w:rsidRPr="00EA6090">
        <w:rPr>
          <w:rFonts w:ascii="Cambria" w:hAnsi="Cambria"/>
          <w:b/>
          <w:bCs/>
          <w:spacing w:val="-5"/>
          <w:sz w:val="28"/>
          <w:szCs w:val="28"/>
        </w:rPr>
        <w:t>VI</w:t>
      </w:r>
    </w:p>
    <w:p w:rsidR="00EA6090" w:rsidRPr="000937F6" w:rsidRDefault="00EA6090" w:rsidP="00EA6090">
      <w:pPr>
        <w:widowControl w:val="0"/>
        <w:spacing w:line="252" w:lineRule="exact"/>
        <w:ind w:left="383" w:right="383"/>
        <w:jc w:val="center"/>
        <w:rPr>
          <w:b/>
        </w:rPr>
      </w:pPr>
      <w:r w:rsidRPr="000937F6">
        <w:rPr>
          <w:b/>
        </w:rPr>
        <w:t>SANZIONI,</w:t>
      </w:r>
      <w:r w:rsidRPr="000937F6">
        <w:rPr>
          <w:b/>
          <w:spacing w:val="-5"/>
        </w:rPr>
        <w:t xml:space="preserve"> </w:t>
      </w:r>
      <w:r w:rsidRPr="000937F6">
        <w:rPr>
          <w:b/>
        </w:rPr>
        <w:t>PROVVEDIMENTI</w:t>
      </w:r>
      <w:r w:rsidRPr="000937F6">
        <w:rPr>
          <w:b/>
          <w:spacing w:val="-3"/>
        </w:rPr>
        <w:t xml:space="preserve"> </w:t>
      </w:r>
      <w:r w:rsidRPr="000937F6">
        <w:rPr>
          <w:b/>
        </w:rPr>
        <w:t>E</w:t>
      </w:r>
      <w:r w:rsidRPr="000937F6">
        <w:rPr>
          <w:b/>
          <w:spacing w:val="-4"/>
        </w:rPr>
        <w:t xml:space="preserve"> </w:t>
      </w:r>
      <w:r w:rsidRPr="000937F6">
        <w:rPr>
          <w:b/>
        </w:rPr>
        <w:t>DISPOSIZIONI</w:t>
      </w:r>
      <w:r w:rsidRPr="000937F6">
        <w:rPr>
          <w:b/>
          <w:spacing w:val="-3"/>
        </w:rPr>
        <w:t xml:space="preserve"> </w:t>
      </w:r>
      <w:r w:rsidRPr="000937F6">
        <w:rPr>
          <w:b/>
          <w:spacing w:val="-2"/>
        </w:rPr>
        <w:t>FINALI</w:t>
      </w:r>
    </w:p>
    <w:p w:rsidR="00EA6090" w:rsidRPr="000937F6" w:rsidRDefault="00EA6090" w:rsidP="00EA6090">
      <w:pPr>
        <w:widowControl w:val="0"/>
        <w:autoSpaceDE w:val="0"/>
        <w:autoSpaceDN w:val="0"/>
        <w:spacing w:before="11"/>
        <w:jc w:val="center"/>
        <w:rPr>
          <w:b/>
          <w:sz w:val="21"/>
        </w:rPr>
      </w:pPr>
    </w:p>
    <w:p w:rsidR="00EA6090" w:rsidRPr="000937F6" w:rsidRDefault="00EA6090" w:rsidP="00EA6090">
      <w:pPr>
        <w:widowControl w:val="0"/>
        <w:autoSpaceDE w:val="0"/>
        <w:autoSpaceDN w:val="0"/>
        <w:ind w:left="407" w:right="402"/>
        <w:jc w:val="center"/>
        <w:outlineLvl w:val="1"/>
        <w:rPr>
          <w:b/>
          <w:bCs/>
        </w:rPr>
      </w:pPr>
      <w:r w:rsidRPr="000937F6">
        <w:rPr>
          <w:b/>
          <w:bCs/>
        </w:rPr>
        <w:t>A</w:t>
      </w:r>
      <w:r>
        <w:rPr>
          <w:b/>
          <w:bCs/>
        </w:rPr>
        <w:t>rt.</w:t>
      </w:r>
      <w:r w:rsidRPr="000937F6">
        <w:rPr>
          <w:b/>
          <w:bCs/>
          <w:spacing w:val="-7"/>
        </w:rPr>
        <w:t xml:space="preserve"> </w:t>
      </w:r>
      <w:r>
        <w:rPr>
          <w:b/>
          <w:bCs/>
          <w:spacing w:val="-5"/>
        </w:rPr>
        <w:t>51</w:t>
      </w:r>
    </w:p>
    <w:p w:rsidR="00EA6090" w:rsidRPr="000937F6" w:rsidRDefault="00EA6090" w:rsidP="00EA6090">
      <w:pPr>
        <w:widowControl w:val="0"/>
        <w:spacing w:before="1"/>
        <w:ind w:left="383" w:right="383"/>
        <w:jc w:val="center"/>
        <w:rPr>
          <w:b/>
          <w:color w:val="000000"/>
        </w:rPr>
      </w:pPr>
      <w:r w:rsidRPr="000937F6">
        <w:rPr>
          <w:b/>
          <w:color w:val="000000"/>
        </w:rPr>
        <w:t>Principi</w:t>
      </w:r>
      <w:r w:rsidRPr="000937F6">
        <w:rPr>
          <w:b/>
          <w:color w:val="000000"/>
          <w:spacing w:val="-5"/>
        </w:rPr>
        <w:t xml:space="preserve"> </w:t>
      </w:r>
      <w:r w:rsidRPr="000937F6">
        <w:rPr>
          <w:b/>
          <w:color w:val="000000"/>
        </w:rPr>
        <w:t>generali</w:t>
      </w:r>
      <w:r w:rsidRPr="000937F6">
        <w:rPr>
          <w:b/>
          <w:color w:val="000000"/>
          <w:spacing w:val="-3"/>
        </w:rPr>
        <w:t xml:space="preserve"> </w:t>
      </w:r>
      <w:r w:rsidRPr="000937F6">
        <w:rPr>
          <w:b/>
          <w:color w:val="000000"/>
        </w:rPr>
        <w:t>e</w:t>
      </w:r>
      <w:r w:rsidRPr="000937F6">
        <w:rPr>
          <w:b/>
          <w:color w:val="000000"/>
          <w:spacing w:val="-4"/>
        </w:rPr>
        <w:t xml:space="preserve"> </w:t>
      </w:r>
      <w:r w:rsidRPr="000937F6">
        <w:rPr>
          <w:b/>
          <w:color w:val="000000"/>
        </w:rPr>
        <w:t>applicazioni</w:t>
      </w:r>
      <w:r w:rsidRPr="000937F6">
        <w:rPr>
          <w:b/>
          <w:color w:val="000000"/>
          <w:spacing w:val="-3"/>
        </w:rPr>
        <w:t xml:space="preserve"> </w:t>
      </w:r>
      <w:r w:rsidRPr="000937F6">
        <w:rPr>
          <w:b/>
          <w:color w:val="000000"/>
        </w:rPr>
        <w:t>delle</w:t>
      </w:r>
      <w:r w:rsidRPr="000937F6">
        <w:rPr>
          <w:b/>
          <w:color w:val="000000"/>
          <w:spacing w:val="-5"/>
        </w:rPr>
        <w:t xml:space="preserve"> </w:t>
      </w:r>
      <w:r w:rsidRPr="000937F6">
        <w:rPr>
          <w:b/>
          <w:color w:val="000000"/>
          <w:spacing w:val="-2"/>
        </w:rPr>
        <w:t>sanzioni</w:t>
      </w:r>
    </w:p>
    <w:p w:rsidR="00EA6090" w:rsidRPr="000937F6" w:rsidRDefault="00EA6090" w:rsidP="00EA6090">
      <w:pPr>
        <w:widowControl w:val="0"/>
        <w:autoSpaceDE w:val="0"/>
        <w:autoSpaceDN w:val="0"/>
        <w:rPr>
          <w:b/>
        </w:rPr>
      </w:pPr>
    </w:p>
    <w:p w:rsidR="00EA6090" w:rsidRPr="000937F6" w:rsidRDefault="00EA6090" w:rsidP="00740D78">
      <w:pPr>
        <w:widowControl w:val="0"/>
        <w:numPr>
          <w:ilvl w:val="0"/>
          <w:numId w:val="34"/>
        </w:numPr>
        <w:tabs>
          <w:tab w:val="left" w:pos="364"/>
        </w:tabs>
        <w:autoSpaceDE w:val="0"/>
        <w:autoSpaceDN w:val="0"/>
        <w:ind w:left="115" w:right="129"/>
        <w:jc w:val="both"/>
      </w:pPr>
      <w:r w:rsidRPr="000937F6">
        <w:t>L’esercente attività di spettacolo viaggiante e gli altri soggetti a vario titolo coinvolti nella conduzione dell’attrazione sono tenuti al rispetto del presente Regolamento in ogni sua parte nonché dei provvedimenti e/o disposizioni legate all’esercizio e alla conduzione dell’attività.</w:t>
      </w:r>
    </w:p>
    <w:p w:rsidR="00EA6090" w:rsidRPr="000937F6" w:rsidRDefault="00EA6090" w:rsidP="00740D78">
      <w:pPr>
        <w:widowControl w:val="0"/>
        <w:numPr>
          <w:ilvl w:val="0"/>
          <w:numId w:val="34"/>
        </w:numPr>
        <w:tabs>
          <w:tab w:val="left" w:pos="400"/>
        </w:tabs>
        <w:autoSpaceDE w:val="0"/>
        <w:autoSpaceDN w:val="0"/>
        <w:ind w:left="115" w:right="124"/>
        <w:jc w:val="both"/>
      </w:pPr>
      <w:r w:rsidRPr="000937F6">
        <w:t xml:space="preserve">Per le violazioni alle disposizioni del presente Regolamento si applica la sanzione amministrativa pecuniaria da 25 (venticinque/00) a 500 (cinquecento/00) euro, come disciplinato dall’art. 7 bis del </w:t>
      </w:r>
      <w:proofErr w:type="spellStart"/>
      <w:r w:rsidRPr="000937F6">
        <w:t>D.Lgs.</w:t>
      </w:r>
      <w:proofErr w:type="spellEnd"/>
      <w:r w:rsidRPr="000937F6">
        <w:t xml:space="preserve"> n. 267</w:t>
      </w:r>
      <w:r w:rsidRPr="000937F6">
        <w:rPr>
          <w:spacing w:val="-3"/>
        </w:rPr>
        <w:t xml:space="preserve"> </w:t>
      </w:r>
      <w:r w:rsidRPr="000937F6">
        <w:t>del</w:t>
      </w:r>
      <w:r w:rsidRPr="000937F6">
        <w:rPr>
          <w:spacing w:val="-3"/>
        </w:rPr>
        <w:t xml:space="preserve"> </w:t>
      </w:r>
      <w:r w:rsidRPr="000937F6">
        <w:t>18/08/2000</w:t>
      </w:r>
      <w:r w:rsidRPr="000937F6">
        <w:rPr>
          <w:spacing w:val="-3"/>
        </w:rPr>
        <w:t xml:space="preserve"> </w:t>
      </w:r>
      <w:r w:rsidRPr="000937F6">
        <w:t>e</w:t>
      </w:r>
      <w:r w:rsidRPr="000937F6">
        <w:rPr>
          <w:spacing w:val="-3"/>
        </w:rPr>
        <w:t xml:space="preserve"> </w:t>
      </w:r>
      <w:r w:rsidRPr="000937F6">
        <w:t>all’applicazione</w:t>
      </w:r>
      <w:r w:rsidRPr="000937F6">
        <w:rPr>
          <w:spacing w:val="-3"/>
        </w:rPr>
        <w:t xml:space="preserve"> </w:t>
      </w:r>
      <w:r w:rsidRPr="000937F6">
        <w:t>delle</w:t>
      </w:r>
      <w:r w:rsidRPr="000937F6">
        <w:rPr>
          <w:spacing w:val="-3"/>
        </w:rPr>
        <w:t xml:space="preserve"> </w:t>
      </w:r>
      <w:r w:rsidRPr="000937F6">
        <w:t>eventuali</w:t>
      </w:r>
      <w:r w:rsidRPr="000937F6">
        <w:rPr>
          <w:spacing w:val="-3"/>
        </w:rPr>
        <w:t xml:space="preserve"> </w:t>
      </w:r>
      <w:r w:rsidRPr="000937F6">
        <w:t>sanzioni</w:t>
      </w:r>
      <w:r w:rsidRPr="000937F6">
        <w:rPr>
          <w:spacing w:val="-3"/>
        </w:rPr>
        <w:t xml:space="preserve"> </w:t>
      </w:r>
      <w:r w:rsidRPr="000937F6">
        <w:t>accessorie,</w:t>
      </w:r>
      <w:r w:rsidRPr="000937F6">
        <w:rPr>
          <w:spacing w:val="-3"/>
        </w:rPr>
        <w:t xml:space="preserve"> </w:t>
      </w:r>
      <w:r w:rsidRPr="000937F6">
        <w:t>ferma</w:t>
      </w:r>
      <w:r w:rsidRPr="000937F6">
        <w:rPr>
          <w:spacing w:val="-3"/>
        </w:rPr>
        <w:t xml:space="preserve"> </w:t>
      </w:r>
      <w:r w:rsidRPr="000937F6">
        <w:t>restando</w:t>
      </w:r>
      <w:r w:rsidRPr="000937F6">
        <w:rPr>
          <w:spacing w:val="-3"/>
        </w:rPr>
        <w:t xml:space="preserve"> </w:t>
      </w:r>
      <w:r w:rsidRPr="000937F6">
        <w:t>l’applicazione</w:t>
      </w:r>
      <w:r w:rsidRPr="000937F6">
        <w:rPr>
          <w:spacing w:val="-3"/>
        </w:rPr>
        <w:t xml:space="preserve"> </w:t>
      </w:r>
      <w:r w:rsidRPr="000937F6">
        <w:t>delle sanzioni previste dal T.U.L.P.S. approvato con R.D. 773 del 18/06/1931, da Leggi specifiche in materia e fatte salve le sanzioni a carattere penale, qualora il fatto costituisca reato.</w:t>
      </w:r>
    </w:p>
    <w:p w:rsidR="00EA6090" w:rsidRPr="000937F6" w:rsidRDefault="00EA6090" w:rsidP="00740D78">
      <w:pPr>
        <w:widowControl w:val="0"/>
        <w:numPr>
          <w:ilvl w:val="0"/>
          <w:numId w:val="34"/>
        </w:numPr>
        <w:tabs>
          <w:tab w:val="left" w:pos="362"/>
        </w:tabs>
        <w:autoSpaceDE w:val="0"/>
        <w:autoSpaceDN w:val="0"/>
        <w:ind w:left="115" w:right="125"/>
        <w:jc w:val="both"/>
      </w:pPr>
      <w:r w:rsidRPr="000937F6">
        <w:t>Le sanzioni amministrative pecuniarie, relative alle violazioni del presente Regolamento sono applicate sulla</w:t>
      </w:r>
      <w:r w:rsidRPr="000937F6">
        <w:rPr>
          <w:spacing w:val="-3"/>
        </w:rPr>
        <w:t xml:space="preserve"> </w:t>
      </w:r>
      <w:r w:rsidRPr="000937F6">
        <w:t>base</w:t>
      </w:r>
      <w:r w:rsidRPr="000937F6">
        <w:rPr>
          <w:spacing w:val="-3"/>
        </w:rPr>
        <w:t xml:space="preserve"> </w:t>
      </w:r>
      <w:r w:rsidRPr="000937F6">
        <w:t>dei</w:t>
      </w:r>
      <w:r w:rsidRPr="000937F6">
        <w:rPr>
          <w:spacing w:val="-2"/>
        </w:rPr>
        <w:t xml:space="preserve"> </w:t>
      </w:r>
      <w:r w:rsidRPr="000937F6">
        <w:t>principi</w:t>
      </w:r>
      <w:r w:rsidRPr="000937F6">
        <w:rPr>
          <w:spacing w:val="-4"/>
        </w:rPr>
        <w:t xml:space="preserve"> </w:t>
      </w:r>
      <w:r w:rsidRPr="000937F6">
        <w:t>di</w:t>
      </w:r>
      <w:r w:rsidRPr="000937F6">
        <w:rPr>
          <w:spacing w:val="-4"/>
        </w:rPr>
        <w:t xml:space="preserve"> </w:t>
      </w:r>
      <w:r w:rsidRPr="000937F6">
        <w:t>cui</w:t>
      </w:r>
      <w:r w:rsidRPr="000937F6">
        <w:rPr>
          <w:spacing w:val="-4"/>
        </w:rPr>
        <w:t xml:space="preserve"> </w:t>
      </w:r>
      <w:r w:rsidRPr="000937F6">
        <w:t>alla</w:t>
      </w:r>
      <w:r w:rsidRPr="000937F6">
        <w:rPr>
          <w:spacing w:val="-3"/>
        </w:rPr>
        <w:t xml:space="preserve"> </w:t>
      </w:r>
      <w:r w:rsidRPr="000937F6">
        <w:t>Legge</w:t>
      </w:r>
      <w:r w:rsidRPr="000937F6">
        <w:rPr>
          <w:spacing w:val="-3"/>
        </w:rPr>
        <w:t xml:space="preserve"> </w:t>
      </w:r>
      <w:r w:rsidRPr="000937F6">
        <w:t>24/11/1981,</w:t>
      </w:r>
      <w:r w:rsidRPr="000937F6">
        <w:rPr>
          <w:spacing w:val="-4"/>
        </w:rPr>
        <w:t xml:space="preserve"> </w:t>
      </w:r>
      <w:r w:rsidRPr="000937F6">
        <w:t>n.</w:t>
      </w:r>
      <w:r w:rsidRPr="000937F6">
        <w:rPr>
          <w:spacing w:val="-4"/>
        </w:rPr>
        <w:t xml:space="preserve"> </w:t>
      </w:r>
      <w:r w:rsidRPr="000937F6">
        <w:t>689.</w:t>
      </w:r>
    </w:p>
    <w:p w:rsidR="00EA6090" w:rsidRPr="000937F6" w:rsidRDefault="00EA6090" w:rsidP="00740D78">
      <w:pPr>
        <w:widowControl w:val="0"/>
        <w:numPr>
          <w:ilvl w:val="0"/>
          <w:numId w:val="34"/>
        </w:numPr>
        <w:tabs>
          <w:tab w:val="left" w:pos="354"/>
        </w:tabs>
        <w:autoSpaceDE w:val="0"/>
        <w:autoSpaceDN w:val="0"/>
        <w:ind w:left="115" w:right="122"/>
        <w:jc w:val="both"/>
      </w:pPr>
      <w:r w:rsidRPr="000937F6">
        <w:t>La Giunta Comunale, ai sensi dell’art. 16 della Legge 689/1981, tenuto conto della gravità delle singole violazioni, con riferimento</w:t>
      </w:r>
      <w:r w:rsidRPr="000937F6">
        <w:rPr>
          <w:spacing w:val="-1"/>
        </w:rPr>
        <w:t xml:space="preserve"> </w:t>
      </w:r>
      <w:r w:rsidRPr="000937F6">
        <w:t xml:space="preserve">alla sanzione pecuniaria prevista dall’art. 7 del </w:t>
      </w:r>
      <w:proofErr w:type="spellStart"/>
      <w:r w:rsidRPr="000937F6">
        <w:t>D.Lgs</w:t>
      </w:r>
      <w:proofErr w:type="spellEnd"/>
      <w:r w:rsidRPr="000937F6">
        <w:t xml:space="preserve"> 267/2000</w:t>
      </w:r>
      <w:r w:rsidRPr="000937F6">
        <w:rPr>
          <w:spacing w:val="-1"/>
        </w:rPr>
        <w:t xml:space="preserve"> </w:t>
      </w:r>
      <w:r w:rsidRPr="000937F6">
        <w:t>può prevedere un diverso e differenziato importo del pagamento in misura ridotta.</w:t>
      </w:r>
    </w:p>
    <w:p w:rsidR="00EA6090" w:rsidRPr="000937F6" w:rsidRDefault="00EA6090" w:rsidP="00740D78">
      <w:pPr>
        <w:widowControl w:val="0"/>
        <w:numPr>
          <w:ilvl w:val="0"/>
          <w:numId w:val="34"/>
        </w:numPr>
        <w:tabs>
          <w:tab w:val="left" w:pos="352"/>
        </w:tabs>
        <w:autoSpaceDE w:val="0"/>
        <w:autoSpaceDN w:val="0"/>
        <w:ind w:left="115" w:right="123"/>
        <w:jc w:val="both"/>
      </w:pPr>
      <w:r w:rsidRPr="000937F6">
        <w:t>In caso di mancato pagamento di eventuali sanzioni comminate in applicazione al presente Regolamento ovvero di altre violazioni inerenti all’esercizio delle attività dal medesimo disciplinate, l’ufficio competente potrà trattenere le somme versate a titolo di cauzione fino alla definizione degli illeciti amministrativi e rivalersi sulle stesse fino a concorrenza dell’ammontare delle sanzioni pecuniarie determinate.</w:t>
      </w:r>
    </w:p>
    <w:p w:rsidR="00EA6090" w:rsidRPr="000937F6" w:rsidRDefault="00EA6090" w:rsidP="00740D78">
      <w:pPr>
        <w:widowControl w:val="0"/>
        <w:numPr>
          <w:ilvl w:val="0"/>
          <w:numId w:val="34"/>
        </w:numPr>
        <w:tabs>
          <w:tab w:val="left" w:pos="346"/>
        </w:tabs>
        <w:autoSpaceDE w:val="0"/>
        <w:autoSpaceDN w:val="0"/>
        <w:ind w:left="115" w:right="130"/>
        <w:jc w:val="both"/>
      </w:pPr>
      <w:r w:rsidRPr="000937F6">
        <w:t>Costituiscono specifiche violazioni al presente Regolamento le seguenti fattispecie da applicarsi a tutte le attività dello spettacolo viaggiante già regolamentate:</w:t>
      </w:r>
    </w:p>
    <w:p w:rsidR="00EA6090" w:rsidRPr="000937F6" w:rsidRDefault="00EA6090" w:rsidP="00740D78">
      <w:pPr>
        <w:widowControl w:val="0"/>
        <w:numPr>
          <w:ilvl w:val="1"/>
          <w:numId w:val="34"/>
        </w:numPr>
        <w:tabs>
          <w:tab w:val="left" w:pos="684"/>
        </w:tabs>
        <w:autoSpaceDE w:val="0"/>
        <w:autoSpaceDN w:val="0"/>
        <w:ind w:right="131"/>
      </w:pPr>
      <w:r w:rsidRPr="000937F6">
        <w:t>Dichiarazioni non corrispondenti a verità e/o produzione di documentazione falsa o difforme rispetto agli originali;</w:t>
      </w:r>
    </w:p>
    <w:p w:rsidR="00EA6090" w:rsidRPr="000937F6" w:rsidRDefault="00EA6090" w:rsidP="00740D78">
      <w:pPr>
        <w:widowControl w:val="0"/>
        <w:numPr>
          <w:ilvl w:val="1"/>
          <w:numId w:val="34"/>
        </w:numPr>
        <w:tabs>
          <w:tab w:val="left" w:pos="684"/>
        </w:tabs>
        <w:autoSpaceDE w:val="0"/>
        <w:autoSpaceDN w:val="0"/>
        <w:ind w:right="124"/>
      </w:pPr>
      <w:r w:rsidRPr="000937F6">
        <w:t>Conduzione</w:t>
      </w:r>
      <w:r w:rsidRPr="000937F6">
        <w:rPr>
          <w:spacing w:val="40"/>
        </w:rPr>
        <w:t xml:space="preserve"> </w:t>
      </w:r>
      <w:r w:rsidRPr="000937F6">
        <w:t>dell’attrazione/attrezzatura</w:t>
      </w:r>
      <w:r w:rsidRPr="000937F6">
        <w:rPr>
          <w:spacing w:val="40"/>
        </w:rPr>
        <w:t xml:space="preserve"> </w:t>
      </w:r>
      <w:r w:rsidRPr="000937F6">
        <w:t>mobile</w:t>
      </w:r>
      <w:r w:rsidRPr="000937F6">
        <w:rPr>
          <w:spacing w:val="40"/>
        </w:rPr>
        <w:t xml:space="preserve"> </w:t>
      </w:r>
      <w:r w:rsidRPr="000937F6">
        <w:t>da</w:t>
      </w:r>
      <w:r w:rsidRPr="000937F6">
        <w:rPr>
          <w:spacing w:val="40"/>
        </w:rPr>
        <w:t xml:space="preserve"> </w:t>
      </w:r>
      <w:r w:rsidRPr="000937F6">
        <w:t>parte</w:t>
      </w:r>
      <w:r w:rsidRPr="000937F6">
        <w:rPr>
          <w:spacing w:val="40"/>
        </w:rPr>
        <w:t xml:space="preserve"> </w:t>
      </w:r>
      <w:r w:rsidRPr="000937F6">
        <w:t>di</w:t>
      </w:r>
      <w:r w:rsidRPr="000937F6">
        <w:rPr>
          <w:spacing w:val="40"/>
        </w:rPr>
        <w:t xml:space="preserve"> </w:t>
      </w:r>
      <w:r w:rsidRPr="000937F6">
        <w:t>personale</w:t>
      </w:r>
      <w:r w:rsidRPr="000937F6">
        <w:rPr>
          <w:spacing w:val="40"/>
        </w:rPr>
        <w:t xml:space="preserve"> </w:t>
      </w:r>
      <w:r w:rsidRPr="000937F6">
        <w:t>diverso</w:t>
      </w:r>
      <w:r w:rsidRPr="000937F6">
        <w:rPr>
          <w:spacing w:val="40"/>
        </w:rPr>
        <w:t xml:space="preserve"> </w:t>
      </w:r>
      <w:r w:rsidRPr="000937F6">
        <w:t>da</w:t>
      </w:r>
      <w:r w:rsidRPr="000937F6">
        <w:rPr>
          <w:spacing w:val="40"/>
        </w:rPr>
        <w:t xml:space="preserve"> </w:t>
      </w:r>
      <w:r w:rsidRPr="000937F6">
        <w:t>quello</w:t>
      </w:r>
      <w:r w:rsidRPr="000937F6">
        <w:rPr>
          <w:spacing w:val="40"/>
        </w:rPr>
        <w:t xml:space="preserve"> </w:t>
      </w:r>
      <w:r w:rsidRPr="000937F6">
        <w:t>indicato</w:t>
      </w:r>
      <w:r w:rsidRPr="000937F6">
        <w:rPr>
          <w:spacing w:val="40"/>
        </w:rPr>
        <w:t xml:space="preserve"> </w:t>
      </w:r>
      <w:r w:rsidRPr="000937F6">
        <w:t>al momento della richiesta di autorizzazione;</w:t>
      </w:r>
    </w:p>
    <w:p w:rsidR="00EA6090" w:rsidRPr="000937F6" w:rsidRDefault="00EA6090" w:rsidP="00740D78">
      <w:pPr>
        <w:widowControl w:val="0"/>
        <w:numPr>
          <w:ilvl w:val="1"/>
          <w:numId w:val="34"/>
        </w:numPr>
        <w:tabs>
          <w:tab w:val="left" w:pos="684"/>
        </w:tabs>
        <w:autoSpaceDE w:val="0"/>
        <w:autoSpaceDN w:val="0"/>
      </w:pPr>
      <w:r w:rsidRPr="000937F6">
        <w:t>Cessione</w:t>
      </w:r>
      <w:r w:rsidRPr="000937F6">
        <w:rPr>
          <w:spacing w:val="-4"/>
        </w:rPr>
        <w:t xml:space="preserve"> </w:t>
      </w:r>
      <w:r w:rsidRPr="000937F6">
        <w:t>a</w:t>
      </w:r>
      <w:r w:rsidRPr="000937F6">
        <w:rPr>
          <w:spacing w:val="-4"/>
        </w:rPr>
        <w:t xml:space="preserve"> </w:t>
      </w:r>
      <w:r w:rsidRPr="000937F6">
        <w:t>terzi</w:t>
      </w:r>
      <w:r w:rsidRPr="000937F6">
        <w:rPr>
          <w:spacing w:val="-2"/>
        </w:rPr>
        <w:t xml:space="preserve"> </w:t>
      </w:r>
      <w:r w:rsidRPr="000937F6">
        <w:t>dell’area</w:t>
      </w:r>
      <w:r w:rsidRPr="000937F6">
        <w:rPr>
          <w:spacing w:val="-4"/>
        </w:rPr>
        <w:t xml:space="preserve"> </w:t>
      </w:r>
      <w:r w:rsidRPr="000937F6">
        <w:t>assegnata</w:t>
      </w:r>
      <w:r w:rsidRPr="000937F6">
        <w:rPr>
          <w:spacing w:val="-5"/>
        </w:rPr>
        <w:t xml:space="preserve"> </w:t>
      </w:r>
      <w:r w:rsidRPr="000937F6">
        <w:t>dal</w:t>
      </w:r>
      <w:r w:rsidRPr="000937F6">
        <w:rPr>
          <w:spacing w:val="-4"/>
        </w:rPr>
        <w:t xml:space="preserve"> </w:t>
      </w:r>
      <w:r w:rsidRPr="000937F6">
        <w:t>Servizio</w:t>
      </w:r>
      <w:r w:rsidRPr="000937F6">
        <w:rPr>
          <w:spacing w:val="-4"/>
        </w:rPr>
        <w:t xml:space="preserve"> </w:t>
      </w:r>
      <w:r w:rsidRPr="000937F6">
        <w:t>competente</w:t>
      </w:r>
      <w:r w:rsidRPr="000937F6">
        <w:rPr>
          <w:spacing w:val="-3"/>
        </w:rPr>
        <w:t xml:space="preserve"> </w:t>
      </w:r>
      <w:r w:rsidRPr="000937F6">
        <w:t>per</w:t>
      </w:r>
      <w:r w:rsidRPr="000937F6">
        <w:rPr>
          <w:spacing w:val="-2"/>
        </w:rPr>
        <w:t xml:space="preserve"> </w:t>
      </w:r>
      <w:r w:rsidRPr="000937F6">
        <w:t>l’esercizio</w:t>
      </w:r>
      <w:r w:rsidRPr="000937F6">
        <w:rPr>
          <w:spacing w:val="-2"/>
        </w:rPr>
        <w:t xml:space="preserve"> dell’attività;</w:t>
      </w:r>
    </w:p>
    <w:p w:rsidR="00EA6090" w:rsidRPr="000937F6" w:rsidRDefault="00EA6090" w:rsidP="00740D78">
      <w:pPr>
        <w:widowControl w:val="0"/>
        <w:numPr>
          <w:ilvl w:val="1"/>
          <w:numId w:val="34"/>
        </w:numPr>
        <w:tabs>
          <w:tab w:val="left" w:pos="684"/>
        </w:tabs>
        <w:autoSpaceDE w:val="0"/>
        <w:autoSpaceDN w:val="0"/>
        <w:spacing w:before="1" w:line="252" w:lineRule="exact"/>
      </w:pPr>
      <w:r w:rsidRPr="000937F6">
        <w:t>Mancato</w:t>
      </w:r>
      <w:r w:rsidRPr="000937F6">
        <w:rPr>
          <w:spacing w:val="-8"/>
        </w:rPr>
        <w:t xml:space="preserve"> </w:t>
      </w:r>
      <w:r w:rsidRPr="000937F6">
        <w:t>rispetto</w:t>
      </w:r>
      <w:r w:rsidRPr="000937F6">
        <w:rPr>
          <w:spacing w:val="-3"/>
        </w:rPr>
        <w:t xml:space="preserve"> </w:t>
      </w:r>
      <w:r w:rsidRPr="000937F6">
        <w:t>degli</w:t>
      </w:r>
      <w:r w:rsidRPr="000937F6">
        <w:rPr>
          <w:spacing w:val="-4"/>
        </w:rPr>
        <w:t xml:space="preserve"> </w:t>
      </w:r>
      <w:r w:rsidRPr="000937F6">
        <w:t>orari</w:t>
      </w:r>
      <w:r w:rsidRPr="000937F6">
        <w:rPr>
          <w:spacing w:val="-2"/>
        </w:rPr>
        <w:t xml:space="preserve"> </w:t>
      </w:r>
      <w:r w:rsidRPr="000937F6">
        <w:t>di</w:t>
      </w:r>
      <w:r w:rsidRPr="000937F6">
        <w:rPr>
          <w:spacing w:val="-3"/>
        </w:rPr>
        <w:t xml:space="preserve"> </w:t>
      </w:r>
      <w:r w:rsidRPr="000937F6">
        <w:t>esercizio</w:t>
      </w:r>
      <w:r w:rsidRPr="000937F6">
        <w:rPr>
          <w:spacing w:val="-5"/>
        </w:rPr>
        <w:t xml:space="preserve"> </w:t>
      </w:r>
      <w:r w:rsidRPr="000937F6">
        <w:t>dell’attività</w:t>
      </w:r>
      <w:r w:rsidRPr="000937F6">
        <w:rPr>
          <w:spacing w:val="-3"/>
        </w:rPr>
        <w:t xml:space="preserve"> </w:t>
      </w:r>
      <w:r w:rsidRPr="000937F6">
        <w:t>contenuti</w:t>
      </w:r>
      <w:r w:rsidRPr="000937F6">
        <w:rPr>
          <w:spacing w:val="-2"/>
        </w:rPr>
        <w:t xml:space="preserve"> </w:t>
      </w:r>
      <w:r w:rsidRPr="000937F6">
        <w:t>nella</w:t>
      </w:r>
      <w:r w:rsidRPr="000937F6">
        <w:rPr>
          <w:spacing w:val="-5"/>
        </w:rPr>
        <w:t xml:space="preserve"> </w:t>
      </w:r>
      <w:r w:rsidRPr="000937F6">
        <w:rPr>
          <w:spacing w:val="-2"/>
        </w:rPr>
        <w:t>licenza/concessione;</w:t>
      </w:r>
    </w:p>
    <w:p w:rsidR="00EA6090" w:rsidRPr="000937F6" w:rsidRDefault="00EA6090" w:rsidP="00740D78">
      <w:pPr>
        <w:widowControl w:val="0"/>
        <w:numPr>
          <w:ilvl w:val="1"/>
          <w:numId w:val="34"/>
        </w:numPr>
        <w:tabs>
          <w:tab w:val="left" w:pos="684"/>
        </w:tabs>
        <w:autoSpaceDE w:val="0"/>
        <w:autoSpaceDN w:val="0"/>
        <w:ind w:right="126"/>
      </w:pPr>
      <w:r w:rsidRPr="000937F6">
        <w:t>Inosservanza dei limiti delle emissioni sonore, delle prescrizioni inerenti l’igiene e la sanità pubblica e/o delle prescrizioni inerenti l’allacciamento agli impianti elettrici, idrici e fognari;</w:t>
      </w:r>
    </w:p>
    <w:p w:rsidR="00EA6090" w:rsidRPr="000937F6" w:rsidRDefault="00EA6090" w:rsidP="00740D78">
      <w:pPr>
        <w:widowControl w:val="0"/>
        <w:numPr>
          <w:ilvl w:val="1"/>
          <w:numId w:val="34"/>
        </w:numPr>
        <w:tabs>
          <w:tab w:val="left" w:pos="684"/>
        </w:tabs>
        <w:autoSpaceDE w:val="0"/>
        <w:autoSpaceDN w:val="0"/>
        <w:ind w:right="134"/>
      </w:pPr>
      <w:r w:rsidRPr="000937F6">
        <w:t>Omessa fissazione, in posizione stabile e visibile, su ogni attrazione o attrezzatura mobile utilizzata,</w:t>
      </w:r>
      <w:r w:rsidRPr="000937F6">
        <w:rPr>
          <w:spacing w:val="40"/>
        </w:rPr>
        <w:t xml:space="preserve"> </w:t>
      </w:r>
      <w:r w:rsidRPr="000937F6">
        <w:t>del relativo codice identificativo;</w:t>
      </w:r>
    </w:p>
    <w:p w:rsidR="00EA6090" w:rsidRPr="000937F6" w:rsidRDefault="00EA6090" w:rsidP="00740D78">
      <w:pPr>
        <w:widowControl w:val="0"/>
        <w:numPr>
          <w:ilvl w:val="1"/>
          <w:numId w:val="34"/>
        </w:numPr>
        <w:tabs>
          <w:tab w:val="left" w:pos="684"/>
        </w:tabs>
        <w:autoSpaceDE w:val="0"/>
        <w:autoSpaceDN w:val="0"/>
        <w:ind w:right="125"/>
      </w:pPr>
      <w:r w:rsidRPr="000937F6">
        <w:t>Difformità fra misure dichiarate e misure effettive dell’attrazione ovvero installazione dell’attrazione parzialmente o totalmente al di fuori degli spazi concessi rilevabili dall’elaborato planimetrico;</w:t>
      </w:r>
    </w:p>
    <w:p w:rsidR="00EA6090" w:rsidRPr="000937F6" w:rsidRDefault="00EA6090" w:rsidP="00740D78">
      <w:pPr>
        <w:widowControl w:val="0"/>
        <w:numPr>
          <w:ilvl w:val="1"/>
          <w:numId w:val="34"/>
        </w:numPr>
        <w:tabs>
          <w:tab w:val="left" w:pos="684"/>
        </w:tabs>
        <w:autoSpaceDE w:val="0"/>
        <w:autoSpaceDN w:val="0"/>
        <w:ind w:right="133"/>
      </w:pPr>
      <w:r w:rsidRPr="000937F6">
        <w:t>Esercizio</w:t>
      </w:r>
      <w:r w:rsidRPr="000937F6">
        <w:rPr>
          <w:spacing w:val="30"/>
        </w:rPr>
        <w:t xml:space="preserve"> </w:t>
      </w:r>
      <w:r w:rsidRPr="000937F6">
        <w:t>di</w:t>
      </w:r>
      <w:r w:rsidRPr="000937F6">
        <w:rPr>
          <w:spacing w:val="31"/>
        </w:rPr>
        <w:t xml:space="preserve"> </w:t>
      </w:r>
      <w:r w:rsidRPr="000937F6">
        <w:t>attività</w:t>
      </w:r>
      <w:r w:rsidRPr="000937F6">
        <w:rPr>
          <w:spacing w:val="30"/>
        </w:rPr>
        <w:t xml:space="preserve"> </w:t>
      </w:r>
      <w:r w:rsidRPr="000937F6">
        <w:t>su</w:t>
      </w:r>
      <w:r w:rsidRPr="000937F6">
        <w:rPr>
          <w:spacing w:val="28"/>
        </w:rPr>
        <w:t xml:space="preserve"> </w:t>
      </w:r>
      <w:r w:rsidRPr="000937F6">
        <w:t>area</w:t>
      </w:r>
      <w:r w:rsidRPr="000937F6">
        <w:rPr>
          <w:spacing w:val="30"/>
        </w:rPr>
        <w:t xml:space="preserve"> </w:t>
      </w:r>
      <w:r w:rsidRPr="000937F6">
        <w:t>pubblica</w:t>
      </w:r>
      <w:r w:rsidRPr="000937F6">
        <w:rPr>
          <w:spacing w:val="28"/>
        </w:rPr>
        <w:t xml:space="preserve"> </w:t>
      </w:r>
      <w:r w:rsidRPr="000937F6">
        <w:t>o</w:t>
      </w:r>
      <w:r w:rsidRPr="000937F6">
        <w:rPr>
          <w:spacing w:val="30"/>
        </w:rPr>
        <w:t xml:space="preserve"> </w:t>
      </w:r>
      <w:r w:rsidRPr="000937F6">
        <w:t>privata</w:t>
      </w:r>
      <w:r w:rsidRPr="000937F6">
        <w:rPr>
          <w:spacing w:val="30"/>
        </w:rPr>
        <w:t xml:space="preserve"> </w:t>
      </w:r>
      <w:r w:rsidRPr="000937F6">
        <w:t>con</w:t>
      </w:r>
      <w:r w:rsidRPr="000937F6">
        <w:rPr>
          <w:spacing w:val="30"/>
        </w:rPr>
        <w:t xml:space="preserve"> </w:t>
      </w:r>
      <w:r w:rsidRPr="000937F6">
        <w:t>attrazione/attrezzatura</w:t>
      </w:r>
      <w:r w:rsidRPr="000937F6">
        <w:rPr>
          <w:spacing w:val="30"/>
        </w:rPr>
        <w:t xml:space="preserve"> </w:t>
      </w:r>
      <w:r w:rsidRPr="000937F6">
        <w:t>mobile</w:t>
      </w:r>
      <w:r w:rsidRPr="000937F6">
        <w:rPr>
          <w:spacing w:val="30"/>
        </w:rPr>
        <w:t xml:space="preserve"> </w:t>
      </w:r>
      <w:r w:rsidRPr="000937F6">
        <w:t>diversa</w:t>
      </w:r>
      <w:r w:rsidRPr="000937F6">
        <w:rPr>
          <w:spacing w:val="28"/>
        </w:rPr>
        <w:t xml:space="preserve"> </w:t>
      </w:r>
      <w:r w:rsidRPr="000937F6">
        <w:t>da</w:t>
      </w:r>
      <w:r w:rsidRPr="000937F6">
        <w:rPr>
          <w:spacing w:val="30"/>
        </w:rPr>
        <w:t xml:space="preserve"> </w:t>
      </w:r>
      <w:r w:rsidRPr="000937F6">
        <w:t xml:space="preserve">quella </w:t>
      </w:r>
      <w:r w:rsidRPr="000937F6">
        <w:rPr>
          <w:spacing w:val="-2"/>
        </w:rPr>
        <w:t>autorizzata;</w:t>
      </w:r>
    </w:p>
    <w:p w:rsidR="00EA6090" w:rsidRPr="000937F6" w:rsidRDefault="00EA6090" w:rsidP="00740D78">
      <w:pPr>
        <w:widowControl w:val="0"/>
        <w:numPr>
          <w:ilvl w:val="1"/>
          <w:numId w:val="34"/>
        </w:numPr>
        <w:tabs>
          <w:tab w:val="left" w:pos="684"/>
        </w:tabs>
        <w:autoSpaceDE w:val="0"/>
        <w:autoSpaceDN w:val="0"/>
        <w:ind w:right="129"/>
      </w:pPr>
      <w:r w:rsidRPr="000937F6">
        <w:t>Esercizio</w:t>
      </w:r>
      <w:r w:rsidRPr="000937F6">
        <w:rPr>
          <w:spacing w:val="40"/>
        </w:rPr>
        <w:t xml:space="preserve"> </w:t>
      </w:r>
      <w:r w:rsidRPr="000937F6">
        <w:t>di</w:t>
      </w:r>
      <w:r w:rsidRPr="000937F6">
        <w:rPr>
          <w:spacing w:val="40"/>
        </w:rPr>
        <w:t xml:space="preserve"> </w:t>
      </w:r>
      <w:r w:rsidRPr="000937F6">
        <w:t>attività</w:t>
      </w:r>
      <w:r w:rsidRPr="000937F6">
        <w:rPr>
          <w:spacing w:val="40"/>
        </w:rPr>
        <w:t xml:space="preserve"> </w:t>
      </w:r>
      <w:r w:rsidRPr="000937F6">
        <w:t>su</w:t>
      </w:r>
      <w:r w:rsidRPr="000937F6">
        <w:rPr>
          <w:spacing w:val="40"/>
        </w:rPr>
        <w:t xml:space="preserve"> </w:t>
      </w:r>
      <w:r w:rsidRPr="000937F6">
        <w:t>area</w:t>
      </w:r>
      <w:r w:rsidRPr="000937F6">
        <w:rPr>
          <w:spacing w:val="40"/>
        </w:rPr>
        <w:t xml:space="preserve"> </w:t>
      </w:r>
      <w:r w:rsidRPr="000937F6">
        <w:t>pubblica</w:t>
      </w:r>
      <w:r w:rsidRPr="000937F6">
        <w:rPr>
          <w:spacing w:val="40"/>
        </w:rPr>
        <w:t xml:space="preserve"> </w:t>
      </w:r>
      <w:r w:rsidRPr="000937F6">
        <w:t>o</w:t>
      </w:r>
      <w:r w:rsidRPr="000937F6">
        <w:rPr>
          <w:spacing w:val="40"/>
        </w:rPr>
        <w:t xml:space="preserve"> </w:t>
      </w:r>
      <w:r w:rsidRPr="000937F6">
        <w:t>privata</w:t>
      </w:r>
      <w:r w:rsidRPr="000937F6">
        <w:rPr>
          <w:spacing w:val="40"/>
        </w:rPr>
        <w:t xml:space="preserve"> </w:t>
      </w:r>
      <w:r w:rsidRPr="000937F6">
        <w:t>con</w:t>
      </w:r>
      <w:r w:rsidRPr="000937F6">
        <w:rPr>
          <w:spacing w:val="40"/>
        </w:rPr>
        <w:t xml:space="preserve"> </w:t>
      </w:r>
      <w:r w:rsidRPr="000937F6">
        <w:t>attrazione/attrezzatura</w:t>
      </w:r>
      <w:r w:rsidRPr="000937F6">
        <w:rPr>
          <w:spacing w:val="40"/>
        </w:rPr>
        <w:t xml:space="preserve"> </w:t>
      </w:r>
      <w:r w:rsidRPr="000937F6">
        <w:t>mobile</w:t>
      </w:r>
      <w:r w:rsidRPr="000937F6">
        <w:rPr>
          <w:spacing w:val="40"/>
        </w:rPr>
        <w:t xml:space="preserve"> </w:t>
      </w:r>
      <w:r w:rsidRPr="000937F6">
        <w:t>priva</w:t>
      </w:r>
      <w:r w:rsidRPr="000937F6">
        <w:rPr>
          <w:spacing w:val="40"/>
        </w:rPr>
        <w:t xml:space="preserve"> </w:t>
      </w:r>
      <w:r w:rsidRPr="000937F6">
        <w:t>del</w:t>
      </w:r>
      <w:r w:rsidRPr="000937F6">
        <w:rPr>
          <w:spacing w:val="40"/>
        </w:rPr>
        <w:t xml:space="preserve"> </w:t>
      </w:r>
      <w:r w:rsidRPr="000937F6">
        <w:t xml:space="preserve">titolo </w:t>
      </w:r>
      <w:proofErr w:type="spellStart"/>
      <w:r w:rsidRPr="000937F6">
        <w:rPr>
          <w:spacing w:val="-2"/>
        </w:rPr>
        <w:t>autorizzatorio</w:t>
      </w:r>
      <w:proofErr w:type="spellEnd"/>
      <w:r w:rsidRPr="000937F6">
        <w:rPr>
          <w:spacing w:val="-2"/>
        </w:rPr>
        <w:t>;</w:t>
      </w:r>
    </w:p>
    <w:p w:rsidR="00EA6090" w:rsidRPr="000937F6" w:rsidRDefault="00EA6090" w:rsidP="00740D78">
      <w:pPr>
        <w:widowControl w:val="0"/>
        <w:numPr>
          <w:ilvl w:val="1"/>
          <w:numId w:val="34"/>
        </w:numPr>
        <w:tabs>
          <w:tab w:val="left" w:pos="684"/>
        </w:tabs>
        <w:autoSpaceDE w:val="0"/>
        <w:autoSpaceDN w:val="0"/>
      </w:pPr>
      <w:r w:rsidRPr="000937F6">
        <w:t>Mancato</w:t>
      </w:r>
      <w:r w:rsidRPr="000937F6">
        <w:rPr>
          <w:spacing w:val="-8"/>
        </w:rPr>
        <w:t xml:space="preserve"> </w:t>
      </w:r>
      <w:r w:rsidRPr="000937F6">
        <w:t>rispetto</w:t>
      </w:r>
      <w:r w:rsidRPr="000937F6">
        <w:rPr>
          <w:spacing w:val="-4"/>
        </w:rPr>
        <w:t xml:space="preserve"> </w:t>
      </w:r>
      <w:r w:rsidRPr="000937F6">
        <w:t>dei</w:t>
      </w:r>
      <w:r w:rsidRPr="000937F6">
        <w:rPr>
          <w:spacing w:val="-2"/>
        </w:rPr>
        <w:t xml:space="preserve"> </w:t>
      </w:r>
      <w:r w:rsidRPr="000937F6">
        <w:t>tempi</w:t>
      </w:r>
      <w:r w:rsidRPr="000937F6">
        <w:rPr>
          <w:spacing w:val="-3"/>
        </w:rPr>
        <w:t xml:space="preserve"> </w:t>
      </w:r>
      <w:r w:rsidRPr="000937F6">
        <w:t>di</w:t>
      </w:r>
      <w:r w:rsidRPr="000937F6">
        <w:rPr>
          <w:spacing w:val="-3"/>
        </w:rPr>
        <w:t xml:space="preserve"> </w:t>
      </w:r>
      <w:r w:rsidRPr="000937F6">
        <w:t>montaggio</w:t>
      </w:r>
      <w:r w:rsidRPr="000937F6">
        <w:rPr>
          <w:spacing w:val="-4"/>
        </w:rPr>
        <w:t xml:space="preserve"> </w:t>
      </w:r>
      <w:r w:rsidRPr="000937F6">
        <w:t>e/o</w:t>
      </w:r>
      <w:r w:rsidRPr="000937F6">
        <w:rPr>
          <w:spacing w:val="-3"/>
        </w:rPr>
        <w:t xml:space="preserve"> </w:t>
      </w:r>
      <w:r w:rsidRPr="000937F6">
        <w:t>smontaggio</w:t>
      </w:r>
      <w:r w:rsidRPr="000937F6">
        <w:rPr>
          <w:spacing w:val="-4"/>
        </w:rPr>
        <w:t xml:space="preserve"> </w:t>
      </w:r>
      <w:r w:rsidRPr="000937F6">
        <w:t>della/e</w:t>
      </w:r>
      <w:r w:rsidRPr="000937F6">
        <w:rPr>
          <w:spacing w:val="-4"/>
        </w:rPr>
        <w:t xml:space="preserve"> </w:t>
      </w:r>
      <w:r w:rsidRPr="000937F6">
        <w:t>attrazione/i</w:t>
      </w:r>
      <w:r w:rsidRPr="000937F6">
        <w:rPr>
          <w:spacing w:val="-2"/>
        </w:rPr>
        <w:t xml:space="preserve"> </w:t>
      </w:r>
      <w:r w:rsidRPr="000937F6">
        <w:t>o</w:t>
      </w:r>
      <w:r w:rsidRPr="000937F6">
        <w:rPr>
          <w:spacing w:val="-6"/>
        </w:rPr>
        <w:t xml:space="preserve"> </w:t>
      </w:r>
      <w:r w:rsidRPr="000937F6">
        <w:t>dell’attrezzatura</w:t>
      </w:r>
      <w:r w:rsidRPr="000937F6">
        <w:rPr>
          <w:spacing w:val="-3"/>
        </w:rPr>
        <w:t xml:space="preserve"> </w:t>
      </w:r>
      <w:r w:rsidRPr="000937F6">
        <w:rPr>
          <w:spacing w:val="-2"/>
        </w:rPr>
        <w:lastRenderedPageBreak/>
        <w:t>mobile;</w:t>
      </w:r>
    </w:p>
    <w:p w:rsidR="00EA6090" w:rsidRPr="000937F6" w:rsidRDefault="00EA6090" w:rsidP="00740D78">
      <w:pPr>
        <w:widowControl w:val="0"/>
        <w:numPr>
          <w:ilvl w:val="1"/>
          <w:numId w:val="34"/>
        </w:numPr>
        <w:tabs>
          <w:tab w:val="left" w:pos="684"/>
        </w:tabs>
        <w:autoSpaceDE w:val="0"/>
        <w:autoSpaceDN w:val="0"/>
        <w:spacing w:line="252" w:lineRule="exact"/>
      </w:pPr>
      <w:r w:rsidRPr="000937F6">
        <w:t>Occupazione</w:t>
      </w:r>
      <w:r w:rsidRPr="000937F6">
        <w:rPr>
          <w:spacing w:val="-5"/>
        </w:rPr>
        <w:t xml:space="preserve"> </w:t>
      </w:r>
      <w:r w:rsidRPr="000937F6">
        <w:t>di</w:t>
      </w:r>
      <w:r w:rsidRPr="000937F6">
        <w:rPr>
          <w:spacing w:val="-1"/>
        </w:rPr>
        <w:t xml:space="preserve"> </w:t>
      </w:r>
      <w:r w:rsidRPr="000937F6">
        <w:t>area</w:t>
      </w:r>
      <w:r w:rsidRPr="000937F6">
        <w:rPr>
          <w:spacing w:val="-3"/>
        </w:rPr>
        <w:t xml:space="preserve"> </w:t>
      </w:r>
      <w:r w:rsidRPr="000937F6">
        <w:t>pubblica</w:t>
      </w:r>
      <w:r w:rsidRPr="000937F6">
        <w:rPr>
          <w:spacing w:val="-2"/>
        </w:rPr>
        <w:t xml:space="preserve"> </w:t>
      </w:r>
      <w:r w:rsidRPr="000937F6">
        <w:t>per</w:t>
      </w:r>
      <w:r w:rsidRPr="000937F6">
        <w:rPr>
          <w:spacing w:val="-1"/>
        </w:rPr>
        <w:t xml:space="preserve"> </w:t>
      </w:r>
      <w:r w:rsidRPr="000937F6">
        <w:t>un</w:t>
      </w:r>
      <w:r w:rsidRPr="000937F6">
        <w:rPr>
          <w:spacing w:val="-3"/>
        </w:rPr>
        <w:t xml:space="preserve"> </w:t>
      </w:r>
      <w:r w:rsidRPr="000937F6">
        <w:t>periodo</w:t>
      </w:r>
      <w:r w:rsidRPr="000937F6">
        <w:rPr>
          <w:spacing w:val="-2"/>
        </w:rPr>
        <w:t xml:space="preserve"> </w:t>
      </w:r>
      <w:r w:rsidRPr="000937F6">
        <w:t>superiore</w:t>
      </w:r>
      <w:r w:rsidRPr="000937F6">
        <w:rPr>
          <w:spacing w:val="-1"/>
        </w:rPr>
        <w:t xml:space="preserve"> </w:t>
      </w:r>
      <w:r w:rsidRPr="000937F6">
        <w:t>a</w:t>
      </w:r>
      <w:r w:rsidRPr="000937F6">
        <w:rPr>
          <w:spacing w:val="-3"/>
        </w:rPr>
        <w:t xml:space="preserve"> </w:t>
      </w:r>
      <w:r w:rsidRPr="000937F6">
        <w:t>quanto</w:t>
      </w:r>
      <w:r w:rsidRPr="000937F6">
        <w:rPr>
          <w:spacing w:val="-1"/>
        </w:rPr>
        <w:t xml:space="preserve"> </w:t>
      </w:r>
      <w:r w:rsidRPr="000937F6">
        <w:rPr>
          <w:spacing w:val="-2"/>
        </w:rPr>
        <w:t>autorizzato;</w:t>
      </w:r>
    </w:p>
    <w:p w:rsidR="00EA6090" w:rsidRPr="000937F6" w:rsidRDefault="00EA6090" w:rsidP="00740D78">
      <w:pPr>
        <w:widowControl w:val="0"/>
        <w:numPr>
          <w:ilvl w:val="1"/>
          <w:numId w:val="34"/>
        </w:numPr>
        <w:tabs>
          <w:tab w:val="left" w:pos="684"/>
        </w:tabs>
        <w:autoSpaceDE w:val="0"/>
        <w:autoSpaceDN w:val="0"/>
        <w:spacing w:line="252" w:lineRule="exact"/>
      </w:pPr>
      <w:r w:rsidRPr="000937F6">
        <w:t>Esercizio</w:t>
      </w:r>
      <w:r w:rsidRPr="000937F6">
        <w:rPr>
          <w:spacing w:val="-3"/>
        </w:rPr>
        <w:t xml:space="preserve"> </w:t>
      </w:r>
      <w:r w:rsidRPr="000937F6">
        <w:t>dell’arte</w:t>
      </w:r>
      <w:r w:rsidRPr="000937F6">
        <w:rPr>
          <w:spacing w:val="-3"/>
        </w:rPr>
        <w:t xml:space="preserve"> </w:t>
      </w:r>
      <w:r w:rsidRPr="000937F6">
        <w:t>di</w:t>
      </w:r>
      <w:r w:rsidRPr="000937F6">
        <w:rPr>
          <w:spacing w:val="-1"/>
        </w:rPr>
        <w:t xml:space="preserve"> </w:t>
      </w:r>
      <w:r w:rsidRPr="000937F6">
        <w:t>strada</w:t>
      </w:r>
      <w:r w:rsidRPr="000937F6">
        <w:rPr>
          <w:spacing w:val="-4"/>
        </w:rPr>
        <w:t xml:space="preserve"> </w:t>
      </w:r>
      <w:r w:rsidRPr="000937F6">
        <w:t>senza</w:t>
      </w:r>
      <w:r w:rsidRPr="000937F6">
        <w:rPr>
          <w:spacing w:val="-3"/>
        </w:rPr>
        <w:t xml:space="preserve"> </w:t>
      </w:r>
      <w:r w:rsidRPr="000937F6">
        <w:t>la</w:t>
      </w:r>
      <w:r w:rsidRPr="000937F6">
        <w:rPr>
          <w:spacing w:val="-2"/>
        </w:rPr>
        <w:t xml:space="preserve"> </w:t>
      </w:r>
      <w:r w:rsidRPr="000937F6">
        <w:t>prescritta</w:t>
      </w:r>
      <w:r w:rsidRPr="000937F6">
        <w:rPr>
          <w:spacing w:val="-3"/>
        </w:rPr>
        <w:t xml:space="preserve"> </w:t>
      </w:r>
      <w:r w:rsidRPr="000937F6">
        <w:t>concessione</w:t>
      </w:r>
      <w:r w:rsidRPr="000937F6">
        <w:rPr>
          <w:spacing w:val="-2"/>
        </w:rPr>
        <w:t xml:space="preserve"> </w:t>
      </w:r>
      <w:r w:rsidRPr="000937F6">
        <w:t>per</w:t>
      </w:r>
      <w:r w:rsidRPr="000937F6">
        <w:rPr>
          <w:spacing w:val="-1"/>
        </w:rPr>
        <w:t xml:space="preserve"> </w:t>
      </w:r>
      <w:r w:rsidRPr="000937F6">
        <w:t>l’occupazione</w:t>
      </w:r>
      <w:r w:rsidRPr="000937F6">
        <w:rPr>
          <w:spacing w:val="-4"/>
        </w:rPr>
        <w:t xml:space="preserve"> </w:t>
      </w:r>
      <w:r w:rsidRPr="000937F6">
        <w:t>di</w:t>
      </w:r>
      <w:r w:rsidRPr="000937F6">
        <w:rPr>
          <w:spacing w:val="-4"/>
        </w:rPr>
        <w:t xml:space="preserve"> </w:t>
      </w:r>
      <w:r w:rsidRPr="000937F6">
        <w:t>aree</w:t>
      </w:r>
      <w:r w:rsidRPr="000937F6">
        <w:rPr>
          <w:spacing w:val="-4"/>
        </w:rPr>
        <w:t xml:space="preserve"> </w:t>
      </w:r>
      <w:r w:rsidRPr="000937F6">
        <w:t>e</w:t>
      </w:r>
      <w:r w:rsidRPr="000937F6">
        <w:rPr>
          <w:spacing w:val="-5"/>
        </w:rPr>
        <w:t xml:space="preserve"> </w:t>
      </w:r>
      <w:r w:rsidRPr="000937F6">
        <w:t>spazi</w:t>
      </w:r>
      <w:r w:rsidRPr="000937F6">
        <w:rPr>
          <w:spacing w:val="-1"/>
        </w:rPr>
        <w:t xml:space="preserve"> </w:t>
      </w:r>
      <w:r w:rsidRPr="000937F6">
        <w:rPr>
          <w:spacing w:val="-2"/>
        </w:rPr>
        <w:t>pubblici;</w:t>
      </w:r>
    </w:p>
    <w:p w:rsidR="00EA6090" w:rsidRPr="000937F6" w:rsidRDefault="00EA6090" w:rsidP="00740D78">
      <w:pPr>
        <w:widowControl w:val="0"/>
        <w:numPr>
          <w:ilvl w:val="1"/>
          <w:numId w:val="34"/>
        </w:numPr>
        <w:tabs>
          <w:tab w:val="left" w:pos="684"/>
        </w:tabs>
        <w:autoSpaceDE w:val="0"/>
        <w:autoSpaceDN w:val="0"/>
        <w:spacing w:before="1"/>
        <w:ind w:right="130"/>
        <w:jc w:val="both"/>
      </w:pPr>
      <w:r w:rsidRPr="000937F6">
        <w:t>Inosservanza delle prescrizioni contenute nella concessione e nella licenza di esercizio e/o qualunque condotta o esibizione che non rispetti il pubblico decoro, le norme di convivenza e le prescrizioni di tipo igienico/sanitario.</w:t>
      </w:r>
    </w:p>
    <w:p w:rsidR="00EA6090" w:rsidRPr="000937F6" w:rsidRDefault="00EA6090" w:rsidP="00740D78">
      <w:pPr>
        <w:widowControl w:val="0"/>
        <w:numPr>
          <w:ilvl w:val="0"/>
          <w:numId w:val="34"/>
        </w:numPr>
        <w:tabs>
          <w:tab w:val="left" w:pos="384"/>
        </w:tabs>
        <w:autoSpaceDE w:val="0"/>
        <w:autoSpaceDN w:val="0"/>
        <w:ind w:left="115" w:right="131"/>
        <w:jc w:val="both"/>
      </w:pPr>
      <w:r w:rsidRPr="000937F6">
        <w:t>In caso di inadempienze, condotte irregolari e/o omissive che violano norme di legge specifiche, le sanzioni per violazioni regolamentari sono da considerarsi aggiuntive e non sostitutive di eventuali altre sanzioni amministrative previste dalla legge.</w:t>
      </w:r>
    </w:p>
    <w:p w:rsidR="00EA6090" w:rsidRPr="000937F6" w:rsidRDefault="00EA6090" w:rsidP="00EA6090">
      <w:pPr>
        <w:widowControl w:val="0"/>
        <w:autoSpaceDE w:val="0"/>
        <w:autoSpaceDN w:val="0"/>
      </w:pPr>
    </w:p>
    <w:p w:rsidR="00EA6090" w:rsidRPr="000937F6" w:rsidRDefault="00EA6090" w:rsidP="00EA6090">
      <w:pPr>
        <w:widowControl w:val="0"/>
        <w:autoSpaceDE w:val="0"/>
        <w:autoSpaceDN w:val="0"/>
        <w:rPr>
          <w:sz w:val="20"/>
        </w:rPr>
      </w:pPr>
    </w:p>
    <w:p w:rsidR="00EA6090" w:rsidRPr="00596AD8" w:rsidRDefault="00EA6090" w:rsidP="00EA6090">
      <w:pPr>
        <w:widowControl w:val="0"/>
        <w:autoSpaceDE w:val="0"/>
        <w:autoSpaceDN w:val="0"/>
        <w:spacing w:before="1" w:line="252" w:lineRule="exact"/>
        <w:ind w:left="407" w:right="402"/>
        <w:jc w:val="center"/>
        <w:outlineLvl w:val="1"/>
        <w:rPr>
          <w:b/>
          <w:bCs/>
        </w:rPr>
      </w:pPr>
      <w:r>
        <w:rPr>
          <w:b/>
          <w:bCs/>
        </w:rPr>
        <w:t>Art.</w:t>
      </w:r>
      <w:r w:rsidRPr="00596AD8">
        <w:rPr>
          <w:b/>
          <w:bCs/>
          <w:spacing w:val="-7"/>
        </w:rPr>
        <w:t xml:space="preserve"> </w:t>
      </w:r>
      <w:r>
        <w:rPr>
          <w:b/>
          <w:bCs/>
          <w:spacing w:val="-5"/>
        </w:rPr>
        <w:t>52</w:t>
      </w:r>
    </w:p>
    <w:p w:rsidR="00EA6090" w:rsidRPr="00596AD8" w:rsidRDefault="00EA6090" w:rsidP="00EA6090">
      <w:pPr>
        <w:widowControl w:val="0"/>
        <w:spacing w:line="252" w:lineRule="exact"/>
        <w:ind w:left="383" w:right="383"/>
        <w:jc w:val="center"/>
        <w:rPr>
          <w:b/>
          <w:color w:val="000000"/>
        </w:rPr>
      </w:pPr>
      <w:r w:rsidRPr="00596AD8">
        <w:rPr>
          <w:b/>
          <w:color w:val="000000"/>
        </w:rPr>
        <w:t>Sospensione</w:t>
      </w:r>
      <w:r w:rsidRPr="00596AD8">
        <w:rPr>
          <w:b/>
          <w:color w:val="000000"/>
          <w:spacing w:val="-3"/>
        </w:rPr>
        <w:t xml:space="preserve"> </w:t>
      </w:r>
      <w:r w:rsidRPr="00596AD8">
        <w:rPr>
          <w:b/>
          <w:color w:val="000000"/>
        </w:rPr>
        <w:t>e</w:t>
      </w:r>
      <w:r w:rsidRPr="00596AD8">
        <w:rPr>
          <w:b/>
          <w:color w:val="000000"/>
          <w:spacing w:val="-5"/>
        </w:rPr>
        <w:t xml:space="preserve"> </w:t>
      </w:r>
      <w:r w:rsidRPr="00596AD8">
        <w:rPr>
          <w:b/>
          <w:color w:val="000000"/>
        </w:rPr>
        <w:t>revoca</w:t>
      </w:r>
      <w:r w:rsidRPr="00596AD8">
        <w:rPr>
          <w:b/>
          <w:color w:val="000000"/>
          <w:spacing w:val="-5"/>
        </w:rPr>
        <w:t xml:space="preserve"> </w:t>
      </w:r>
      <w:r w:rsidRPr="00596AD8">
        <w:rPr>
          <w:b/>
          <w:color w:val="000000"/>
        </w:rPr>
        <w:t>dei</w:t>
      </w:r>
      <w:r w:rsidRPr="00596AD8">
        <w:rPr>
          <w:b/>
          <w:color w:val="000000"/>
          <w:spacing w:val="-4"/>
        </w:rPr>
        <w:t xml:space="preserve"> </w:t>
      </w:r>
      <w:r w:rsidRPr="00596AD8">
        <w:rPr>
          <w:b/>
          <w:color w:val="000000"/>
        </w:rPr>
        <w:t>titoli</w:t>
      </w:r>
      <w:r w:rsidRPr="00596AD8">
        <w:rPr>
          <w:b/>
          <w:color w:val="000000"/>
          <w:spacing w:val="-1"/>
        </w:rPr>
        <w:t xml:space="preserve"> </w:t>
      </w:r>
      <w:proofErr w:type="spellStart"/>
      <w:r w:rsidRPr="00596AD8">
        <w:rPr>
          <w:b/>
          <w:color w:val="000000"/>
          <w:spacing w:val="-2"/>
        </w:rPr>
        <w:t>autorizzatori</w:t>
      </w:r>
      <w:proofErr w:type="spellEnd"/>
    </w:p>
    <w:p w:rsidR="00EA6090" w:rsidRPr="00596AD8" w:rsidRDefault="00EA6090" w:rsidP="00EA6090">
      <w:pPr>
        <w:widowControl w:val="0"/>
        <w:autoSpaceDE w:val="0"/>
        <w:autoSpaceDN w:val="0"/>
        <w:spacing w:before="11"/>
        <w:rPr>
          <w:b/>
        </w:rPr>
      </w:pPr>
    </w:p>
    <w:p w:rsidR="00EA6090" w:rsidRPr="000937F6" w:rsidRDefault="00EA6090" w:rsidP="00740D78">
      <w:pPr>
        <w:widowControl w:val="0"/>
        <w:numPr>
          <w:ilvl w:val="0"/>
          <w:numId w:val="33"/>
        </w:numPr>
        <w:tabs>
          <w:tab w:val="left" w:pos="348"/>
        </w:tabs>
        <w:autoSpaceDE w:val="0"/>
        <w:autoSpaceDN w:val="0"/>
        <w:spacing w:before="77"/>
        <w:ind w:left="115" w:right="124"/>
        <w:jc w:val="both"/>
      </w:pPr>
      <w:r w:rsidRPr="000937F6">
        <w:t xml:space="preserve">L’Amministrazione Comunale può in qualsiasi momento sospendere o revocare la concessione per l’inosservanza delle disposizioni di legge. </w:t>
      </w:r>
    </w:p>
    <w:p w:rsidR="00EA6090" w:rsidRPr="000937F6" w:rsidRDefault="00EA6090" w:rsidP="00740D78">
      <w:pPr>
        <w:widowControl w:val="0"/>
        <w:numPr>
          <w:ilvl w:val="0"/>
          <w:numId w:val="33"/>
        </w:numPr>
        <w:tabs>
          <w:tab w:val="left" w:pos="348"/>
        </w:tabs>
        <w:autoSpaceDE w:val="0"/>
        <w:autoSpaceDN w:val="0"/>
        <w:spacing w:before="77"/>
        <w:ind w:left="115" w:right="124"/>
        <w:jc w:val="both"/>
      </w:pPr>
      <w:r w:rsidRPr="000937F6">
        <w:t>L’Amministrazione Comunale può in ogni momento sospendere temporaneamente o revocare, per motivi di</w:t>
      </w:r>
      <w:r w:rsidRPr="000937F6">
        <w:rPr>
          <w:spacing w:val="-4"/>
        </w:rPr>
        <w:t xml:space="preserve"> </w:t>
      </w:r>
      <w:r w:rsidRPr="000937F6">
        <w:t>pubblico</w:t>
      </w:r>
      <w:r w:rsidRPr="000937F6">
        <w:rPr>
          <w:spacing w:val="-3"/>
        </w:rPr>
        <w:t xml:space="preserve"> </w:t>
      </w:r>
      <w:r w:rsidRPr="000937F6">
        <w:t>interesse,</w:t>
      </w:r>
      <w:r w:rsidRPr="000937F6">
        <w:rPr>
          <w:spacing w:val="-2"/>
        </w:rPr>
        <w:t xml:space="preserve"> </w:t>
      </w:r>
      <w:r w:rsidRPr="000937F6">
        <w:t>motivi</w:t>
      </w:r>
      <w:r w:rsidRPr="000937F6">
        <w:rPr>
          <w:spacing w:val="-2"/>
        </w:rPr>
        <w:t xml:space="preserve"> </w:t>
      </w:r>
      <w:r w:rsidRPr="000937F6">
        <w:t>di</w:t>
      </w:r>
      <w:r w:rsidRPr="000937F6">
        <w:rPr>
          <w:spacing w:val="-2"/>
        </w:rPr>
        <w:t xml:space="preserve"> </w:t>
      </w:r>
      <w:r w:rsidRPr="000937F6">
        <w:t>ordine</w:t>
      </w:r>
      <w:r w:rsidRPr="000937F6">
        <w:rPr>
          <w:spacing w:val="-4"/>
        </w:rPr>
        <w:t xml:space="preserve"> </w:t>
      </w:r>
      <w:r w:rsidRPr="000937F6">
        <w:t>e</w:t>
      </w:r>
      <w:r w:rsidRPr="000937F6">
        <w:rPr>
          <w:spacing w:val="-3"/>
        </w:rPr>
        <w:t xml:space="preserve"> </w:t>
      </w:r>
      <w:r w:rsidRPr="000937F6">
        <w:t>sicurezza</w:t>
      </w:r>
      <w:r w:rsidRPr="000937F6">
        <w:rPr>
          <w:spacing w:val="-5"/>
        </w:rPr>
        <w:t xml:space="preserve"> </w:t>
      </w:r>
      <w:r w:rsidRPr="000937F6">
        <w:t>pubblica</w:t>
      </w:r>
      <w:r w:rsidRPr="000937F6">
        <w:rPr>
          <w:spacing w:val="-3"/>
        </w:rPr>
        <w:t xml:space="preserve"> </w:t>
      </w:r>
      <w:r w:rsidRPr="000937F6">
        <w:t>ovvero</w:t>
      </w:r>
      <w:r w:rsidRPr="000937F6">
        <w:rPr>
          <w:spacing w:val="-3"/>
        </w:rPr>
        <w:t xml:space="preserve"> </w:t>
      </w:r>
      <w:r w:rsidRPr="000937F6">
        <w:t>per</w:t>
      </w:r>
      <w:r w:rsidRPr="000937F6">
        <w:rPr>
          <w:spacing w:val="-2"/>
        </w:rPr>
        <w:t xml:space="preserve"> </w:t>
      </w:r>
      <w:r w:rsidRPr="000937F6">
        <w:t>assicurare</w:t>
      </w:r>
      <w:r w:rsidRPr="000937F6">
        <w:rPr>
          <w:spacing w:val="-5"/>
        </w:rPr>
        <w:t xml:space="preserve"> </w:t>
      </w:r>
      <w:r w:rsidRPr="000937F6">
        <w:t>la</w:t>
      </w:r>
      <w:r w:rsidRPr="000937F6">
        <w:rPr>
          <w:spacing w:val="-5"/>
        </w:rPr>
        <w:t xml:space="preserve"> </w:t>
      </w:r>
      <w:r w:rsidRPr="000937F6">
        <w:t>pubblica</w:t>
      </w:r>
      <w:r w:rsidRPr="000937F6">
        <w:rPr>
          <w:spacing w:val="-5"/>
        </w:rPr>
        <w:t xml:space="preserve"> </w:t>
      </w:r>
      <w:r w:rsidRPr="000937F6">
        <w:t>incolumità</w:t>
      </w:r>
      <w:r w:rsidRPr="000937F6">
        <w:rPr>
          <w:spacing w:val="-3"/>
        </w:rPr>
        <w:t xml:space="preserve"> </w:t>
      </w:r>
      <w:r w:rsidRPr="000937F6">
        <w:t>e</w:t>
      </w:r>
      <w:r w:rsidRPr="000937F6">
        <w:rPr>
          <w:spacing w:val="-4"/>
        </w:rPr>
        <w:t xml:space="preserve"> </w:t>
      </w:r>
      <w:r w:rsidRPr="000937F6">
        <w:t xml:space="preserve">per esigenze di tutela della quiete pubblica e privata, gli atti </w:t>
      </w:r>
      <w:proofErr w:type="spellStart"/>
      <w:r w:rsidRPr="000937F6">
        <w:t>autorizzatori</w:t>
      </w:r>
      <w:proofErr w:type="spellEnd"/>
      <w:r w:rsidRPr="000937F6">
        <w:t xml:space="preserve"> per l’esercizio delle attività di spettacolo viaggiante, senza preavviso e senza che l’interessato possa avanzare pretese di risarcimento o indennizzo a qualsiasi titolo.</w:t>
      </w:r>
    </w:p>
    <w:p w:rsidR="00EA6090" w:rsidRPr="000937F6" w:rsidRDefault="00EA6090" w:rsidP="00740D78">
      <w:pPr>
        <w:widowControl w:val="0"/>
        <w:numPr>
          <w:ilvl w:val="0"/>
          <w:numId w:val="33"/>
        </w:numPr>
        <w:tabs>
          <w:tab w:val="left" w:pos="342"/>
        </w:tabs>
        <w:autoSpaceDE w:val="0"/>
        <w:autoSpaceDN w:val="0"/>
        <w:ind w:left="115" w:right="121"/>
        <w:jc w:val="both"/>
      </w:pPr>
      <w:r w:rsidRPr="000937F6">
        <w:t>Per i provvedimenti che rivestono carattere d'urgenza la comunicazione d'avvio del procedimento, ai sensi dell'art.</w:t>
      </w:r>
      <w:r w:rsidRPr="000937F6">
        <w:rPr>
          <w:spacing w:val="-3"/>
        </w:rPr>
        <w:t xml:space="preserve"> </w:t>
      </w:r>
      <w:r w:rsidRPr="000937F6">
        <w:t>7</w:t>
      </w:r>
      <w:r w:rsidRPr="000937F6">
        <w:rPr>
          <w:spacing w:val="-2"/>
        </w:rPr>
        <w:t xml:space="preserve"> </w:t>
      </w:r>
      <w:r w:rsidRPr="000937F6">
        <w:t>comma</w:t>
      </w:r>
      <w:r w:rsidRPr="000937F6">
        <w:rPr>
          <w:spacing w:val="-4"/>
        </w:rPr>
        <w:t xml:space="preserve"> </w:t>
      </w:r>
      <w:r w:rsidRPr="000937F6">
        <w:t>1</w:t>
      </w:r>
      <w:r w:rsidRPr="000937F6">
        <w:rPr>
          <w:spacing w:val="-2"/>
        </w:rPr>
        <w:t xml:space="preserve"> </w:t>
      </w:r>
      <w:r w:rsidRPr="000937F6">
        <w:t>della</w:t>
      </w:r>
      <w:r w:rsidRPr="000937F6">
        <w:rPr>
          <w:spacing w:val="-2"/>
        </w:rPr>
        <w:t xml:space="preserve"> </w:t>
      </w:r>
      <w:r w:rsidRPr="000937F6">
        <w:t>Legge</w:t>
      </w:r>
      <w:r w:rsidRPr="000937F6">
        <w:rPr>
          <w:spacing w:val="-3"/>
        </w:rPr>
        <w:t xml:space="preserve"> </w:t>
      </w:r>
      <w:r w:rsidRPr="000937F6">
        <w:t>n.</w:t>
      </w:r>
      <w:r w:rsidRPr="000937F6">
        <w:rPr>
          <w:spacing w:val="-3"/>
        </w:rPr>
        <w:t xml:space="preserve"> </w:t>
      </w:r>
      <w:r w:rsidRPr="000937F6">
        <w:t>241/90</w:t>
      </w:r>
      <w:r w:rsidRPr="000937F6">
        <w:rPr>
          <w:spacing w:val="-4"/>
        </w:rPr>
        <w:t xml:space="preserve"> </w:t>
      </w:r>
      <w:r w:rsidRPr="000937F6">
        <w:t>e</w:t>
      </w:r>
      <w:r w:rsidRPr="000937F6">
        <w:rPr>
          <w:spacing w:val="-2"/>
        </w:rPr>
        <w:t xml:space="preserve"> </w:t>
      </w:r>
      <w:r w:rsidRPr="000937F6">
        <w:t>successive</w:t>
      </w:r>
      <w:r w:rsidRPr="000937F6">
        <w:rPr>
          <w:spacing w:val="-1"/>
        </w:rPr>
        <w:t xml:space="preserve"> </w:t>
      </w:r>
      <w:r w:rsidRPr="000937F6">
        <w:t>integrazioni</w:t>
      </w:r>
      <w:r w:rsidRPr="000937F6">
        <w:rPr>
          <w:spacing w:val="-1"/>
        </w:rPr>
        <w:t xml:space="preserve"> </w:t>
      </w:r>
      <w:r w:rsidRPr="000937F6">
        <w:t>e</w:t>
      </w:r>
      <w:r w:rsidRPr="000937F6">
        <w:rPr>
          <w:spacing w:val="-3"/>
        </w:rPr>
        <w:t xml:space="preserve"> </w:t>
      </w:r>
      <w:r w:rsidRPr="000937F6">
        <w:t>modificazioni,</w:t>
      </w:r>
      <w:r w:rsidRPr="000937F6">
        <w:rPr>
          <w:spacing w:val="-1"/>
        </w:rPr>
        <w:t xml:space="preserve"> </w:t>
      </w:r>
      <w:r w:rsidRPr="000937F6">
        <w:t>è</w:t>
      </w:r>
      <w:r w:rsidRPr="000937F6">
        <w:rPr>
          <w:spacing w:val="-4"/>
        </w:rPr>
        <w:t xml:space="preserve"> </w:t>
      </w:r>
      <w:r w:rsidRPr="000937F6">
        <w:t>da</w:t>
      </w:r>
      <w:r w:rsidRPr="000937F6">
        <w:rPr>
          <w:spacing w:val="-1"/>
        </w:rPr>
        <w:t xml:space="preserve"> </w:t>
      </w:r>
      <w:r w:rsidRPr="000937F6">
        <w:t>ritenersi</w:t>
      </w:r>
      <w:r w:rsidRPr="000937F6">
        <w:rPr>
          <w:spacing w:val="-1"/>
        </w:rPr>
        <w:t xml:space="preserve"> </w:t>
      </w:r>
      <w:r w:rsidRPr="000937F6">
        <w:t>contestuale al provvedimento stesso. Sono considerati urgenti tutti i provvedimenti comportanti la sospensione e la cessazione dell'attività per le motivazioni di cui al comma 2 del presente articolo.</w:t>
      </w:r>
    </w:p>
    <w:p w:rsidR="00EA6090" w:rsidRDefault="00EA6090" w:rsidP="00EA6090">
      <w:pPr>
        <w:widowControl w:val="0"/>
        <w:autoSpaceDE w:val="0"/>
        <w:autoSpaceDN w:val="0"/>
        <w:ind w:left="3742" w:right="3743" w:firstLine="672"/>
        <w:outlineLvl w:val="1"/>
        <w:rPr>
          <w:b/>
          <w:bCs/>
        </w:rPr>
      </w:pPr>
    </w:p>
    <w:p w:rsidR="00EA6090" w:rsidRDefault="00EA6090" w:rsidP="00EA6090">
      <w:pPr>
        <w:widowControl w:val="0"/>
        <w:autoSpaceDE w:val="0"/>
        <w:autoSpaceDN w:val="0"/>
        <w:ind w:left="3742" w:right="3743" w:firstLine="672"/>
        <w:outlineLvl w:val="1"/>
        <w:rPr>
          <w:b/>
          <w:bCs/>
        </w:rPr>
      </w:pPr>
    </w:p>
    <w:p w:rsidR="00EA6090" w:rsidRPr="000937F6" w:rsidRDefault="00EA6090" w:rsidP="00EA6090">
      <w:pPr>
        <w:widowControl w:val="0"/>
        <w:autoSpaceDE w:val="0"/>
        <w:autoSpaceDN w:val="0"/>
        <w:ind w:left="3742" w:right="3743" w:firstLine="672"/>
        <w:outlineLvl w:val="1"/>
        <w:rPr>
          <w:b/>
          <w:bCs/>
        </w:rPr>
      </w:pPr>
      <w:r>
        <w:rPr>
          <w:b/>
          <w:bCs/>
        </w:rPr>
        <w:t>Art. 53</w:t>
      </w:r>
    </w:p>
    <w:p w:rsidR="00EA6090" w:rsidRPr="000937F6" w:rsidRDefault="00EA6090" w:rsidP="00EA6090">
      <w:pPr>
        <w:widowControl w:val="0"/>
        <w:autoSpaceDE w:val="0"/>
        <w:autoSpaceDN w:val="0"/>
        <w:ind w:left="407" w:right="3743"/>
        <w:outlineLvl w:val="1"/>
        <w:rPr>
          <w:b/>
          <w:bCs/>
        </w:rPr>
      </w:pPr>
      <w:r w:rsidRPr="000937F6">
        <w:rPr>
          <w:b/>
          <w:bCs/>
          <w:spacing w:val="40"/>
        </w:rPr>
        <w:t xml:space="preserve">                               </w:t>
      </w:r>
      <w:r w:rsidRPr="000937F6">
        <w:rPr>
          <w:b/>
          <w:bCs/>
        </w:rPr>
        <w:t>Norme</w:t>
      </w:r>
      <w:r w:rsidRPr="000937F6">
        <w:rPr>
          <w:b/>
          <w:bCs/>
          <w:spacing w:val="-14"/>
        </w:rPr>
        <w:t xml:space="preserve"> </w:t>
      </w:r>
      <w:r w:rsidRPr="000937F6">
        <w:rPr>
          <w:b/>
          <w:bCs/>
        </w:rPr>
        <w:t>transitorie</w:t>
      </w:r>
      <w:r w:rsidRPr="000937F6">
        <w:rPr>
          <w:b/>
          <w:bCs/>
          <w:spacing w:val="-12"/>
        </w:rPr>
        <w:t xml:space="preserve"> </w:t>
      </w:r>
      <w:r w:rsidRPr="000937F6">
        <w:rPr>
          <w:b/>
          <w:bCs/>
        </w:rPr>
        <w:t>e</w:t>
      </w:r>
      <w:r w:rsidRPr="000937F6">
        <w:rPr>
          <w:b/>
          <w:bCs/>
          <w:spacing w:val="-13"/>
        </w:rPr>
        <w:t xml:space="preserve"> </w:t>
      </w:r>
      <w:r w:rsidRPr="000937F6">
        <w:rPr>
          <w:b/>
          <w:bCs/>
        </w:rPr>
        <w:t>finali</w:t>
      </w:r>
    </w:p>
    <w:p w:rsidR="00EA6090" w:rsidRPr="000937F6" w:rsidRDefault="00EA6090" w:rsidP="00EA6090">
      <w:pPr>
        <w:widowControl w:val="0"/>
        <w:autoSpaceDE w:val="0"/>
        <w:autoSpaceDN w:val="0"/>
        <w:spacing w:before="1"/>
        <w:rPr>
          <w:b/>
        </w:rPr>
      </w:pPr>
    </w:p>
    <w:p w:rsidR="00EA6090" w:rsidRPr="000937F6" w:rsidRDefault="00EA6090" w:rsidP="00740D78">
      <w:pPr>
        <w:widowControl w:val="0"/>
        <w:numPr>
          <w:ilvl w:val="0"/>
          <w:numId w:val="32"/>
        </w:numPr>
        <w:tabs>
          <w:tab w:val="left" w:pos="348"/>
        </w:tabs>
        <w:autoSpaceDE w:val="0"/>
        <w:autoSpaceDN w:val="0"/>
        <w:ind w:left="115" w:right="122"/>
        <w:jc w:val="both"/>
      </w:pPr>
      <w:r w:rsidRPr="000937F6">
        <w:t>Per quanto non previsto nel presente Regolamento si rinvia alle norme legislative e regolamentari vigenti in materia.</w:t>
      </w:r>
    </w:p>
    <w:p w:rsidR="00EA6090" w:rsidRPr="000937F6" w:rsidRDefault="00EA6090" w:rsidP="00740D78">
      <w:pPr>
        <w:widowControl w:val="0"/>
        <w:numPr>
          <w:ilvl w:val="0"/>
          <w:numId w:val="32"/>
        </w:numPr>
        <w:tabs>
          <w:tab w:val="left" w:pos="372"/>
        </w:tabs>
        <w:autoSpaceDE w:val="0"/>
        <w:autoSpaceDN w:val="0"/>
        <w:ind w:left="115" w:right="127"/>
        <w:jc w:val="both"/>
      </w:pPr>
      <w:r w:rsidRPr="000937F6">
        <w:t>Per</w:t>
      </w:r>
      <w:r w:rsidRPr="000937F6">
        <w:rPr>
          <w:spacing w:val="32"/>
        </w:rPr>
        <w:t xml:space="preserve"> </w:t>
      </w:r>
      <w:r w:rsidRPr="000937F6">
        <w:t>le</w:t>
      </w:r>
      <w:r w:rsidRPr="000937F6">
        <w:rPr>
          <w:spacing w:val="31"/>
        </w:rPr>
        <w:t xml:space="preserve"> </w:t>
      </w:r>
      <w:r w:rsidRPr="000937F6">
        <w:t>attività</w:t>
      </w:r>
      <w:r w:rsidRPr="000937F6">
        <w:rPr>
          <w:spacing w:val="31"/>
        </w:rPr>
        <w:t xml:space="preserve"> </w:t>
      </w:r>
      <w:r w:rsidRPr="000937F6">
        <w:t>di</w:t>
      </w:r>
      <w:r w:rsidRPr="000937F6">
        <w:rPr>
          <w:spacing w:val="34"/>
        </w:rPr>
        <w:t xml:space="preserve"> </w:t>
      </w:r>
      <w:r w:rsidRPr="000937F6">
        <w:t>spettacolo</w:t>
      </w:r>
      <w:r w:rsidRPr="000937F6">
        <w:rPr>
          <w:spacing w:val="31"/>
        </w:rPr>
        <w:t xml:space="preserve"> </w:t>
      </w:r>
      <w:r w:rsidRPr="000937F6">
        <w:t>viaggiante</w:t>
      </w:r>
      <w:r w:rsidRPr="000937F6">
        <w:rPr>
          <w:spacing w:val="33"/>
        </w:rPr>
        <w:t xml:space="preserve"> </w:t>
      </w:r>
      <w:r w:rsidRPr="000937F6">
        <w:t>si</w:t>
      </w:r>
      <w:r w:rsidRPr="000937F6">
        <w:rPr>
          <w:spacing w:val="34"/>
        </w:rPr>
        <w:t xml:space="preserve"> </w:t>
      </w:r>
      <w:r w:rsidRPr="000937F6">
        <w:t>rinvia,</w:t>
      </w:r>
      <w:r w:rsidRPr="000937F6">
        <w:rPr>
          <w:spacing w:val="32"/>
        </w:rPr>
        <w:t xml:space="preserve"> </w:t>
      </w:r>
      <w:r w:rsidRPr="000937F6">
        <w:t>inoltre,</w:t>
      </w:r>
      <w:r w:rsidRPr="000937F6">
        <w:rPr>
          <w:spacing w:val="34"/>
        </w:rPr>
        <w:t xml:space="preserve"> </w:t>
      </w:r>
      <w:r w:rsidRPr="000937F6">
        <w:t>alle</w:t>
      </w:r>
      <w:r w:rsidRPr="000937F6">
        <w:rPr>
          <w:spacing w:val="31"/>
        </w:rPr>
        <w:t xml:space="preserve"> </w:t>
      </w:r>
      <w:r w:rsidRPr="000937F6">
        <w:t>disposizioni</w:t>
      </w:r>
      <w:r w:rsidRPr="000937F6">
        <w:rPr>
          <w:spacing w:val="32"/>
        </w:rPr>
        <w:t xml:space="preserve"> </w:t>
      </w:r>
      <w:r w:rsidRPr="000937F6">
        <w:t>del</w:t>
      </w:r>
      <w:r w:rsidRPr="000937F6">
        <w:rPr>
          <w:spacing w:val="32"/>
        </w:rPr>
        <w:t xml:space="preserve"> </w:t>
      </w:r>
      <w:r w:rsidRPr="000937F6">
        <w:t>Ministero</w:t>
      </w:r>
      <w:r w:rsidRPr="000937F6">
        <w:rPr>
          <w:spacing w:val="33"/>
        </w:rPr>
        <w:t xml:space="preserve"> </w:t>
      </w:r>
      <w:r w:rsidRPr="000937F6">
        <w:t>dell’Interno</w:t>
      </w:r>
      <w:r w:rsidRPr="000937F6">
        <w:rPr>
          <w:spacing w:val="33"/>
        </w:rPr>
        <w:t xml:space="preserve"> </w:t>
      </w:r>
      <w:r w:rsidRPr="000937F6">
        <w:t>in materia di norme di sicurezza per le attività di spettacolo viaggiante in genere.</w:t>
      </w:r>
    </w:p>
    <w:p w:rsidR="00EA6090" w:rsidRPr="000937F6" w:rsidRDefault="00EA6090" w:rsidP="00740D78">
      <w:pPr>
        <w:widowControl w:val="0"/>
        <w:numPr>
          <w:ilvl w:val="0"/>
          <w:numId w:val="32"/>
        </w:numPr>
        <w:tabs>
          <w:tab w:val="left" w:pos="372"/>
        </w:tabs>
        <w:autoSpaceDE w:val="0"/>
        <w:autoSpaceDN w:val="0"/>
        <w:ind w:left="115" w:right="127"/>
        <w:jc w:val="both"/>
      </w:pPr>
      <w:r w:rsidRPr="000937F6">
        <w:t>Il</w:t>
      </w:r>
      <w:r w:rsidRPr="000937F6">
        <w:rPr>
          <w:spacing w:val="30"/>
        </w:rPr>
        <w:t xml:space="preserve"> </w:t>
      </w:r>
      <w:r w:rsidRPr="000937F6">
        <w:t>presente</w:t>
      </w:r>
      <w:r w:rsidRPr="000937F6">
        <w:rPr>
          <w:spacing w:val="30"/>
        </w:rPr>
        <w:t xml:space="preserve"> </w:t>
      </w:r>
      <w:r w:rsidRPr="000937F6">
        <w:t>Regolamento</w:t>
      </w:r>
      <w:r w:rsidRPr="000937F6">
        <w:rPr>
          <w:spacing w:val="30"/>
        </w:rPr>
        <w:t xml:space="preserve"> </w:t>
      </w:r>
      <w:r w:rsidRPr="000937F6">
        <w:t>deve</w:t>
      </w:r>
      <w:r w:rsidRPr="000937F6">
        <w:rPr>
          <w:spacing w:val="30"/>
        </w:rPr>
        <w:t xml:space="preserve"> </w:t>
      </w:r>
      <w:r w:rsidRPr="000937F6">
        <w:t>intendersi</w:t>
      </w:r>
      <w:r w:rsidRPr="000937F6">
        <w:rPr>
          <w:spacing w:val="30"/>
        </w:rPr>
        <w:t xml:space="preserve"> </w:t>
      </w:r>
      <w:r w:rsidRPr="000937F6">
        <w:t>automaticamente</w:t>
      </w:r>
      <w:r w:rsidRPr="000937F6">
        <w:rPr>
          <w:spacing w:val="30"/>
        </w:rPr>
        <w:t xml:space="preserve"> </w:t>
      </w:r>
      <w:r w:rsidRPr="000937F6">
        <w:t>adeguato</w:t>
      </w:r>
      <w:r w:rsidRPr="000937F6">
        <w:rPr>
          <w:spacing w:val="30"/>
        </w:rPr>
        <w:t xml:space="preserve"> </w:t>
      </w:r>
      <w:r w:rsidRPr="000937F6">
        <w:t>alle</w:t>
      </w:r>
      <w:r w:rsidRPr="000937F6">
        <w:rPr>
          <w:spacing w:val="30"/>
        </w:rPr>
        <w:t xml:space="preserve"> </w:t>
      </w:r>
      <w:r w:rsidRPr="000937F6">
        <w:t>modificazioni</w:t>
      </w:r>
      <w:r w:rsidRPr="000937F6">
        <w:rPr>
          <w:spacing w:val="30"/>
        </w:rPr>
        <w:t xml:space="preserve"> </w:t>
      </w:r>
      <w:r w:rsidRPr="000937F6">
        <w:t>della</w:t>
      </w:r>
      <w:r w:rsidRPr="000937F6">
        <w:rPr>
          <w:spacing w:val="30"/>
        </w:rPr>
        <w:t xml:space="preserve"> </w:t>
      </w:r>
      <w:r w:rsidRPr="000937F6">
        <w:t>normativa comunitaria, nazionale e regionale. Il presente Regolamento entra in vigore ad avvenuta esecutività dell'atto deliberativo di</w:t>
      </w:r>
      <w:r w:rsidRPr="000937F6">
        <w:rPr>
          <w:spacing w:val="1"/>
        </w:rPr>
        <w:t xml:space="preserve"> </w:t>
      </w:r>
      <w:r w:rsidRPr="000937F6">
        <w:t>approvazione.</w:t>
      </w:r>
    </w:p>
    <w:p w:rsidR="00EA6090" w:rsidRPr="000937F6" w:rsidRDefault="00EA6090" w:rsidP="00740D78">
      <w:pPr>
        <w:widowControl w:val="0"/>
        <w:numPr>
          <w:ilvl w:val="0"/>
          <w:numId w:val="32"/>
        </w:numPr>
        <w:tabs>
          <w:tab w:val="left" w:pos="372"/>
        </w:tabs>
        <w:autoSpaceDE w:val="0"/>
        <w:autoSpaceDN w:val="0"/>
        <w:ind w:left="115" w:right="127"/>
        <w:jc w:val="both"/>
      </w:pPr>
      <w:r w:rsidRPr="000937F6">
        <w:t>Con</w:t>
      </w:r>
      <w:r w:rsidRPr="000937F6">
        <w:rPr>
          <w:spacing w:val="-4"/>
        </w:rPr>
        <w:t xml:space="preserve"> </w:t>
      </w:r>
      <w:r w:rsidRPr="000937F6">
        <w:t>l'entrata</w:t>
      </w:r>
      <w:r w:rsidRPr="000937F6">
        <w:rPr>
          <w:spacing w:val="-4"/>
        </w:rPr>
        <w:t xml:space="preserve"> </w:t>
      </w:r>
      <w:r w:rsidRPr="000937F6">
        <w:t>in</w:t>
      </w:r>
      <w:r w:rsidRPr="000937F6">
        <w:rPr>
          <w:spacing w:val="-3"/>
        </w:rPr>
        <w:t xml:space="preserve"> </w:t>
      </w:r>
      <w:r w:rsidRPr="000937F6">
        <w:t>vigore</w:t>
      </w:r>
      <w:r w:rsidRPr="000937F6">
        <w:rPr>
          <w:spacing w:val="-4"/>
        </w:rPr>
        <w:t xml:space="preserve"> </w:t>
      </w:r>
      <w:r w:rsidRPr="000937F6">
        <w:t>del</w:t>
      </w:r>
      <w:r w:rsidRPr="000937F6">
        <w:rPr>
          <w:spacing w:val="-4"/>
        </w:rPr>
        <w:t xml:space="preserve"> </w:t>
      </w:r>
      <w:r w:rsidRPr="000937F6">
        <w:t>presente</w:t>
      </w:r>
      <w:r w:rsidRPr="000937F6">
        <w:rPr>
          <w:spacing w:val="-6"/>
        </w:rPr>
        <w:t xml:space="preserve"> </w:t>
      </w:r>
      <w:r w:rsidRPr="000937F6">
        <w:t>Regolamento</w:t>
      </w:r>
      <w:r w:rsidRPr="000937F6">
        <w:rPr>
          <w:spacing w:val="-5"/>
        </w:rPr>
        <w:t xml:space="preserve"> </w:t>
      </w:r>
      <w:r w:rsidRPr="000937F6">
        <w:t>sono</w:t>
      </w:r>
      <w:r w:rsidRPr="000937F6">
        <w:rPr>
          <w:spacing w:val="-4"/>
        </w:rPr>
        <w:t xml:space="preserve"> </w:t>
      </w:r>
      <w:r w:rsidRPr="000937F6">
        <w:t>abrogati</w:t>
      </w:r>
      <w:r w:rsidRPr="000937F6">
        <w:rPr>
          <w:spacing w:val="-4"/>
        </w:rPr>
        <w:t xml:space="preserve"> </w:t>
      </w:r>
      <w:r w:rsidRPr="000937F6">
        <w:t>e</w:t>
      </w:r>
      <w:r w:rsidRPr="000937F6">
        <w:rPr>
          <w:spacing w:val="-4"/>
        </w:rPr>
        <w:t xml:space="preserve"> </w:t>
      </w:r>
      <w:r w:rsidRPr="000937F6">
        <w:t>cessano</w:t>
      </w:r>
      <w:r w:rsidRPr="000937F6">
        <w:rPr>
          <w:spacing w:val="-5"/>
        </w:rPr>
        <w:t xml:space="preserve"> </w:t>
      </w:r>
      <w:r w:rsidRPr="000937F6">
        <w:t>pertanto</w:t>
      </w:r>
      <w:r w:rsidRPr="000937F6">
        <w:rPr>
          <w:spacing w:val="-4"/>
        </w:rPr>
        <w:t xml:space="preserve"> </w:t>
      </w:r>
      <w:r w:rsidRPr="000937F6">
        <w:t>di</w:t>
      </w:r>
      <w:r w:rsidRPr="000937F6">
        <w:rPr>
          <w:spacing w:val="-6"/>
        </w:rPr>
        <w:t xml:space="preserve"> </w:t>
      </w:r>
      <w:r w:rsidRPr="000937F6">
        <w:t>avere</w:t>
      </w:r>
      <w:r w:rsidRPr="000937F6">
        <w:rPr>
          <w:spacing w:val="-52"/>
        </w:rPr>
        <w:t xml:space="preserve"> </w:t>
      </w:r>
      <w:r w:rsidRPr="000937F6">
        <w:t>efficacia</w:t>
      </w:r>
      <w:r w:rsidRPr="000937F6">
        <w:rPr>
          <w:spacing w:val="-7"/>
        </w:rPr>
        <w:t xml:space="preserve"> </w:t>
      </w:r>
      <w:r w:rsidRPr="000937F6">
        <w:t>tutti</w:t>
      </w:r>
      <w:r w:rsidRPr="000937F6">
        <w:rPr>
          <w:spacing w:val="-6"/>
        </w:rPr>
        <w:t xml:space="preserve"> </w:t>
      </w:r>
      <w:r w:rsidRPr="000937F6">
        <w:t>i</w:t>
      </w:r>
      <w:r w:rsidRPr="000937F6">
        <w:rPr>
          <w:spacing w:val="-5"/>
        </w:rPr>
        <w:t xml:space="preserve"> </w:t>
      </w:r>
      <w:r w:rsidRPr="000937F6">
        <w:t>Regolamenti,</w:t>
      </w:r>
      <w:r w:rsidRPr="000937F6">
        <w:rPr>
          <w:spacing w:val="-6"/>
        </w:rPr>
        <w:t xml:space="preserve"> </w:t>
      </w:r>
      <w:r w:rsidRPr="000937F6">
        <w:t>le</w:t>
      </w:r>
      <w:r w:rsidRPr="000937F6">
        <w:rPr>
          <w:spacing w:val="-5"/>
        </w:rPr>
        <w:t xml:space="preserve"> </w:t>
      </w:r>
      <w:r w:rsidRPr="000937F6">
        <w:t>ordinanze,</w:t>
      </w:r>
      <w:r w:rsidRPr="000937F6">
        <w:rPr>
          <w:spacing w:val="-4"/>
        </w:rPr>
        <w:t xml:space="preserve"> </w:t>
      </w:r>
      <w:r w:rsidRPr="000937F6">
        <w:t>le</w:t>
      </w:r>
      <w:r w:rsidRPr="000937F6">
        <w:rPr>
          <w:spacing w:val="-3"/>
        </w:rPr>
        <w:t xml:space="preserve"> </w:t>
      </w:r>
      <w:r w:rsidRPr="000937F6">
        <w:t>consuetudini</w:t>
      </w:r>
      <w:r w:rsidRPr="000937F6">
        <w:rPr>
          <w:spacing w:val="-5"/>
        </w:rPr>
        <w:t xml:space="preserve"> </w:t>
      </w:r>
      <w:r w:rsidRPr="000937F6">
        <w:t>riguardanti</w:t>
      </w:r>
      <w:r w:rsidRPr="000937F6">
        <w:rPr>
          <w:spacing w:val="-6"/>
        </w:rPr>
        <w:t xml:space="preserve"> </w:t>
      </w:r>
      <w:r w:rsidRPr="000937F6">
        <w:t>le</w:t>
      </w:r>
      <w:r w:rsidRPr="000937F6">
        <w:rPr>
          <w:spacing w:val="-5"/>
        </w:rPr>
        <w:t xml:space="preserve"> </w:t>
      </w:r>
      <w:r w:rsidRPr="000937F6">
        <w:t>materie</w:t>
      </w:r>
      <w:r w:rsidRPr="000937F6">
        <w:rPr>
          <w:spacing w:val="-6"/>
        </w:rPr>
        <w:t xml:space="preserve"> </w:t>
      </w:r>
      <w:r w:rsidRPr="000937F6">
        <w:t>disciplinate</w:t>
      </w:r>
      <w:r w:rsidRPr="000937F6">
        <w:rPr>
          <w:spacing w:val="-52"/>
        </w:rPr>
        <w:t xml:space="preserve"> </w:t>
      </w:r>
      <w:r w:rsidRPr="000937F6">
        <w:t>dal Regolamento</w:t>
      </w:r>
      <w:r w:rsidRPr="000937F6">
        <w:rPr>
          <w:spacing w:val="1"/>
        </w:rPr>
        <w:t xml:space="preserve"> </w:t>
      </w:r>
      <w:r w:rsidRPr="000937F6">
        <w:t>medesimo o in</w:t>
      </w:r>
      <w:r w:rsidRPr="000937F6">
        <w:rPr>
          <w:spacing w:val="2"/>
        </w:rPr>
        <w:t xml:space="preserve"> </w:t>
      </w:r>
      <w:r w:rsidRPr="000937F6">
        <w:t>contrasto</w:t>
      </w:r>
      <w:r w:rsidRPr="000937F6">
        <w:rPr>
          <w:spacing w:val="-2"/>
        </w:rPr>
        <w:t xml:space="preserve"> </w:t>
      </w:r>
      <w:r w:rsidRPr="000937F6">
        <w:t>con lo</w:t>
      </w:r>
      <w:r w:rsidRPr="000937F6">
        <w:rPr>
          <w:spacing w:val="-1"/>
        </w:rPr>
        <w:t xml:space="preserve"> </w:t>
      </w:r>
      <w:r w:rsidRPr="000937F6">
        <w:t>stesso.</w:t>
      </w:r>
    </w:p>
    <w:p w:rsidR="00EA6090" w:rsidRPr="000937F6" w:rsidRDefault="00EA6090" w:rsidP="00EA6090">
      <w:pPr>
        <w:keepNext/>
        <w:keepLines/>
        <w:widowControl w:val="0"/>
        <w:spacing w:line="254" w:lineRule="auto"/>
        <w:ind w:left="116"/>
        <w:jc w:val="center"/>
        <w:outlineLvl w:val="2"/>
        <w:rPr>
          <w:b/>
          <w:bCs/>
          <w:color w:val="000000"/>
        </w:rPr>
      </w:pPr>
      <w:bookmarkStart w:id="9" w:name="bookmark44"/>
    </w:p>
    <w:p w:rsidR="00EA6090" w:rsidRPr="000937F6" w:rsidRDefault="00EA6090" w:rsidP="00EA6090">
      <w:pPr>
        <w:keepNext/>
        <w:keepLines/>
        <w:widowControl w:val="0"/>
        <w:spacing w:line="254" w:lineRule="auto"/>
        <w:ind w:left="116"/>
        <w:jc w:val="center"/>
        <w:outlineLvl w:val="2"/>
        <w:rPr>
          <w:b/>
          <w:bCs/>
          <w:color w:val="000000"/>
        </w:rPr>
      </w:pPr>
      <w:r>
        <w:rPr>
          <w:b/>
          <w:bCs/>
          <w:color w:val="000000"/>
        </w:rPr>
        <w:t>Art. 54</w:t>
      </w:r>
    </w:p>
    <w:p w:rsidR="00EA6090" w:rsidRPr="000937F6" w:rsidRDefault="00EA6090" w:rsidP="00EA6090">
      <w:pPr>
        <w:keepNext/>
        <w:keepLines/>
        <w:widowControl w:val="0"/>
        <w:spacing w:line="254" w:lineRule="auto"/>
        <w:ind w:left="116"/>
        <w:jc w:val="center"/>
        <w:outlineLvl w:val="2"/>
        <w:rPr>
          <w:b/>
          <w:bCs/>
          <w:color w:val="000000"/>
        </w:rPr>
      </w:pPr>
      <w:r w:rsidRPr="000937F6">
        <w:rPr>
          <w:b/>
          <w:bCs/>
          <w:color w:val="000000"/>
        </w:rPr>
        <w:t>Controversie</w:t>
      </w:r>
      <w:bookmarkEnd w:id="9"/>
    </w:p>
    <w:p w:rsidR="00EA6090" w:rsidRPr="000937F6" w:rsidRDefault="00F0758F" w:rsidP="00EA6090">
      <w:pPr>
        <w:widowControl w:val="0"/>
        <w:spacing w:after="240" w:line="252" w:lineRule="auto"/>
        <w:ind w:left="116"/>
        <w:jc w:val="both"/>
        <w:rPr>
          <w:color w:val="000000"/>
        </w:rPr>
      </w:pPr>
      <w:r>
        <w:rPr>
          <w:color w:val="000000"/>
        </w:rPr>
        <w:t>Tutte le controversie inerenti a</w:t>
      </w:r>
      <w:r w:rsidR="00EA6090" w:rsidRPr="000937F6">
        <w:rPr>
          <w:color w:val="000000"/>
        </w:rPr>
        <w:t>l presente regolamento saranno deferite alla cognizione della competente Autorità Giurisdizionale. Si esclude espressamente il ricorso alla procedura arbitrale. Il foro competente è quello di Torre Annunziata</w:t>
      </w:r>
      <w:r>
        <w:rPr>
          <w:color w:val="000000"/>
        </w:rPr>
        <w:t xml:space="preserve"> per i diritti soggettivi; il Tar Campania, Napoli, per gli interessi legittimi</w:t>
      </w:r>
      <w:r w:rsidR="00EA6090" w:rsidRPr="000937F6">
        <w:rPr>
          <w:color w:val="000000"/>
        </w:rPr>
        <w:t>.</w:t>
      </w:r>
    </w:p>
    <w:p w:rsidR="00EA6090" w:rsidRPr="000937F6" w:rsidRDefault="00EA6090" w:rsidP="00EA6090">
      <w:pPr>
        <w:keepNext/>
        <w:keepLines/>
        <w:widowControl w:val="0"/>
        <w:ind w:left="116"/>
        <w:jc w:val="center"/>
        <w:outlineLvl w:val="2"/>
        <w:rPr>
          <w:b/>
          <w:bCs/>
          <w:color w:val="000000"/>
        </w:rPr>
      </w:pPr>
      <w:bookmarkStart w:id="10" w:name="bookmark45"/>
      <w:r>
        <w:rPr>
          <w:b/>
          <w:bCs/>
          <w:color w:val="000000"/>
        </w:rPr>
        <w:t>Art. 55</w:t>
      </w:r>
    </w:p>
    <w:p w:rsidR="00EA6090" w:rsidRPr="000937F6" w:rsidRDefault="00F0758F" w:rsidP="00A40B1A">
      <w:pPr>
        <w:keepNext/>
        <w:keepLines/>
        <w:widowControl w:val="0"/>
        <w:spacing w:line="254" w:lineRule="auto"/>
        <w:ind w:left="116" w:right="200"/>
        <w:jc w:val="center"/>
        <w:outlineLvl w:val="2"/>
        <w:rPr>
          <w:b/>
          <w:bCs/>
          <w:color w:val="000000"/>
        </w:rPr>
      </w:pPr>
      <w:bookmarkStart w:id="11" w:name="bookmark47"/>
      <w:bookmarkEnd w:id="10"/>
      <w:r>
        <w:rPr>
          <w:b/>
          <w:bCs/>
          <w:color w:val="000000"/>
        </w:rPr>
        <w:t xml:space="preserve">           </w:t>
      </w:r>
      <w:r w:rsidR="00EA6090">
        <w:rPr>
          <w:b/>
          <w:bCs/>
          <w:color w:val="000000"/>
        </w:rPr>
        <w:t xml:space="preserve">Sanzioni - </w:t>
      </w:r>
      <w:r w:rsidR="00EA6090" w:rsidRPr="000937F6">
        <w:rPr>
          <w:b/>
          <w:bCs/>
          <w:color w:val="000000"/>
        </w:rPr>
        <w:t>Norme accessorie</w:t>
      </w:r>
      <w:bookmarkEnd w:id="11"/>
    </w:p>
    <w:p w:rsidR="00EA6090" w:rsidRPr="00D17D70" w:rsidRDefault="00EA6090" w:rsidP="00EA6090">
      <w:pPr>
        <w:pStyle w:val="Bodytext10"/>
        <w:shd w:val="clear" w:color="auto" w:fill="auto"/>
        <w:jc w:val="both"/>
        <w:rPr>
          <w:sz w:val="24"/>
          <w:szCs w:val="24"/>
        </w:rPr>
      </w:pPr>
      <w:r w:rsidRPr="00D17D70">
        <w:rPr>
          <w:sz w:val="24"/>
          <w:szCs w:val="24"/>
        </w:rPr>
        <w:t>Per le violazioni alle norme del presente Regolamento si applicano le sanzioni</w:t>
      </w:r>
      <w:r>
        <w:rPr>
          <w:sz w:val="24"/>
          <w:szCs w:val="24"/>
        </w:rPr>
        <w:t xml:space="preserve"> previste ai precedenti artt. 33 - 34 - 42</w:t>
      </w:r>
      <w:r w:rsidRPr="00D17D70">
        <w:rPr>
          <w:sz w:val="24"/>
          <w:szCs w:val="24"/>
        </w:rPr>
        <w:t>, in relazione al tipo di attività esercitata.</w:t>
      </w:r>
    </w:p>
    <w:p w:rsidR="00EA6090" w:rsidRPr="00A40B1A" w:rsidRDefault="00EA6090" w:rsidP="00EA6090">
      <w:pPr>
        <w:widowControl w:val="0"/>
        <w:spacing w:line="257" w:lineRule="auto"/>
        <w:jc w:val="both"/>
        <w:rPr>
          <w:color w:val="000000"/>
        </w:rPr>
      </w:pPr>
      <w:r w:rsidRPr="00D17D70">
        <w:rPr>
          <w:color w:val="000000"/>
        </w:rPr>
        <w:t>Per quanto non previsto espressamente dal presente Regolamento, si osservano, in quanto applicabili, le disposizioni cui alla Legge n.337 del 18 marzo 1968 ed alle Circolari Ministeriali di attuazione, del T.U. delle Leggi di Pubblica Sicurezza e del relativo Regolamento d’esecuzione, dello Statuto e dei Regolamenti del Comune di Sorrento, nonché di o</w:t>
      </w:r>
      <w:r>
        <w:rPr>
          <w:color w:val="000000"/>
        </w:rPr>
        <w:t xml:space="preserve">gni altra disposizione di Legge. </w:t>
      </w:r>
    </w:p>
    <w:p w:rsidR="00A40B1A" w:rsidRDefault="00A40B1A" w:rsidP="00A40B1A">
      <w:pPr>
        <w:widowControl w:val="0"/>
        <w:spacing w:line="257" w:lineRule="auto"/>
        <w:jc w:val="both"/>
      </w:pPr>
    </w:p>
    <w:p w:rsidR="00F0758F" w:rsidRDefault="00F0758F" w:rsidP="00F0758F">
      <w:pPr>
        <w:widowControl w:val="0"/>
        <w:spacing w:line="257" w:lineRule="auto"/>
        <w:jc w:val="center"/>
        <w:rPr>
          <w:b/>
        </w:rPr>
      </w:pPr>
      <w:r>
        <w:rPr>
          <w:b/>
        </w:rPr>
        <w:t>Art. 56</w:t>
      </w:r>
    </w:p>
    <w:p w:rsidR="00F0758F" w:rsidRPr="00F0758F" w:rsidRDefault="00F0758F" w:rsidP="00F0758F">
      <w:pPr>
        <w:widowControl w:val="0"/>
        <w:spacing w:line="257" w:lineRule="auto"/>
        <w:jc w:val="center"/>
        <w:rPr>
          <w:b/>
        </w:rPr>
      </w:pPr>
      <w:r>
        <w:rPr>
          <w:b/>
        </w:rPr>
        <w:t>Entrata in vigore</w:t>
      </w:r>
    </w:p>
    <w:p w:rsidR="00F0758F" w:rsidRDefault="00F0758F" w:rsidP="00A40B1A">
      <w:pPr>
        <w:widowControl w:val="0"/>
        <w:spacing w:line="257" w:lineRule="auto"/>
        <w:jc w:val="both"/>
      </w:pPr>
    </w:p>
    <w:p w:rsidR="006F1B64" w:rsidRDefault="00EA6090" w:rsidP="00A40B1A">
      <w:pPr>
        <w:widowControl w:val="0"/>
        <w:spacing w:line="257" w:lineRule="auto"/>
        <w:jc w:val="both"/>
      </w:pPr>
      <w:r w:rsidRPr="00381B9E">
        <w:t xml:space="preserve">Il presente Regolamento entra in vigore </w:t>
      </w:r>
      <w:r w:rsidR="003C1FDF">
        <w:t>all’esito della p</w:t>
      </w:r>
      <w:r w:rsidRPr="00381B9E">
        <w:t xml:space="preserve">ubblicazione per 15 giorni all’Albo Pretorio del Comune e sostituisce abrogandola ogni altra regolamentazione comunale esistente in materia. </w:t>
      </w:r>
    </w:p>
    <w:p w:rsidR="003C1FDF" w:rsidRPr="00A40B1A" w:rsidRDefault="003C1FDF" w:rsidP="00A40B1A">
      <w:pPr>
        <w:widowControl w:val="0"/>
        <w:spacing w:line="257" w:lineRule="auto"/>
        <w:jc w:val="both"/>
        <w:rPr>
          <w:color w:val="000000"/>
        </w:rPr>
      </w:pPr>
    </w:p>
    <w:sectPr w:rsidR="003C1FDF" w:rsidRPr="00A40B1A" w:rsidSect="0073506A">
      <w:headerReference w:type="even" r:id="rId16"/>
      <w:headerReference w:type="default" r:id="rId17"/>
      <w:footerReference w:type="even" r:id="rId18"/>
      <w:footerReference w:type="default" r:id="rId19"/>
      <w:headerReference w:type="first" r:id="rId20"/>
      <w:footerReference w:type="first" r:id="rId21"/>
      <w:pgSz w:w="12240" w:h="15840" w:code="1"/>
      <w:pgMar w:top="284" w:right="964" w:bottom="284" w:left="1021" w:header="284"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70" w:rsidRDefault="00847370" w:rsidP="00151FA6">
      <w:r>
        <w:separator/>
      </w:r>
    </w:p>
  </w:endnote>
  <w:endnote w:type="continuationSeparator" w:id="0">
    <w:p w:rsidR="00847370" w:rsidRDefault="00847370" w:rsidP="0015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Pr="001E2EB3" w:rsidRDefault="00BD3F8F" w:rsidP="00142A25">
    <w:pPr>
      <w:pStyle w:val="Pidipagina"/>
      <w:jc w:val="center"/>
      <w:rPr>
        <w:sz w:val="20"/>
      </w:rPr>
    </w:pPr>
    <w:r w:rsidRPr="001E2EB3">
      <w:rPr>
        <w:sz w:val="20"/>
      </w:rPr>
      <w:t xml:space="preserve">Piazza S. Antonino - 80067 Sorrento - </w:t>
    </w:r>
    <w:proofErr w:type="spellStart"/>
    <w:r w:rsidRPr="001E2EB3">
      <w:rPr>
        <w:sz w:val="20"/>
      </w:rPr>
      <w:t>Italy</w:t>
    </w:r>
    <w:proofErr w:type="spellEnd"/>
    <w:r w:rsidRPr="001E2EB3">
      <w:rPr>
        <w:sz w:val="20"/>
      </w:rPr>
      <w:t xml:space="preserve"> - Tel. (+39) 081 5335111</w:t>
    </w:r>
  </w:p>
  <w:p w:rsidR="00BD3F8F" w:rsidRPr="001E2EB3" w:rsidRDefault="00BD3F8F" w:rsidP="00142A25">
    <w:pPr>
      <w:pStyle w:val="Pidipagina"/>
      <w:jc w:val="center"/>
      <w:rPr>
        <w:rFonts w:eastAsia="Arial Unicode MS"/>
      </w:rPr>
    </w:pPr>
    <w:r w:rsidRPr="001E2EB3">
      <w:rPr>
        <w:sz w:val="20"/>
      </w:rPr>
      <w:t>protocollo@pec.comune.sorrento.na.it  -  www.comune.sorrento.na.it</w:t>
    </w:r>
  </w:p>
  <w:p w:rsidR="00BD3F8F" w:rsidRDefault="00BD3F8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Pr="001E2EB3" w:rsidRDefault="00BD3F8F" w:rsidP="00142A25">
    <w:pPr>
      <w:pStyle w:val="Pidipagina"/>
      <w:jc w:val="center"/>
      <w:rPr>
        <w:sz w:val="20"/>
      </w:rPr>
    </w:pPr>
    <w:r w:rsidRPr="001E2EB3">
      <w:rPr>
        <w:sz w:val="20"/>
      </w:rPr>
      <w:t xml:space="preserve">Piazza S. Antonino - 80067 Sorrento - </w:t>
    </w:r>
    <w:proofErr w:type="spellStart"/>
    <w:r w:rsidRPr="001E2EB3">
      <w:rPr>
        <w:sz w:val="20"/>
      </w:rPr>
      <w:t>Italy</w:t>
    </w:r>
    <w:proofErr w:type="spellEnd"/>
    <w:r w:rsidRPr="001E2EB3">
      <w:rPr>
        <w:sz w:val="20"/>
      </w:rPr>
      <w:t xml:space="preserve"> - Tel. (+39) 081 5335111</w:t>
    </w:r>
  </w:p>
  <w:p w:rsidR="00BD3F8F" w:rsidRPr="001E2EB3" w:rsidRDefault="00BD3F8F" w:rsidP="00142A25">
    <w:pPr>
      <w:pStyle w:val="Pidipagina"/>
      <w:jc w:val="center"/>
      <w:rPr>
        <w:rFonts w:eastAsia="Arial Unicode MS"/>
      </w:rPr>
    </w:pPr>
    <w:r w:rsidRPr="001E2EB3">
      <w:rPr>
        <w:sz w:val="20"/>
      </w:rPr>
      <w:t>protocollo@pec.comune.sorrento.na.it  -  www.comune.sorrento.na.it</w:t>
    </w:r>
  </w:p>
  <w:p w:rsidR="00BD3F8F" w:rsidRDefault="00BD3F8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Default="00BD3F8F">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3759200</wp:posOffset>
              </wp:positionH>
              <wp:positionV relativeFrom="page">
                <wp:posOffset>10014585</wp:posOffset>
              </wp:positionV>
              <wp:extent cx="70485" cy="16065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60655"/>
                      </a:xfrm>
                      <a:prstGeom prst="rect">
                        <a:avLst/>
                      </a:prstGeom>
                      <a:noFill/>
                    </wps:spPr>
                    <wps:txbx>
                      <w:txbxContent>
                        <w:p w:rsidR="00BD3F8F" w:rsidRDefault="00BD3F8F">
                          <w:pPr>
                            <w:pStyle w:val="Headerorfooter20"/>
                            <w:shd w:val="clear" w:color="auto" w:fill="auto"/>
                            <w:rPr>
                              <w:sz w:val="22"/>
                              <w:szCs w:val="22"/>
                            </w:rPr>
                          </w:pPr>
                          <w:r>
                            <w:fldChar w:fldCharType="begin"/>
                          </w:r>
                          <w:r>
                            <w:instrText xml:space="preserve"> PAGE \* MERGEFORMAT </w:instrText>
                          </w:r>
                          <w:r>
                            <w:fldChar w:fldCharType="separate"/>
                          </w:r>
                          <w:r w:rsidR="00552658" w:rsidRPr="00552658">
                            <w:rPr>
                              <w:noProof/>
                              <w:sz w:val="22"/>
                              <w:szCs w:val="22"/>
                            </w:rPr>
                            <w:t>3</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6" o:spid="_x0000_s1026" type="#_x0000_t202" style="position:absolute;margin-left:296pt;margin-top:788.55pt;width:5.55pt;height:12.6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" filled="f" stroked="f">
              <v:path arrowok="t"/>
              <v:textbox style="mso-fit-shape-to-text:t" inset="0,0,0,0">
                <w:txbxContent>
                  <w:p w:rsidR="00BD3F8F" w:rsidRDefault="00BD3F8F">
                    <w:pPr>
                      <w:pStyle w:val="Headerorfooter20"/>
                      <w:shd w:val="clear" w:color="auto" w:fill="auto"/>
                      <w:rPr>
                        <w:sz w:val="22"/>
                        <w:szCs w:val="22"/>
                      </w:rPr>
                    </w:pPr>
                    <w:r>
                      <w:fldChar w:fldCharType="begin"/>
                    </w:r>
                    <w:r>
                      <w:instrText xml:space="preserve"> PAGE \* MERGEFORMAT </w:instrText>
                    </w:r>
                    <w:r>
                      <w:fldChar w:fldCharType="separate"/>
                    </w:r>
                    <w:r w:rsidR="00552658" w:rsidRPr="00552658">
                      <w:rPr>
                        <w:noProof/>
                        <w:sz w:val="22"/>
                        <w:szCs w:val="22"/>
                      </w:rP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Pr="001E2EB3" w:rsidRDefault="00BD3F8F" w:rsidP="0073506A">
    <w:pPr>
      <w:pStyle w:val="Pidipagina"/>
      <w:jc w:val="center"/>
      <w:rPr>
        <w:sz w:val="20"/>
      </w:rPr>
    </w:pPr>
    <w:r w:rsidRPr="001E2EB3">
      <w:rPr>
        <w:sz w:val="20"/>
      </w:rPr>
      <w:t xml:space="preserve">Piazza S. Antonino - 80067 Sorrento - </w:t>
    </w:r>
    <w:proofErr w:type="spellStart"/>
    <w:r w:rsidRPr="001E2EB3">
      <w:rPr>
        <w:sz w:val="20"/>
      </w:rPr>
      <w:t>Italy</w:t>
    </w:r>
    <w:proofErr w:type="spellEnd"/>
    <w:r w:rsidRPr="001E2EB3">
      <w:rPr>
        <w:sz w:val="20"/>
      </w:rPr>
      <w:t xml:space="preserve"> - Tel. (+39) 081 5335111</w:t>
    </w:r>
  </w:p>
  <w:p w:rsidR="00BD3F8F" w:rsidRPr="0073506A" w:rsidRDefault="00BD3F8F" w:rsidP="0073506A">
    <w:pPr>
      <w:pStyle w:val="Pidipagina"/>
      <w:jc w:val="center"/>
      <w:rPr>
        <w:rFonts w:eastAsia="Arial Unicode MS"/>
      </w:rPr>
    </w:pPr>
    <w:r w:rsidRPr="001E2EB3">
      <w:rPr>
        <w:sz w:val="20"/>
      </w:rPr>
      <w:t>protocollo@pec.comune.sorrento.na.it  -  www.comune.sorrento.na.it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Pr="001E2EB3" w:rsidRDefault="00BD3F8F" w:rsidP="001E2EB3">
    <w:pPr>
      <w:pStyle w:val="Pidipagina"/>
      <w:jc w:val="center"/>
      <w:rPr>
        <w:sz w:val="20"/>
      </w:rPr>
    </w:pPr>
    <w:r w:rsidRPr="001E2EB3">
      <w:rPr>
        <w:sz w:val="20"/>
      </w:rPr>
      <w:t xml:space="preserve">Piazza S. Antonino - 80067 Sorrento - </w:t>
    </w:r>
    <w:proofErr w:type="spellStart"/>
    <w:r w:rsidRPr="001E2EB3">
      <w:rPr>
        <w:sz w:val="20"/>
      </w:rPr>
      <w:t>Italy</w:t>
    </w:r>
    <w:proofErr w:type="spellEnd"/>
    <w:r w:rsidRPr="001E2EB3">
      <w:rPr>
        <w:sz w:val="20"/>
      </w:rPr>
      <w:t xml:space="preserve"> - Tel. (+39) 081 5335111</w:t>
    </w:r>
  </w:p>
  <w:p w:rsidR="00BD3F8F" w:rsidRPr="001E2EB3" w:rsidRDefault="00BD3F8F" w:rsidP="001E2EB3">
    <w:pPr>
      <w:pStyle w:val="Pidipagina"/>
      <w:jc w:val="center"/>
      <w:rPr>
        <w:rFonts w:eastAsia="Arial Unicode MS"/>
      </w:rPr>
    </w:pPr>
    <w:r w:rsidRPr="001E2EB3">
      <w:rPr>
        <w:sz w:val="20"/>
      </w:rPr>
      <w:t>protocollo@pec.comune.sorrento.na.it  -  www.comune.sorrento.na.it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Default="00BD3F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70" w:rsidRDefault="00847370" w:rsidP="00151FA6">
      <w:r>
        <w:separator/>
      </w:r>
    </w:p>
  </w:footnote>
  <w:footnote w:type="continuationSeparator" w:id="0">
    <w:p w:rsidR="00847370" w:rsidRDefault="00847370" w:rsidP="0015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Default="00BD3F8F">
    <w:pPr>
      <w:pStyle w:val="Intestazione"/>
    </w:pPr>
    <w:r>
      <w:rPr>
        <w:noProof/>
      </w:rPr>
      <w:drawing>
        <wp:inline distT="0" distB="0" distL="0" distR="0">
          <wp:extent cx="6372225" cy="13239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3239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Default="00BD3F8F">
    <w:pPr>
      <w:pStyle w:val="Intestazione"/>
    </w:pPr>
    <w:r>
      <w:rPr>
        <w:noProof/>
      </w:rPr>
      <w:drawing>
        <wp:inline distT="0" distB="0" distL="0" distR="0">
          <wp:extent cx="6372225" cy="13239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3239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Default="00BD3F8F" w:rsidP="0073506A">
    <w:pPr>
      <w:pStyle w:val="Intestazione"/>
      <w:tabs>
        <w:tab w:val="clear" w:pos="4819"/>
        <w:tab w:val="clear" w:pos="9638"/>
        <w:tab w:val="left" w:pos="4605"/>
      </w:tabs>
    </w:pPr>
    <w:r>
      <w:tab/>
    </w:r>
    <w:r>
      <w:rPr>
        <w:noProof/>
      </w:rPr>
      <w:drawing>
        <wp:inline distT="0" distB="0" distL="0" distR="0">
          <wp:extent cx="6505575" cy="135255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575" cy="13525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Pr="0002470D" w:rsidRDefault="00BD3F8F" w:rsidP="0002470D">
    <w:pPr>
      <w:pStyle w:val="Intestazione"/>
    </w:pPr>
    <w:r>
      <w:rPr>
        <w:noProof/>
      </w:rPr>
      <w:drawing>
        <wp:inline distT="0" distB="0" distL="0" distR="0">
          <wp:extent cx="6505575" cy="13525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575" cy="13525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F" w:rsidRDefault="00BD3F8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43A"/>
    <w:multiLevelType w:val="hybridMultilevel"/>
    <w:tmpl w:val="104688D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83D36C5"/>
    <w:multiLevelType w:val="hybridMultilevel"/>
    <w:tmpl w:val="EB5EFB2A"/>
    <w:lvl w:ilvl="0" w:tplc="16C617EA">
      <w:start w:val="1"/>
      <w:numFmt w:val="decimal"/>
      <w:lvlText w:val="%1."/>
      <w:lvlJc w:val="left"/>
      <w:pPr>
        <w:ind w:left="116" w:hanging="270"/>
      </w:pPr>
      <w:rPr>
        <w:rFonts w:ascii="Times New Roman" w:eastAsia="Times New Roman" w:hAnsi="Times New Roman" w:cs="Times New Roman" w:hint="default"/>
        <w:b/>
        <w:w w:val="100"/>
        <w:sz w:val="22"/>
        <w:szCs w:val="22"/>
      </w:rPr>
    </w:lvl>
    <w:lvl w:ilvl="1" w:tplc="D3A87BB6">
      <w:start w:val="1"/>
      <w:numFmt w:val="lowerLetter"/>
      <w:lvlText w:val="%2)"/>
      <w:lvlJc w:val="left"/>
      <w:pPr>
        <w:ind w:left="836" w:hanging="360"/>
      </w:pPr>
      <w:rPr>
        <w:rFonts w:ascii="Times New Roman" w:eastAsia="Times New Roman" w:hAnsi="Times New Roman" w:cs="Times New Roman" w:hint="default"/>
        <w:w w:val="100"/>
        <w:sz w:val="22"/>
        <w:szCs w:val="22"/>
      </w:rPr>
    </w:lvl>
    <w:lvl w:ilvl="2" w:tplc="7DF6CB34">
      <w:numFmt w:val="bullet"/>
      <w:lvlText w:val="•"/>
      <w:lvlJc w:val="left"/>
      <w:pPr>
        <w:ind w:left="1842" w:hanging="360"/>
      </w:pPr>
      <w:rPr>
        <w:rFonts w:hint="default"/>
      </w:rPr>
    </w:lvl>
    <w:lvl w:ilvl="3" w:tplc="127A5916">
      <w:numFmt w:val="bullet"/>
      <w:lvlText w:val="•"/>
      <w:lvlJc w:val="left"/>
      <w:pPr>
        <w:ind w:left="2845" w:hanging="360"/>
      </w:pPr>
      <w:rPr>
        <w:rFonts w:hint="default"/>
      </w:rPr>
    </w:lvl>
    <w:lvl w:ilvl="4" w:tplc="0FD60C24">
      <w:numFmt w:val="bullet"/>
      <w:lvlText w:val="•"/>
      <w:lvlJc w:val="left"/>
      <w:pPr>
        <w:ind w:left="3848" w:hanging="360"/>
      </w:pPr>
      <w:rPr>
        <w:rFonts w:hint="default"/>
      </w:rPr>
    </w:lvl>
    <w:lvl w:ilvl="5" w:tplc="278437E0">
      <w:numFmt w:val="bullet"/>
      <w:lvlText w:val="•"/>
      <w:lvlJc w:val="left"/>
      <w:pPr>
        <w:ind w:left="4851" w:hanging="360"/>
      </w:pPr>
      <w:rPr>
        <w:rFonts w:hint="default"/>
      </w:rPr>
    </w:lvl>
    <w:lvl w:ilvl="6" w:tplc="12C0BD00">
      <w:numFmt w:val="bullet"/>
      <w:lvlText w:val="•"/>
      <w:lvlJc w:val="left"/>
      <w:pPr>
        <w:ind w:left="5854" w:hanging="360"/>
      </w:pPr>
      <w:rPr>
        <w:rFonts w:hint="default"/>
      </w:rPr>
    </w:lvl>
    <w:lvl w:ilvl="7" w:tplc="2D603906">
      <w:numFmt w:val="bullet"/>
      <w:lvlText w:val="•"/>
      <w:lvlJc w:val="left"/>
      <w:pPr>
        <w:ind w:left="6857" w:hanging="360"/>
      </w:pPr>
      <w:rPr>
        <w:rFonts w:hint="default"/>
      </w:rPr>
    </w:lvl>
    <w:lvl w:ilvl="8" w:tplc="E5CC7206">
      <w:numFmt w:val="bullet"/>
      <w:lvlText w:val="•"/>
      <w:lvlJc w:val="left"/>
      <w:pPr>
        <w:ind w:left="7860" w:hanging="360"/>
      </w:pPr>
      <w:rPr>
        <w:rFonts w:hint="default"/>
      </w:rPr>
    </w:lvl>
  </w:abstractNum>
  <w:abstractNum w:abstractNumId="2">
    <w:nsid w:val="099B2862"/>
    <w:multiLevelType w:val="hybridMultilevel"/>
    <w:tmpl w:val="FADE98AE"/>
    <w:lvl w:ilvl="0" w:tplc="F886CAEE">
      <w:start w:val="1"/>
      <w:numFmt w:val="decimal"/>
      <w:lvlText w:val="%1."/>
      <w:lvlJc w:val="left"/>
      <w:pPr>
        <w:ind w:left="116" w:hanging="232"/>
      </w:pPr>
      <w:rPr>
        <w:rFonts w:ascii="Times New Roman" w:eastAsia="Times New Roman" w:hAnsi="Times New Roman" w:cs="Times New Roman" w:hint="default"/>
        <w:b w:val="0"/>
        <w:bCs w:val="0"/>
        <w:i w:val="0"/>
        <w:iCs w:val="0"/>
        <w:w w:val="100"/>
        <w:sz w:val="22"/>
        <w:szCs w:val="22"/>
      </w:rPr>
    </w:lvl>
    <w:lvl w:ilvl="1" w:tplc="8080391A">
      <w:numFmt w:val="bullet"/>
      <w:lvlText w:val="•"/>
      <w:lvlJc w:val="left"/>
      <w:pPr>
        <w:ind w:left="1094" w:hanging="232"/>
      </w:pPr>
      <w:rPr>
        <w:rFonts w:hint="default"/>
      </w:rPr>
    </w:lvl>
    <w:lvl w:ilvl="2" w:tplc="1EE002AA">
      <w:numFmt w:val="bullet"/>
      <w:lvlText w:val="•"/>
      <w:lvlJc w:val="left"/>
      <w:pPr>
        <w:ind w:left="2069" w:hanging="232"/>
      </w:pPr>
      <w:rPr>
        <w:rFonts w:hint="default"/>
      </w:rPr>
    </w:lvl>
    <w:lvl w:ilvl="3" w:tplc="993AAF84">
      <w:numFmt w:val="bullet"/>
      <w:lvlText w:val="•"/>
      <w:lvlJc w:val="left"/>
      <w:pPr>
        <w:ind w:left="3043" w:hanging="232"/>
      </w:pPr>
      <w:rPr>
        <w:rFonts w:hint="default"/>
      </w:rPr>
    </w:lvl>
    <w:lvl w:ilvl="4" w:tplc="F0CEAF5E">
      <w:numFmt w:val="bullet"/>
      <w:lvlText w:val="•"/>
      <w:lvlJc w:val="left"/>
      <w:pPr>
        <w:ind w:left="4018" w:hanging="232"/>
      </w:pPr>
      <w:rPr>
        <w:rFonts w:hint="default"/>
      </w:rPr>
    </w:lvl>
    <w:lvl w:ilvl="5" w:tplc="55C60CE2">
      <w:numFmt w:val="bullet"/>
      <w:lvlText w:val="•"/>
      <w:lvlJc w:val="left"/>
      <w:pPr>
        <w:ind w:left="4993" w:hanging="232"/>
      </w:pPr>
      <w:rPr>
        <w:rFonts w:hint="default"/>
      </w:rPr>
    </w:lvl>
    <w:lvl w:ilvl="6" w:tplc="A044D91C">
      <w:numFmt w:val="bullet"/>
      <w:lvlText w:val="•"/>
      <w:lvlJc w:val="left"/>
      <w:pPr>
        <w:ind w:left="5967" w:hanging="232"/>
      </w:pPr>
      <w:rPr>
        <w:rFonts w:hint="default"/>
      </w:rPr>
    </w:lvl>
    <w:lvl w:ilvl="7" w:tplc="853E0BCA">
      <w:numFmt w:val="bullet"/>
      <w:lvlText w:val="•"/>
      <w:lvlJc w:val="left"/>
      <w:pPr>
        <w:ind w:left="6942" w:hanging="232"/>
      </w:pPr>
      <w:rPr>
        <w:rFonts w:hint="default"/>
      </w:rPr>
    </w:lvl>
    <w:lvl w:ilvl="8" w:tplc="AF18B998">
      <w:numFmt w:val="bullet"/>
      <w:lvlText w:val="•"/>
      <w:lvlJc w:val="left"/>
      <w:pPr>
        <w:ind w:left="7916" w:hanging="232"/>
      </w:pPr>
      <w:rPr>
        <w:rFonts w:hint="default"/>
      </w:rPr>
    </w:lvl>
  </w:abstractNum>
  <w:abstractNum w:abstractNumId="3">
    <w:nsid w:val="0A1166B1"/>
    <w:multiLevelType w:val="hybridMultilevel"/>
    <w:tmpl w:val="596C0DE6"/>
    <w:lvl w:ilvl="0" w:tplc="B0E01354">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AFB74DE"/>
    <w:multiLevelType w:val="multilevel"/>
    <w:tmpl w:val="5310EE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CC2326A"/>
    <w:multiLevelType w:val="hybridMultilevel"/>
    <w:tmpl w:val="8BE089D6"/>
    <w:lvl w:ilvl="0" w:tplc="48D47806">
      <w:start w:val="1"/>
      <w:numFmt w:val="decimal"/>
      <w:lvlText w:val="%1."/>
      <w:lvlJc w:val="left"/>
      <w:pPr>
        <w:ind w:left="224" w:hanging="224"/>
      </w:pPr>
      <w:rPr>
        <w:rFonts w:ascii="Times New Roman" w:eastAsia="Times New Roman" w:hAnsi="Times New Roman" w:cs="Times New Roman" w:hint="default"/>
        <w:w w:val="100"/>
        <w:sz w:val="22"/>
        <w:szCs w:val="22"/>
      </w:rPr>
    </w:lvl>
    <w:lvl w:ilvl="1" w:tplc="01D24EA0">
      <w:start w:val="1"/>
      <w:numFmt w:val="lowerLetter"/>
      <w:lvlText w:val="%2)"/>
      <w:lvlJc w:val="left"/>
      <w:pPr>
        <w:ind w:left="684" w:hanging="340"/>
      </w:pPr>
      <w:rPr>
        <w:rFonts w:ascii="Times New Roman" w:eastAsia="Times New Roman" w:hAnsi="Times New Roman" w:cs="Times New Roman" w:hint="default"/>
        <w:spacing w:val="-2"/>
        <w:w w:val="100"/>
        <w:sz w:val="22"/>
        <w:szCs w:val="22"/>
      </w:rPr>
    </w:lvl>
    <w:lvl w:ilvl="2" w:tplc="C73007C2">
      <w:numFmt w:val="bullet"/>
      <w:lvlText w:val="•"/>
      <w:lvlJc w:val="left"/>
      <w:pPr>
        <w:ind w:left="1700" w:hanging="340"/>
      </w:pPr>
      <w:rPr>
        <w:rFonts w:hint="default"/>
      </w:rPr>
    </w:lvl>
    <w:lvl w:ilvl="3" w:tplc="DA742942">
      <w:numFmt w:val="bullet"/>
      <w:lvlText w:val="•"/>
      <w:lvlJc w:val="left"/>
      <w:pPr>
        <w:ind w:left="2721" w:hanging="340"/>
      </w:pPr>
      <w:rPr>
        <w:rFonts w:hint="default"/>
      </w:rPr>
    </w:lvl>
    <w:lvl w:ilvl="4" w:tplc="49D61012">
      <w:numFmt w:val="bullet"/>
      <w:lvlText w:val="•"/>
      <w:lvlJc w:val="left"/>
      <w:pPr>
        <w:ind w:left="3742" w:hanging="340"/>
      </w:pPr>
      <w:rPr>
        <w:rFonts w:hint="default"/>
      </w:rPr>
    </w:lvl>
    <w:lvl w:ilvl="5" w:tplc="094CF0A2">
      <w:numFmt w:val="bullet"/>
      <w:lvlText w:val="•"/>
      <w:lvlJc w:val="left"/>
      <w:pPr>
        <w:ind w:left="4762" w:hanging="340"/>
      </w:pPr>
      <w:rPr>
        <w:rFonts w:hint="default"/>
      </w:rPr>
    </w:lvl>
    <w:lvl w:ilvl="6" w:tplc="35D0C72A">
      <w:numFmt w:val="bullet"/>
      <w:lvlText w:val="•"/>
      <w:lvlJc w:val="left"/>
      <w:pPr>
        <w:ind w:left="5783" w:hanging="340"/>
      </w:pPr>
      <w:rPr>
        <w:rFonts w:hint="default"/>
      </w:rPr>
    </w:lvl>
    <w:lvl w:ilvl="7" w:tplc="308E14B8">
      <w:numFmt w:val="bullet"/>
      <w:lvlText w:val="•"/>
      <w:lvlJc w:val="left"/>
      <w:pPr>
        <w:ind w:left="6804" w:hanging="340"/>
      </w:pPr>
      <w:rPr>
        <w:rFonts w:hint="default"/>
      </w:rPr>
    </w:lvl>
    <w:lvl w:ilvl="8" w:tplc="30FEDB24">
      <w:numFmt w:val="bullet"/>
      <w:lvlText w:val="•"/>
      <w:lvlJc w:val="left"/>
      <w:pPr>
        <w:ind w:left="7824" w:hanging="340"/>
      </w:pPr>
      <w:rPr>
        <w:rFonts w:hint="default"/>
      </w:rPr>
    </w:lvl>
  </w:abstractNum>
  <w:abstractNum w:abstractNumId="6">
    <w:nsid w:val="0F753D69"/>
    <w:multiLevelType w:val="hybridMultilevel"/>
    <w:tmpl w:val="3A2AE6CC"/>
    <w:lvl w:ilvl="0" w:tplc="E6144958">
      <w:start w:val="1"/>
      <w:numFmt w:val="decimal"/>
      <w:lvlText w:val="%1."/>
      <w:lvlJc w:val="left"/>
      <w:pPr>
        <w:ind w:left="832" w:hanging="360"/>
      </w:pPr>
      <w:rPr>
        <w:rFonts w:ascii="Calibri" w:eastAsia="Times New Roman" w:hAnsi="Calibri" w:cs="Calibri" w:hint="default"/>
        <w:w w:val="99"/>
        <w:sz w:val="24"/>
        <w:szCs w:val="24"/>
      </w:rPr>
    </w:lvl>
    <w:lvl w:ilvl="1" w:tplc="3962AE7A">
      <w:numFmt w:val="bullet"/>
      <w:lvlText w:val="•"/>
      <w:lvlJc w:val="left"/>
      <w:pPr>
        <w:ind w:left="1742" w:hanging="360"/>
      </w:pPr>
      <w:rPr>
        <w:rFonts w:hint="default"/>
      </w:rPr>
    </w:lvl>
    <w:lvl w:ilvl="2" w:tplc="F118C598">
      <w:numFmt w:val="bullet"/>
      <w:lvlText w:val="•"/>
      <w:lvlJc w:val="left"/>
      <w:pPr>
        <w:ind w:left="2644" w:hanging="360"/>
      </w:pPr>
      <w:rPr>
        <w:rFonts w:hint="default"/>
      </w:rPr>
    </w:lvl>
    <w:lvl w:ilvl="3" w:tplc="D3A617C0">
      <w:numFmt w:val="bullet"/>
      <w:lvlText w:val="•"/>
      <w:lvlJc w:val="left"/>
      <w:pPr>
        <w:ind w:left="3546" w:hanging="360"/>
      </w:pPr>
      <w:rPr>
        <w:rFonts w:hint="default"/>
      </w:rPr>
    </w:lvl>
    <w:lvl w:ilvl="4" w:tplc="84BA6D18">
      <w:numFmt w:val="bullet"/>
      <w:lvlText w:val="•"/>
      <w:lvlJc w:val="left"/>
      <w:pPr>
        <w:ind w:left="4448" w:hanging="360"/>
      </w:pPr>
      <w:rPr>
        <w:rFonts w:hint="default"/>
      </w:rPr>
    </w:lvl>
    <w:lvl w:ilvl="5" w:tplc="94728018">
      <w:numFmt w:val="bullet"/>
      <w:lvlText w:val="•"/>
      <w:lvlJc w:val="left"/>
      <w:pPr>
        <w:ind w:left="5350" w:hanging="360"/>
      </w:pPr>
      <w:rPr>
        <w:rFonts w:hint="default"/>
      </w:rPr>
    </w:lvl>
    <w:lvl w:ilvl="6" w:tplc="AA7E5352">
      <w:numFmt w:val="bullet"/>
      <w:lvlText w:val="•"/>
      <w:lvlJc w:val="left"/>
      <w:pPr>
        <w:ind w:left="6252" w:hanging="360"/>
      </w:pPr>
      <w:rPr>
        <w:rFonts w:hint="default"/>
      </w:rPr>
    </w:lvl>
    <w:lvl w:ilvl="7" w:tplc="E466A066">
      <w:numFmt w:val="bullet"/>
      <w:lvlText w:val="•"/>
      <w:lvlJc w:val="left"/>
      <w:pPr>
        <w:ind w:left="7154" w:hanging="360"/>
      </w:pPr>
      <w:rPr>
        <w:rFonts w:hint="default"/>
      </w:rPr>
    </w:lvl>
    <w:lvl w:ilvl="8" w:tplc="1AFA6E80">
      <w:numFmt w:val="bullet"/>
      <w:lvlText w:val="•"/>
      <w:lvlJc w:val="left"/>
      <w:pPr>
        <w:ind w:left="8056" w:hanging="360"/>
      </w:pPr>
      <w:rPr>
        <w:rFonts w:hint="default"/>
      </w:rPr>
    </w:lvl>
  </w:abstractNum>
  <w:abstractNum w:abstractNumId="7">
    <w:nsid w:val="11A921E4"/>
    <w:multiLevelType w:val="hybridMultilevel"/>
    <w:tmpl w:val="9098B5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40E7EDE"/>
    <w:multiLevelType w:val="hybridMultilevel"/>
    <w:tmpl w:val="4A3684CA"/>
    <w:lvl w:ilvl="0" w:tplc="DF2406C0">
      <w:start w:val="1"/>
      <w:numFmt w:val="decimal"/>
      <w:lvlText w:val="%1."/>
      <w:lvlJc w:val="left"/>
      <w:pPr>
        <w:ind w:left="832" w:hanging="360"/>
      </w:pPr>
      <w:rPr>
        <w:rFonts w:ascii="Calibri" w:eastAsia="Times New Roman" w:hAnsi="Calibri" w:cs="Calibri" w:hint="default"/>
        <w:b/>
        <w:spacing w:val="0"/>
        <w:w w:val="100"/>
        <w:sz w:val="22"/>
        <w:szCs w:val="22"/>
      </w:rPr>
    </w:lvl>
    <w:lvl w:ilvl="1" w:tplc="342A988C">
      <w:start w:val="1"/>
      <w:numFmt w:val="lowerLetter"/>
      <w:lvlText w:val="%2)"/>
      <w:lvlJc w:val="left"/>
      <w:pPr>
        <w:ind w:left="1552" w:hanging="361"/>
      </w:pPr>
      <w:rPr>
        <w:rFonts w:ascii="Calibri" w:eastAsia="Times New Roman" w:hAnsi="Calibri" w:cs="Calibri" w:hint="default"/>
        <w:w w:val="99"/>
        <w:sz w:val="24"/>
        <w:szCs w:val="24"/>
      </w:rPr>
    </w:lvl>
    <w:lvl w:ilvl="2" w:tplc="B0FAEB48">
      <w:numFmt w:val="bullet"/>
      <w:lvlText w:val="•"/>
      <w:lvlJc w:val="left"/>
      <w:pPr>
        <w:ind w:left="2482" w:hanging="361"/>
      </w:pPr>
      <w:rPr>
        <w:rFonts w:hint="default"/>
      </w:rPr>
    </w:lvl>
    <w:lvl w:ilvl="3" w:tplc="ABFC9784">
      <w:numFmt w:val="bullet"/>
      <w:lvlText w:val="•"/>
      <w:lvlJc w:val="left"/>
      <w:pPr>
        <w:ind w:left="3404" w:hanging="361"/>
      </w:pPr>
      <w:rPr>
        <w:rFonts w:hint="default"/>
      </w:rPr>
    </w:lvl>
    <w:lvl w:ilvl="4" w:tplc="1CE85822">
      <w:numFmt w:val="bullet"/>
      <w:lvlText w:val="•"/>
      <w:lvlJc w:val="left"/>
      <w:pPr>
        <w:ind w:left="4326" w:hanging="361"/>
      </w:pPr>
      <w:rPr>
        <w:rFonts w:hint="default"/>
      </w:rPr>
    </w:lvl>
    <w:lvl w:ilvl="5" w:tplc="879CDBFE">
      <w:numFmt w:val="bullet"/>
      <w:lvlText w:val="•"/>
      <w:lvlJc w:val="left"/>
      <w:pPr>
        <w:ind w:left="5248" w:hanging="361"/>
      </w:pPr>
      <w:rPr>
        <w:rFonts w:hint="default"/>
      </w:rPr>
    </w:lvl>
    <w:lvl w:ilvl="6" w:tplc="18ACD98C">
      <w:numFmt w:val="bullet"/>
      <w:lvlText w:val="•"/>
      <w:lvlJc w:val="left"/>
      <w:pPr>
        <w:ind w:left="6171" w:hanging="361"/>
      </w:pPr>
      <w:rPr>
        <w:rFonts w:hint="default"/>
      </w:rPr>
    </w:lvl>
    <w:lvl w:ilvl="7" w:tplc="60BC8670">
      <w:numFmt w:val="bullet"/>
      <w:lvlText w:val="•"/>
      <w:lvlJc w:val="left"/>
      <w:pPr>
        <w:ind w:left="7093" w:hanging="361"/>
      </w:pPr>
      <w:rPr>
        <w:rFonts w:hint="default"/>
      </w:rPr>
    </w:lvl>
    <w:lvl w:ilvl="8" w:tplc="15C0EE0C">
      <w:numFmt w:val="bullet"/>
      <w:lvlText w:val="•"/>
      <w:lvlJc w:val="left"/>
      <w:pPr>
        <w:ind w:left="8015" w:hanging="361"/>
      </w:pPr>
      <w:rPr>
        <w:rFonts w:hint="default"/>
      </w:rPr>
    </w:lvl>
  </w:abstractNum>
  <w:abstractNum w:abstractNumId="9">
    <w:nsid w:val="186E761D"/>
    <w:multiLevelType w:val="hybridMultilevel"/>
    <w:tmpl w:val="5E881898"/>
    <w:lvl w:ilvl="0" w:tplc="06846ACA">
      <w:start w:val="7"/>
      <w:numFmt w:val="lowerLetter"/>
      <w:lvlText w:val="%1)"/>
      <w:lvlJc w:val="left"/>
      <w:pPr>
        <w:ind w:left="740" w:hanging="360"/>
      </w:pPr>
      <w:rPr>
        <w:rFonts w:cs="Times New Roman" w:hint="default"/>
      </w:rPr>
    </w:lvl>
    <w:lvl w:ilvl="1" w:tplc="04100019" w:tentative="1">
      <w:start w:val="1"/>
      <w:numFmt w:val="lowerLetter"/>
      <w:lvlText w:val="%2."/>
      <w:lvlJc w:val="left"/>
      <w:pPr>
        <w:ind w:left="1460" w:hanging="360"/>
      </w:pPr>
      <w:rPr>
        <w:rFonts w:cs="Times New Roman"/>
      </w:rPr>
    </w:lvl>
    <w:lvl w:ilvl="2" w:tplc="0410001B" w:tentative="1">
      <w:start w:val="1"/>
      <w:numFmt w:val="lowerRoman"/>
      <w:lvlText w:val="%3."/>
      <w:lvlJc w:val="right"/>
      <w:pPr>
        <w:ind w:left="2180" w:hanging="180"/>
      </w:pPr>
      <w:rPr>
        <w:rFonts w:cs="Times New Roman"/>
      </w:rPr>
    </w:lvl>
    <w:lvl w:ilvl="3" w:tplc="0410000F" w:tentative="1">
      <w:start w:val="1"/>
      <w:numFmt w:val="decimal"/>
      <w:lvlText w:val="%4."/>
      <w:lvlJc w:val="left"/>
      <w:pPr>
        <w:ind w:left="2900" w:hanging="360"/>
      </w:pPr>
      <w:rPr>
        <w:rFonts w:cs="Times New Roman"/>
      </w:rPr>
    </w:lvl>
    <w:lvl w:ilvl="4" w:tplc="04100019" w:tentative="1">
      <w:start w:val="1"/>
      <w:numFmt w:val="lowerLetter"/>
      <w:lvlText w:val="%5."/>
      <w:lvlJc w:val="left"/>
      <w:pPr>
        <w:ind w:left="3620" w:hanging="360"/>
      </w:pPr>
      <w:rPr>
        <w:rFonts w:cs="Times New Roman"/>
      </w:rPr>
    </w:lvl>
    <w:lvl w:ilvl="5" w:tplc="0410001B" w:tentative="1">
      <w:start w:val="1"/>
      <w:numFmt w:val="lowerRoman"/>
      <w:lvlText w:val="%6."/>
      <w:lvlJc w:val="right"/>
      <w:pPr>
        <w:ind w:left="4340" w:hanging="180"/>
      </w:pPr>
      <w:rPr>
        <w:rFonts w:cs="Times New Roman"/>
      </w:rPr>
    </w:lvl>
    <w:lvl w:ilvl="6" w:tplc="0410000F" w:tentative="1">
      <w:start w:val="1"/>
      <w:numFmt w:val="decimal"/>
      <w:lvlText w:val="%7."/>
      <w:lvlJc w:val="left"/>
      <w:pPr>
        <w:ind w:left="5060" w:hanging="360"/>
      </w:pPr>
      <w:rPr>
        <w:rFonts w:cs="Times New Roman"/>
      </w:rPr>
    </w:lvl>
    <w:lvl w:ilvl="7" w:tplc="04100019" w:tentative="1">
      <w:start w:val="1"/>
      <w:numFmt w:val="lowerLetter"/>
      <w:lvlText w:val="%8."/>
      <w:lvlJc w:val="left"/>
      <w:pPr>
        <w:ind w:left="5780" w:hanging="360"/>
      </w:pPr>
      <w:rPr>
        <w:rFonts w:cs="Times New Roman"/>
      </w:rPr>
    </w:lvl>
    <w:lvl w:ilvl="8" w:tplc="0410001B" w:tentative="1">
      <w:start w:val="1"/>
      <w:numFmt w:val="lowerRoman"/>
      <w:lvlText w:val="%9."/>
      <w:lvlJc w:val="right"/>
      <w:pPr>
        <w:ind w:left="6500" w:hanging="180"/>
      </w:pPr>
      <w:rPr>
        <w:rFonts w:cs="Times New Roman"/>
      </w:rPr>
    </w:lvl>
  </w:abstractNum>
  <w:abstractNum w:abstractNumId="10">
    <w:nsid w:val="18D31C86"/>
    <w:multiLevelType w:val="hybridMultilevel"/>
    <w:tmpl w:val="D3283240"/>
    <w:lvl w:ilvl="0" w:tplc="4E7EAAAA">
      <w:start w:val="1"/>
      <w:numFmt w:val="decimal"/>
      <w:lvlText w:val="%1."/>
      <w:lvlJc w:val="left"/>
      <w:pPr>
        <w:ind w:left="116" w:hanging="232"/>
      </w:pPr>
      <w:rPr>
        <w:rFonts w:ascii="Times New Roman" w:eastAsia="Times New Roman" w:hAnsi="Times New Roman" w:cs="Times New Roman" w:hint="default"/>
        <w:b w:val="0"/>
        <w:bCs w:val="0"/>
        <w:i w:val="0"/>
        <w:iCs w:val="0"/>
        <w:w w:val="100"/>
        <w:sz w:val="22"/>
        <w:szCs w:val="22"/>
      </w:rPr>
    </w:lvl>
    <w:lvl w:ilvl="1" w:tplc="DAD828E2">
      <w:numFmt w:val="bullet"/>
      <w:lvlText w:val="•"/>
      <w:lvlJc w:val="left"/>
      <w:pPr>
        <w:ind w:left="1094" w:hanging="232"/>
      </w:pPr>
      <w:rPr>
        <w:rFonts w:hint="default"/>
      </w:rPr>
    </w:lvl>
    <w:lvl w:ilvl="2" w:tplc="F0ACA290">
      <w:numFmt w:val="bullet"/>
      <w:lvlText w:val="•"/>
      <w:lvlJc w:val="left"/>
      <w:pPr>
        <w:ind w:left="2069" w:hanging="232"/>
      </w:pPr>
      <w:rPr>
        <w:rFonts w:hint="default"/>
      </w:rPr>
    </w:lvl>
    <w:lvl w:ilvl="3" w:tplc="DDC2D9E2">
      <w:numFmt w:val="bullet"/>
      <w:lvlText w:val="•"/>
      <w:lvlJc w:val="left"/>
      <w:pPr>
        <w:ind w:left="3043" w:hanging="232"/>
      </w:pPr>
      <w:rPr>
        <w:rFonts w:hint="default"/>
      </w:rPr>
    </w:lvl>
    <w:lvl w:ilvl="4" w:tplc="43C68E84">
      <w:numFmt w:val="bullet"/>
      <w:lvlText w:val="•"/>
      <w:lvlJc w:val="left"/>
      <w:pPr>
        <w:ind w:left="4018" w:hanging="232"/>
      </w:pPr>
      <w:rPr>
        <w:rFonts w:hint="default"/>
      </w:rPr>
    </w:lvl>
    <w:lvl w:ilvl="5" w:tplc="CBC61588">
      <w:numFmt w:val="bullet"/>
      <w:lvlText w:val="•"/>
      <w:lvlJc w:val="left"/>
      <w:pPr>
        <w:ind w:left="4993" w:hanging="232"/>
      </w:pPr>
      <w:rPr>
        <w:rFonts w:hint="default"/>
      </w:rPr>
    </w:lvl>
    <w:lvl w:ilvl="6" w:tplc="774C1A62">
      <w:numFmt w:val="bullet"/>
      <w:lvlText w:val="•"/>
      <w:lvlJc w:val="left"/>
      <w:pPr>
        <w:ind w:left="5967" w:hanging="232"/>
      </w:pPr>
      <w:rPr>
        <w:rFonts w:hint="default"/>
      </w:rPr>
    </w:lvl>
    <w:lvl w:ilvl="7" w:tplc="85708240">
      <w:numFmt w:val="bullet"/>
      <w:lvlText w:val="•"/>
      <w:lvlJc w:val="left"/>
      <w:pPr>
        <w:ind w:left="6942" w:hanging="232"/>
      </w:pPr>
      <w:rPr>
        <w:rFonts w:hint="default"/>
      </w:rPr>
    </w:lvl>
    <w:lvl w:ilvl="8" w:tplc="37620D18">
      <w:numFmt w:val="bullet"/>
      <w:lvlText w:val="•"/>
      <w:lvlJc w:val="left"/>
      <w:pPr>
        <w:ind w:left="7916" w:hanging="232"/>
      </w:pPr>
      <w:rPr>
        <w:rFonts w:hint="default"/>
      </w:rPr>
    </w:lvl>
  </w:abstractNum>
  <w:abstractNum w:abstractNumId="11">
    <w:nsid w:val="193F4A0E"/>
    <w:multiLevelType w:val="hybridMultilevel"/>
    <w:tmpl w:val="DEB6A67E"/>
    <w:lvl w:ilvl="0" w:tplc="BAB2C8E4">
      <w:start w:val="1"/>
      <w:numFmt w:val="lowerLetter"/>
      <w:lvlText w:val="%1."/>
      <w:lvlJc w:val="left"/>
      <w:pPr>
        <w:ind w:left="1352" w:hanging="360"/>
      </w:pPr>
      <w:rPr>
        <w:rFonts w:ascii="Calibri" w:eastAsia="Times New Roman" w:hAnsi="Calibri" w:cs="Calibri" w:hint="default"/>
        <w:w w:val="99"/>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1AB3022F"/>
    <w:multiLevelType w:val="hybridMultilevel"/>
    <w:tmpl w:val="811EBA46"/>
    <w:lvl w:ilvl="0" w:tplc="59C41D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504B99"/>
    <w:multiLevelType w:val="hybridMultilevel"/>
    <w:tmpl w:val="65DAD5FE"/>
    <w:lvl w:ilvl="0" w:tplc="127C7546">
      <w:start w:val="1"/>
      <w:numFmt w:val="decimal"/>
      <w:lvlText w:val="%1."/>
      <w:lvlJc w:val="left"/>
      <w:pPr>
        <w:ind w:left="832" w:hanging="360"/>
      </w:pPr>
      <w:rPr>
        <w:rFonts w:ascii="Calibri" w:eastAsia="Times New Roman" w:hAnsi="Calibri" w:cs="Calibri" w:hint="default"/>
        <w:w w:val="99"/>
        <w:sz w:val="24"/>
        <w:szCs w:val="24"/>
      </w:rPr>
    </w:lvl>
    <w:lvl w:ilvl="1" w:tplc="8A72B196">
      <w:start w:val="1"/>
      <w:numFmt w:val="lowerLetter"/>
      <w:lvlText w:val="%2)"/>
      <w:lvlJc w:val="left"/>
      <w:pPr>
        <w:ind w:left="1552" w:hanging="360"/>
      </w:pPr>
      <w:rPr>
        <w:rFonts w:ascii="Calibri" w:eastAsia="Times New Roman" w:hAnsi="Calibri" w:cs="Calibri" w:hint="default"/>
        <w:w w:val="99"/>
        <w:sz w:val="24"/>
        <w:szCs w:val="24"/>
      </w:rPr>
    </w:lvl>
    <w:lvl w:ilvl="2" w:tplc="6BC263FC">
      <w:numFmt w:val="bullet"/>
      <w:lvlText w:val="•"/>
      <w:lvlJc w:val="left"/>
      <w:pPr>
        <w:ind w:left="2482" w:hanging="360"/>
      </w:pPr>
      <w:rPr>
        <w:rFonts w:hint="default"/>
      </w:rPr>
    </w:lvl>
    <w:lvl w:ilvl="3" w:tplc="3350F132">
      <w:numFmt w:val="bullet"/>
      <w:lvlText w:val="•"/>
      <w:lvlJc w:val="left"/>
      <w:pPr>
        <w:ind w:left="3404" w:hanging="360"/>
      </w:pPr>
      <w:rPr>
        <w:rFonts w:hint="default"/>
      </w:rPr>
    </w:lvl>
    <w:lvl w:ilvl="4" w:tplc="94420AF2">
      <w:numFmt w:val="bullet"/>
      <w:lvlText w:val="•"/>
      <w:lvlJc w:val="left"/>
      <w:pPr>
        <w:ind w:left="4326" w:hanging="360"/>
      </w:pPr>
      <w:rPr>
        <w:rFonts w:hint="default"/>
      </w:rPr>
    </w:lvl>
    <w:lvl w:ilvl="5" w:tplc="540A5D22">
      <w:numFmt w:val="bullet"/>
      <w:lvlText w:val="•"/>
      <w:lvlJc w:val="left"/>
      <w:pPr>
        <w:ind w:left="5248" w:hanging="360"/>
      </w:pPr>
      <w:rPr>
        <w:rFonts w:hint="default"/>
      </w:rPr>
    </w:lvl>
    <w:lvl w:ilvl="6" w:tplc="570E32DC">
      <w:numFmt w:val="bullet"/>
      <w:lvlText w:val="•"/>
      <w:lvlJc w:val="left"/>
      <w:pPr>
        <w:ind w:left="6171" w:hanging="360"/>
      </w:pPr>
      <w:rPr>
        <w:rFonts w:hint="default"/>
      </w:rPr>
    </w:lvl>
    <w:lvl w:ilvl="7" w:tplc="804ED95E">
      <w:numFmt w:val="bullet"/>
      <w:lvlText w:val="•"/>
      <w:lvlJc w:val="left"/>
      <w:pPr>
        <w:ind w:left="7093" w:hanging="360"/>
      </w:pPr>
      <w:rPr>
        <w:rFonts w:hint="default"/>
      </w:rPr>
    </w:lvl>
    <w:lvl w:ilvl="8" w:tplc="8E3ABA18">
      <w:numFmt w:val="bullet"/>
      <w:lvlText w:val="•"/>
      <w:lvlJc w:val="left"/>
      <w:pPr>
        <w:ind w:left="8015" w:hanging="360"/>
      </w:pPr>
      <w:rPr>
        <w:rFonts w:hint="default"/>
      </w:rPr>
    </w:lvl>
  </w:abstractNum>
  <w:abstractNum w:abstractNumId="14">
    <w:nsid w:val="26251FF0"/>
    <w:multiLevelType w:val="hybridMultilevel"/>
    <w:tmpl w:val="8E0865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C5E5826"/>
    <w:multiLevelType w:val="hybridMultilevel"/>
    <w:tmpl w:val="672A1234"/>
    <w:lvl w:ilvl="0" w:tplc="9E1C0E72">
      <w:start w:val="1"/>
      <w:numFmt w:val="decimal"/>
      <w:lvlText w:val="%1."/>
      <w:lvlJc w:val="left"/>
      <w:pPr>
        <w:ind w:left="720" w:hanging="360"/>
      </w:pPr>
      <w:rPr>
        <w:rFonts w:cs="Times New Roman"/>
        <w:b/>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CD518ED"/>
    <w:multiLevelType w:val="hybridMultilevel"/>
    <w:tmpl w:val="E5941A22"/>
    <w:lvl w:ilvl="0" w:tplc="0B066A82">
      <w:start w:val="1"/>
      <w:numFmt w:val="decimal"/>
      <w:lvlText w:val="%1."/>
      <w:lvlJc w:val="left"/>
      <w:pPr>
        <w:ind w:left="116" w:hanging="228"/>
      </w:pPr>
      <w:rPr>
        <w:rFonts w:ascii="Times New Roman" w:eastAsia="Times New Roman" w:hAnsi="Times New Roman" w:cs="Times New Roman" w:hint="default"/>
        <w:w w:val="100"/>
        <w:sz w:val="22"/>
        <w:szCs w:val="22"/>
      </w:rPr>
    </w:lvl>
    <w:lvl w:ilvl="1" w:tplc="8FCAAEE0">
      <w:numFmt w:val="bullet"/>
      <w:lvlText w:val="•"/>
      <w:lvlJc w:val="left"/>
      <w:pPr>
        <w:ind w:left="1094" w:hanging="228"/>
      </w:pPr>
      <w:rPr>
        <w:rFonts w:hint="default"/>
      </w:rPr>
    </w:lvl>
    <w:lvl w:ilvl="2" w:tplc="37C29214">
      <w:numFmt w:val="bullet"/>
      <w:lvlText w:val="•"/>
      <w:lvlJc w:val="left"/>
      <w:pPr>
        <w:ind w:left="2069" w:hanging="228"/>
      </w:pPr>
      <w:rPr>
        <w:rFonts w:hint="default"/>
      </w:rPr>
    </w:lvl>
    <w:lvl w:ilvl="3" w:tplc="AC70EC92">
      <w:numFmt w:val="bullet"/>
      <w:lvlText w:val="•"/>
      <w:lvlJc w:val="left"/>
      <w:pPr>
        <w:ind w:left="3043" w:hanging="228"/>
      </w:pPr>
      <w:rPr>
        <w:rFonts w:hint="default"/>
      </w:rPr>
    </w:lvl>
    <w:lvl w:ilvl="4" w:tplc="5438799C">
      <w:numFmt w:val="bullet"/>
      <w:lvlText w:val="•"/>
      <w:lvlJc w:val="left"/>
      <w:pPr>
        <w:ind w:left="4018" w:hanging="228"/>
      </w:pPr>
      <w:rPr>
        <w:rFonts w:hint="default"/>
      </w:rPr>
    </w:lvl>
    <w:lvl w:ilvl="5" w:tplc="BEFEB1BC">
      <w:numFmt w:val="bullet"/>
      <w:lvlText w:val="•"/>
      <w:lvlJc w:val="left"/>
      <w:pPr>
        <w:ind w:left="4993" w:hanging="228"/>
      </w:pPr>
      <w:rPr>
        <w:rFonts w:hint="default"/>
      </w:rPr>
    </w:lvl>
    <w:lvl w:ilvl="6" w:tplc="EF4008EE">
      <w:numFmt w:val="bullet"/>
      <w:lvlText w:val="•"/>
      <w:lvlJc w:val="left"/>
      <w:pPr>
        <w:ind w:left="5967" w:hanging="228"/>
      </w:pPr>
      <w:rPr>
        <w:rFonts w:hint="default"/>
      </w:rPr>
    </w:lvl>
    <w:lvl w:ilvl="7" w:tplc="F4B68F32">
      <w:numFmt w:val="bullet"/>
      <w:lvlText w:val="•"/>
      <w:lvlJc w:val="left"/>
      <w:pPr>
        <w:ind w:left="6942" w:hanging="228"/>
      </w:pPr>
      <w:rPr>
        <w:rFonts w:hint="default"/>
      </w:rPr>
    </w:lvl>
    <w:lvl w:ilvl="8" w:tplc="F544C56A">
      <w:numFmt w:val="bullet"/>
      <w:lvlText w:val="•"/>
      <w:lvlJc w:val="left"/>
      <w:pPr>
        <w:ind w:left="7916" w:hanging="228"/>
      </w:pPr>
      <w:rPr>
        <w:rFonts w:hint="default"/>
      </w:rPr>
    </w:lvl>
  </w:abstractNum>
  <w:abstractNum w:abstractNumId="17">
    <w:nsid w:val="2DFE3457"/>
    <w:multiLevelType w:val="hybridMultilevel"/>
    <w:tmpl w:val="DD9EB534"/>
    <w:lvl w:ilvl="0" w:tplc="87BCAABE">
      <w:start w:val="2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AF16FF"/>
    <w:multiLevelType w:val="hybridMultilevel"/>
    <w:tmpl w:val="C8526C82"/>
    <w:lvl w:ilvl="0" w:tplc="2248A286">
      <w:start w:val="1"/>
      <w:numFmt w:val="lowerLetter"/>
      <w:lvlText w:val="%1."/>
      <w:lvlJc w:val="left"/>
      <w:pPr>
        <w:ind w:left="1552" w:hanging="360"/>
      </w:pPr>
      <w:rPr>
        <w:rFonts w:ascii="Calibri" w:eastAsia="Times New Roman" w:hAnsi="Calibri" w:cs="Calibri" w:hint="default"/>
        <w:w w:val="99"/>
        <w:sz w:val="24"/>
        <w:szCs w:val="24"/>
      </w:rPr>
    </w:lvl>
    <w:lvl w:ilvl="1" w:tplc="9CE8EF8E">
      <w:numFmt w:val="bullet"/>
      <w:lvlText w:val="•"/>
      <w:lvlJc w:val="left"/>
      <w:pPr>
        <w:ind w:left="2390" w:hanging="360"/>
      </w:pPr>
      <w:rPr>
        <w:rFonts w:hint="default"/>
      </w:rPr>
    </w:lvl>
    <w:lvl w:ilvl="2" w:tplc="ABCE8B76">
      <w:numFmt w:val="bullet"/>
      <w:lvlText w:val="•"/>
      <w:lvlJc w:val="left"/>
      <w:pPr>
        <w:ind w:left="3220" w:hanging="360"/>
      </w:pPr>
      <w:rPr>
        <w:rFonts w:hint="default"/>
      </w:rPr>
    </w:lvl>
    <w:lvl w:ilvl="3" w:tplc="C2C0CE76">
      <w:numFmt w:val="bullet"/>
      <w:lvlText w:val="•"/>
      <w:lvlJc w:val="left"/>
      <w:pPr>
        <w:ind w:left="4050" w:hanging="360"/>
      </w:pPr>
      <w:rPr>
        <w:rFonts w:hint="default"/>
      </w:rPr>
    </w:lvl>
    <w:lvl w:ilvl="4" w:tplc="2BB0622A">
      <w:numFmt w:val="bullet"/>
      <w:lvlText w:val="•"/>
      <w:lvlJc w:val="left"/>
      <w:pPr>
        <w:ind w:left="4880" w:hanging="360"/>
      </w:pPr>
      <w:rPr>
        <w:rFonts w:hint="default"/>
      </w:rPr>
    </w:lvl>
    <w:lvl w:ilvl="5" w:tplc="80060F4E">
      <w:numFmt w:val="bullet"/>
      <w:lvlText w:val="•"/>
      <w:lvlJc w:val="left"/>
      <w:pPr>
        <w:ind w:left="5710" w:hanging="360"/>
      </w:pPr>
      <w:rPr>
        <w:rFonts w:hint="default"/>
      </w:rPr>
    </w:lvl>
    <w:lvl w:ilvl="6" w:tplc="8F3099CC">
      <w:numFmt w:val="bullet"/>
      <w:lvlText w:val="•"/>
      <w:lvlJc w:val="left"/>
      <w:pPr>
        <w:ind w:left="6540" w:hanging="360"/>
      </w:pPr>
      <w:rPr>
        <w:rFonts w:hint="default"/>
      </w:rPr>
    </w:lvl>
    <w:lvl w:ilvl="7" w:tplc="BA92FFB6">
      <w:numFmt w:val="bullet"/>
      <w:lvlText w:val="•"/>
      <w:lvlJc w:val="left"/>
      <w:pPr>
        <w:ind w:left="7370" w:hanging="360"/>
      </w:pPr>
      <w:rPr>
        <w:rFonts w:hint="default"/>
      </w:rPr>
    </w:lvl>
    <w:lvl w:ilvl="8" w:tplc="9D8441F0">
      <w:numFmt w:val="bullet"/>
      <w:lvlText w:val="•"/>
      <w:lvlJc w:val="left"/>
      <w:pPr>
        <w:ind w:left="8200" w:hanging="360"/>
      </w:pPr>
      <w:rPr>
        <w:rFonts w:hint="default"/>
      </w:rPr>
    </w:lvl>
  </w:abstractNum>
  <w:abstractNum w:abstractNumId="19">
    <w:nsid w:val="334E6C38"/>
    <w:multiLevelType w:val="hybridMultilevel"/>
    <w:tmpl w:val="DBD8B026"/>
    <w:lvl w:ilvl="0" w:tplc="17520AFC">
      <w:start w:val="1"/>
      <w:numFmt w:val="lowerLetter"/>
      <w:lvlText w:val="%1."/>
      <w:lvlJc w:val="left"/>
      <w:pPr>
        <w:ind w:left="1552" w:hanging="360"/>
      </w:pPr>
      <w:rPr>
        <w:rFonts w:ascii="Calibri" w:eastAsia="Times New Roman" w:hAnsi="Calibri" w:cs="Calibri" w:hint="default"/>
        <w:w w:val="99"/>
        <w:sz w:val="24"/>
        <w:szCs w:val="24"/>
      </w:rPr>
    </w:lvl>
    <w:lvl w:ilvl="1" w:tplc="A56239CA">
      <w:numFmt w:val="bullet"/>
      <w:lvlText w:val="•"/>
      <w:lvlJc w:val="left"/>
      <w:pPr>
        <w:ind w:left="1552" w:hanging="200"/>
      </w:pPr>
      <w:rPr>
        <w:rFonts w:ascii="Calibri" w:eastAsia="Times New Roman" w:hAnsi="Calibri" w:hint="default"/>
        <w:w w:val="99"/>
        <w:sz w:val="24"/>
      </w:rPr>
    </w:lvl>
    <w:lvl w:ilvl="2" w:tplc="808CF518">
      <w:numFmt w:val="bullet"/>
      <w:lvlText w:val="•"/>
      <w:lvlJc w:val="left"/>
      <w:pPr>
        <w:ind w:left="3220" w:hanging="200"/>
      </w:pPr>
      <w:rPr>
        <w:rFonts w:hint="default"/>
      </w:rPr>
    </w:lvl>
    <w:lvl w:ilvl="3" w:tplc="22AEED9E">
      <w:numFmt w:val="bullet"/>
      <w:lvlText w:val="•"/>
      <w:lvlJc w:val="left"/>
      <w:pPr>
        <w:ind w:left="4050" w:hanging="200"/>
      </w:pPr>
      <w:rPr>
        <w:rFonts w:hint="default"/>
      </w:rPr>
    </w:lvl>
    <w:lvl w:ilvl="4" w:tplc="857429BA">
      <w:numFmt w:val="bullet"/>
      <w:lvlText w:val="•"/>
      <w:lvlJc w:val="left"/>
      <w:pPr>
        <w:ind w:left="4880" w:hanging="200"/>
      </w:pPr>
      <w:rPr>
        <w:rFonts w:hint="default"/>
      </w:rPr>
    </w:lvl>
    <w:lvl w:ilvl="5" w:tplc="14B4A644">
      <w:numFmt w:val="bullet"/>
      <w:lvlText w:val="•"/>
      <w:lvlJc w:val="left"/>
      <w:pPr>
        <w:ind w:left="5710" w:hanging="200"/>
      </w:pPr>
      <w:rPr>
        <w:rFonts w:hint="default"/>
      </w:rPr>
    </w:lvl>
    <w:lvl w:ilvl="6" w:tplc="079AE8BC">
      <w:numFmt w:val="bullet"/>
      <w:lvlText w:val="•"/>
      <w:lvlJc w:val="left"/>
      <w:pPr>
        <w:ind w:left="6540" w:hanging="200"/>
      </w:pPr>
      <w:rPr>
        <w:rFonts w:hint="default"/>
      </w:rPr>
    </w:lvl>
    <w:lvl w:ilvl="7" w:tplc="1960B646">
      <w:numFmt w:val="bullet"/>
      <w:lvlText w:val="•"/>
      <w:lvlJc w:val="left"/>
      <w:pPr>
        <w:ind w:left="7370" w:hanging="200"/>
      </w:pPr>
      <w:rPr>
        <w:rFonts w:hint="default"/>
      </w:rPr>
    </w:lvl>
    <w:lvl w:ilvl="8" w:tplc="0E02ABA6">
      <w:numFmt w:val="bullet"/>
      <w:lvlText w:val="•"/>
      <w:lvlJc w:val="left"/>
      <w:pPr>
        <w:ind w:left="8200" w:hanging="200"/>
      </w:pPr>
      <w:rPr>
        <w:rFonts w:hint="default"/>
      </w:rPr>
    </w:lvl>
  </w:abstractNum>
  <w:abstractNum w:abstractNumId="20">
    <w:nsid w:val="351C35F3"/>
    <w:multiLevelType w:val="hybridMultilevel"/>
    <w:tmpl w:val="C6F2DF3E"/>
    <w:lvl w:ilvl="0" w:tplc="D29C6A96">
      <w:start w:val="1"/>
      <w:numFmt w:val="decimal"/>
      <w:lvlText w:val="%1."/>
      <w:lvlJc w:val="left"/>
      <w:pPr>
        <w:ind w:left="832" w:hanging="360"/>
      </w:pPr>
      <w:rPr>
        <w:rFonts w:ascii="Calibri" w:eastAsia="Times New Roman" w:hAnsi="Calibri" w:cs="Calibri" w:hint="default"/>
        <w:w w:val="99"/>
        <w:sz w:val="24"/>
        <w:szCs w:val="24"/>
      </w:rPr>
    </w:lvl>
    <w:lvl w:ilvl="1" w:tplc="8EACDE14">
      <w:start w:val="1"/>
      <w:numFmt w:val="lowerLetter"/>
      <w:lvlText w:val="%2."/>
      <w:lvlJc w:val="left"/>
      <w:pPr>
        <w:ind w:left="1552" w:hanging="360"/>
      </w:pPr>
      <w:rPr>
        <w:rFonts w:ascii="Calibri" w:eastAsia="Times New Roman" w:hAnsi="Calibri" w:cs="Calibri" w:hint="default"/>
        <w:w w:val="99"/>
        <w:sz w:val="24"/>
        <w:szCs w:val="24"/>
      </w:rPr>
    </w:lvl>
    <w:lvl w:ilvl="2" w:tplc="24ECC7B4">
      <w:numFmt w:val="bullet"/>
      <w:lvlText w:val="•"/>
      <w:lvlJc w:val="left"/>
      <w:pPr>
        <w:ind w:left="2482" w:hanging="360"/>
      </w:pPr>
      <w:rPr>
        <w:rFonts w:hint="default"/>
      </w:rPr>
    </w:lvl>
    <w:lvl w:ilvl="3" w:tplc="C9205422">
      <w:numFmt w:val="bullet"/>
      <w:lvlText w:val="•"/>
      <w:lvlJc w:val="left"/>
      <w:pPr>
        <w:ind w:left="3404" w:hanging="360"/>
      </w:pPr>
      <w:rPr>
        <w:rFonts w:hint="default"/>
      </w:rPr>
    </w:lvl>
    <w:lvl w:ilvl="4" w:tplc="13F27280">
      <w:numFmt w:val="bullet"/>
      <w:lvlText w:val="•"/>
      <w:lvlJc w:val="left"/>
      <w:pPr>
        <w:ind w:left="4326" w:hanging="360"/>
      </w:pPr>
      <w:rPr>
        <w:rFonts w:hint="default"/>
      </w:rPr>
    </w:lvl>
    <w:lvl w:ilvl="5" w:tplc="212049D2">
      <w:numFmt w:val="bullet"/>
      <w:lvlText w:val="•"/>
      <w:lvlJc w:val="left"/>
      <w:pPr>
        <w:ind w:left="5248" w:hanging="360"/>
      </w:pPr>
      <w:rPr>
        <w:rFonts w:hint="default"/>
      </w:rPr>
    </w:lvl>
    <w:lvl w:ilvl="6" w:tplc="755EFC2A">
      <w:numFmt w:val="bullet"/>
      <w:lvlText w:val="•"/>
      <w:lvlJc w:val="left"/>
      <w:pPr>
        <w:ind w:left="6171" w:hanging="360"/>
      </w:pPr>
      <w:rPr>
        <w:rFonts w:hint="default"/>
      </w:rPr>
    </w:lvl>
    <w:lvl w:ilvl="7" w:tplc="9F448810">
      <w:numFmt w:val="bullet"/>
      <w:lvlText w:val="•"/>
      <w:lvlJc w:val="left"/>
      <w:pPr>
        <w:ind w:left="7093" w:hanging="360"/>
      </w:pPr>
      <w:rPr>
        <w:rFonts w:hint="default"/>
      </w:rPr>
    </w:lvl>
    <w:lvl w:ilvl="8" w:tplc="4B381C98">
      <w:numFmt w:val="bullet"/>
      <w:lvlText w:val="•"/>
      <w:lvlJc w:val="left"/>
      <w:pPr>
        <w:ind w:left="8015" w:hanging="360"/>
      </w:pPr>
      <w:rPr>
        <w:rFonts w:hint="default"/>
      </w:rPr>
    </w:lvl>
  </w:abstractNum>
  <w:abstractNum w:abstractNumId="21">
    <w:nsid w:val="3BF5564F"/>
    <w:multiLevelType w:val="hybridMultilevel"/>
    <w:tmpl w:val="D8D4DC0E"/>
    <w:lvl w:ilvl="0" w:tplc="9E860B9E">
      <w:start w:val="1"/>
      <w:numFmt w:val="decimal"/>
      <w:lvlText w:val="%1."/>
      <w:lvlJc w:val="left"/>
      <w:pPr>
        <w:ind w:left="832" w:hanging="360"/>
      </w:pPr>
      <w:rPr>
        <w:rFonts w:ascii="Calibri" w:eastAsia="Times New Roman" w:hAnsi="Calibri" w:cs="Calibri" w:hint="default"/>
        <w:w w:val="99"/>
        <w:sz w:val="24"/>
        <w:szCs w:val="24"/>
      </w:rPr>
    </w:lvl>
    <w:lvl w:ilvl="1" w:tplc="323A44B6">
      <w:numFmt w:val="bullet"/>
      <w:lvlText w:val="•"/>
      <w:lvlJc w:val="left"/>
      <w:pPr>
        <w:ind w:left="1742" w:hanging="360"/>
      </w:pPr>
      <w:rPr>
        <w:rFonts w:hint="default"/>
      </w:rPr>
    </w:lvl>
    <w:lvl w:ilvl="2" w:tplc="46F20B58">
      <w:numFmt w:val="bullet"/>
      <w:lvlText w:val="•"/>
      <w:lvlJc w:val="left"/>
      <w:pPr>
        <w:ind w:left="2644" w:hanging="360"/>
      </w:pPr>
      <w:rPr>
        <w:rFonts w:hint="default"/>
      </w:rPr>
    </w:lvl>
    <w:lvl w:ilvl="3" w:tplc="79FE7068">
      <w:numFmt w:val="bullet"/>
      <w:lvlText w:val="•"/>
      <w:lvlJc w:val="left"/>
      <w:pPr>
        <w:ind w:left="3546" w:hanging="360"/>
      </w:pPr>
      <w:rPr>
        <w:rFonts w:hint="default"/>
      </w:rPr>
    </w:lvl>
    <w:lvl w:ilvl="4" w:tplc="E1DC5F10">
      <w:numFmt w:val="bullet"/>
      <w:lvlText w:val="•"/>
      <w:lvlJc w:val="left"/>
      <w:pPr>
        <w:ind w:left="4448" w:hanging="360"/>
      </w:pPr>
      <w:rPr>
        <w:rFonts w:hint="default"/>
      </w:rPr>
    </w:lvl>
    <w:lvl w:ilvl="5" w:tplc="4240F620">
      <w:numFmt w:val="bullet"/>
      <w:lvlText w:val="•"/>
      <w:lvlJc w:val="left"/>
      <w:pPr>
        <w:ind w:left="5350" w:hanging="360"/>
      </w:pPr>
      <w:rPr>
        <w:rFonts w:hint="default"/>
      </w:rPr>
    </w:lvl>
    <w:lvl w:ilvl="6" w:tplc="C9E257CA">
      <w:numFmt w:val="bullet"/>
      <w:lvlText w:val="•"/>
      <w:lvlJc w:val="left"/>
      <w:pPr>
        <w:ind w:left="6252" w:hanging="360"/>
      </w:pPr>
      <w:rPr>
        <w:rFonts w:hint="default"/>
      </w:rPr>
    </w:lvl>
    <w:lvl w:ilvl="7" w:tplc="46E29B2E">
      <w:numFmt w:val="bullet"/>
      <w:lvlText w:val="•"/>
      <w:lvlJc w:val="left"/>
      <w:pPr>
        <w:ind w:left="7154" w:hanging="360"/>
      </w:pPr>
      <w:rPr>
        <w:rFonts w:hint="default"/>
      </w:rPr>
    </w:lvl>
    <w:lvl w:ilvl="8" w:tplc="ADB234E0">
      <w:numFmt w:val="bullet"/>
      <w:lvlText w:val="•"/>
      <w:lvlJc w:val="left"/>
      <w:pPr>
        <w:ind w:left="8056" w:hanging="360"/>
      </w:pPr>
      <w:rPr>
        <w:rFonts w:hint="default"/>
      </w:rPr>
    </w:lvl>
  </w:abstractNum>
  <w:abstractNum w:abstractNumId="22">
    <w:nsid w:val="3D2A2A67"/>
    <w:multiLevelType w:val="hybridMultilevel"/>
    <w:tmpl w:val="BB52F222"/>
    <w:lvl w:ilvl="0" w:tplc="0410000F">
      <w:start w:val="1"/>
      <w:numFmt w:val="decimal"/>
      <w:lvlText w:val="%1."/>
      <w:lvlJc w:val="left"/>
      <w:pPr>
        <w:ind w:left="835" w:hanging="360"/>
      </w:pPr>
      <w:rPr>
        <w:rFonts w:cs="Times New Roman"/>
      </w:rPr>
    </w:lvl>
    <w:lvl w:ilvl="1" w:tplc="04100019" w:tentative="1">
      <w:start w:val="1"/>
      <w:numFmt w:val="lowerLetter"/>
      <w:lvlText w:val="%2."/>
      <w:lvlJc w:val="left"/>
      <w:pPr>
        <w:ind w:left="1555" w:hanging="360"/>
      </w:pPr>
      <w:rPr>
        <w:rFonts w:cs="Times New Roman"/>
      </w:rPr>
    </w:lvl>
    <w:lvl w:ilvl="2" w:tplc="0410001B" w:tentative="1">
      <w:start w:val="1"/>
      <w:numFmt w:val="lowerRoman"/>
      <w:lvlText w:val="%3."/>
      <w:lvlJc w:val="right"/>
      <w:pPr>
        <w:ind w:left="2275" w:hanging="180"/>
      </w:pPr>
      <w:rPr>
        <w:rFonts w:cs="Times New Roman"/>
      </w:rPr>
    </w:lvl>
    <w:lvl w:ilvl="3" w:tplc="0410000F" w:tentative="1">
      <w:start w:val="1"/>
      <w:numFmt w:val="decimal"/>
      <w:lvlText w:val="%4."/>
      <w:lvlJc w:val="left"/>
      <w:pPr>
        <w:ind w:left="2995" w:hanging="360"/>
      </w:pPr>
      <w:rPr>
        <w:rFonts w:cs="Times New Roman"/>
      </w:rPr>
    </w:lvl>
    <w:lvl w:ilvl="4" w:tplc="04100019" w:tentative="1">
      <w:start w:val="1"/>
      <w:numFmt w:val="lowerLetter"/>
      <w:lvlText w:val="%5."/>
      <w:lvlJc w:val="left"/>
      <w:pPr>
        <w:ind w:left="3715" w:hanging="360"/>
      </w:pPr>
      <w:rPr>
        <w:rFonts w:cs="Times New Roman"/>
      </w:rPr>
    </w:lvl>
    <w:lvl w:ilvl="5" w:tplc="0410001B" w:tentative="1">
      <w:start w:val="1"/>
      <w:numFmt w:val="lowerRoman"/>
      <w:lvlText w:val="%6."/>
      <w:lvlJc w:val="right"/>
      <w:pPr>
        <w:ind w:left="4435" w:hanging="180"/>
      </w:pPr>
      <w:rPr>
        <w:rFonts w:cs="Times New Roman"/>
      </w:rPr>
    </w:lvl>
    <w:lvl w:ilvl="6" w:tplc="0410000F" w:tentative="1">
      <w:start w:val="1"/>
      <w:numFmt w:val="decimal"/>
      <w:lvlText w:val="%7."/>
      <w:lvlJc w:val="left"/>
      <w:pPr>
        <w:ind w:left="5155" w:hanging="360"/>
      </w:pPr>
      <w:rPr>
        <w:rFonts w:cs="Times New Roman"/>
      </w:rPr>
    </w:lvl>
    <w:lvl w:ilvl="7" w:tplc="04100019" w:tentative="1">
      <w:start w:val="1"/>
      <w:numFmt w:val="lowerLetter"/>
      <w:lvlText w:val="%8."/>
      <w:lvlJc w:val="left"/>
      <w:pPr>
        <w:ind w:left="5875" w:hanging="360"/>
      </w:pPr>
      <w:rPr>
        <w:rFonts w:cs="Times New Roman"/>
      </w:rPr>
    </w:lvl>
    <w:lvl w:ilvl="8" w:tplc="0410001B" w:tentative="1">
      <w:start w:val="1"/>
      <w:numFmt w:val="lowerRoman"/>
      <w:lvlText w:val="%9."/>
      <w:lvlJc w:val="right"/>
      <w:pPr>
        <w:ind w:left="6595" w:hanging="180"/>
      </w:pPr>
      <w:rPr>
        <w:rFonts w:cs="Times New Roman"/>
      </w:rPr>
    </w:lvl>
  </w:abstractNum>
  <w:abstractNum w:abstractNumId="23">
    <w:nsid w:val="3E7312A1"/>
    <w:multiLevelType w:val="multilevel"/>
    <w:tmpl w:val="D0C6F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EAE5AE8"/>
    <w:multiLevelType w:val="multilevel"/>
    <w:tmpl w:val="9D4E2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5B0212A"/>
    <w:multiLevelType w:val="hybridMultilevel"/>
    <w:tmpl w:val="1FF41B96"/>
    <w:lvl w:ilvl="0" w:tplc="98E87522">
      <w:start w:val="1"/>
      <w:numFmt w:val="decimal"/>
      <w:lvlText w:val="%1."/>
      <w:lvlJc w:val="left"/>
      <w:pPr>
        <w:ind w:left="116" w:hanging="234"/>
      </w:pPr>
      <w:rPr>
        <w:rFonts w:ascii="Times New Roman" w:eastAsia="Times New Roman" w:hAnsi="Times New Roman" w:cs="Times New Roman" w:hint="default"/>
        <w:b w:val="0"/>
        <w:bCs w:val="0"/>
        <w:i w:val="0"/>
        <w:iCs w:val="0"/>
        <w:w w:val="100"/>
        <w:sz w:val="22"/>
        <w:szCs w:val="22"/>
      </w:rPr>
    </w:lvl>
    <w:lvl w:ilvl="1" w:tplc="F6AE203E">
      <w:start w:val="1"/>
      <w:numFmt w:val="lowerLetter"/>
      <w:lvlText w:val="%2)"/>
      <w:lvlJc w:val="left"/>
      <w:pPr>
        <w:ind w:left="836" w:hanging="360"/>
      </w:pPr>
      <w:rPr>
        <w:rFonts w:ascii="Times New Roman" w:eastAsia="Times New Roman" w:hAnsi="Times New Roman" w:cs="Times New Roman" w:hint="default"/>
        <w:b w:val="0"/>
        <w:bCs w:val="0"/>
        <w:i w:val="0"/>
        <w:iCs w:val="0"/>
        <w:w w:val="100"/>
        <w:sz w:val="22"/>
        <w:szCs w:val="22"/>
      </w:rPr>
    </w:lvl>
    <w:lvl w:ilvl="2" w:tplc="70CA5BAE">
      <w:numFmt w:val="bullet"/>
      <w:lvlText w:val="•"/>
      <w:lvlJc w:val="left"/>
      <w:pPr>
        <w:ind w:left="1842" w:hanging="360"/>
      </w:pPr>
      <w:rPr>
        <w:rFonts w:hint="default"/>
      </w:rPr>
    </w:lvl>
    <w:lvl w:ilvl="3" w:tplc="ABFC4D9E">
      <w:numFmt w:val="bullet"/>
      <w:lvlText w:val="•"/>
      <w:lvlJc w:val="left"/>
      <w:pPr>
        <w:ind w:left="2845" w:hanging="360"/>
      </w:pPr>
      <w:rPr>
        <w:rFonts w:hint="default"/>
      </w:rPr>
    </w:lvl>
    <w:lvl w:ilvl="4" w:tplc="16EA65C0">
      <w:numFmt w:val="bullet"/>
      <w:lvlText w:val="•"/>
      <w:lvlJc w:val="left"/>
      <w:pPr>
        <w:ind w:left="3848" w:hanging="360"/>
      </w:pPr>
      <w:rPr>
        <w:rFonts w:hint="default"/>
      </w:rPr>
    </w:lvl>
    <w:lvl w:ilvl="5" w:tplc="0220EA9A">
      <w:numFmt w:val="bullet"/>
      <w:lvlText w:val="•"/>
      <w:lvlJc w:val="left"/>
      <w:pPr>
        <w:ind w:left="4851" w:hanging="360"/>
      </w:pPr>
      <w:rPr>
        <w:rFonts w:hint="default"/>
      </w:rPr>
    </w:lvl>
    <w:lvl w:ilvl="6" w:tplc="C472BD76">
      <w:numFmt w:val="bullet"/>
      <w:lvlText w:val="•"/>
      <w:lvlJc w:val="left"/>
      <w:pPr>
        <w:ind w:left="5854" w:hanging="360"/>
      </w:pPr>
      <w:rPr>
        <w:rFonts w:hint="default"/>
      </w:rPr>
    </w:lvl>
    <w:lvl w:ilvl="7" w:tplc="D6E842DE">
      <w:numFmt w:val="bullet"/>
      <w:lvlText w:val="•"/>
      <w:lvlJc w:val="left"/>
      <w:pPr>
        <w:ind w:left="6857" w:hanging="360"/>
      </w:pPr>
      <w:rPr>
        <w:rFonts w:hint="default"/>
      </w:rPr>
    </w:lvl>
    <w:lvl w:ilvl="8" w:tplc="9998CF06">
      <w:numFmt w:val="bullet"/>
      <w:lvlText w:val="•"/>
      <w:lvlJc w:val="left"/>
      <w:pPr>
        <w:ind w:left="7860" w:hanging="360"/>
      </w:pPr>
      <w:rPr>
        <w:rFonts w:hint="default"/>
      </w:rPr>
    </w:lvl>
  </w:abstractNum>
  <w:abstractNum w:abstractNumId="26">
    <w:nsid w:val="460168A1"/>
    <w:multiLevelType w:val="hybridMultilevel"/>
    <w:tmpl w:val="84B6DE1C"/>
    <w:lvl w:ilvl="0" w:tplc="F2FC4656">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6980576"/>
    <w:multiLevelType w:val="hybridMultilevel"/>
    <w:tmpl w:val="3C6E97DC"/>
    <w:lvl w:ilvl="0" w:tplc="3C3AEABE">
      <w:start w:val="1"/>
      <w:numFmt w:val="decimal"/>
      <w:lvlText w:val="%1."/>
      <w:lvlJc w:val="left"/>
      <w:pPr>
        <w:ind w:left="116" w:hanging="282"/>
      </w:pPr>
      <w:rPr>
        <w:rFonts w:ascii="Times New Roman" w:eastAsia="Times New Roman" w:hAnsi="Times New Roman" w:cs="Times New Roman" w:hint="default"/>
        <w:b w:val="0"/>
        <w:bCs w:val="0"/>
        <w:i w:val="0"/>
        <w:iCs w:val="0"/>
        <w:w w:val="100"/>
        <w:sz w:val="22"/>
        <w:szCs w:val="22"/>
      </w:rPr>
    </w:lvl>
    <w:lvl w:ilvl="1" w:tplc="15F6E1B6">
      <w:numFmt w:val="bullet"/>
      <w:lvlText w:val="•"/>
      <w:lvlJc w:val="left"/>
      <w:pPr>
        <w:ind w:left="1094" w:hanging="282"/>
      </w:pPr>
      <w:rPr>
        <w:rFonts w:hint="default"/>
      </w:rPr>
    </w:lvl>
    <w:lvl w:ilvl="2" w:tplc="89A85370">
      <w:numFmt w:val="bullet"/>
      <w:lvlText w:val="•"/>
      <w:lvlJc w:val="left"/>
      <w:pPr>
        <w:ind w:left="2069" w:hanging="282"/>
      </w:pPr>
      <w:rPr>
        <w:rFonts w:hint="default"/>
      </w:rPr>
    </w:lvl>
    <w:lvl w:ilvl="3" w:tplc="45BCCF9E">
      <w:numFmt w:val="bullet"/>
      <w:lvlText w:val="•"/>
      <w:lvlJc w:val="left"/>
      <w:pPr>
        <w:ind w:left="3043" w:hanging="282"/>
      </w:pPr>
      <w:rPr>
        <w:rFonts w:hint="default"/>
      </w:rPr>
    </w:lvl>
    <w:lvl w:ilvl="4" w:tplc="68761618">
      <w:numFmt w:val="bullet"/>
      <w:lvlText w:val="•"/>
      <w:lvlJc w:val="left"/>
      <w:pPr>
        <w:ind w:left="4018" w:hanging="282"/>
      </w:pPr>
      <w:rPr>
        <w:rFonts w:hint="default"/>
      </w:rPr>
    </w:lvl>
    <w:lvl w:ilvl="5" w:tplc="02FE1F28">
      <w:numFmt w:val="bullet"/>
      <w:lvlText w:val="•"/>
      <w:lvlJc w:val="left"/>
      <w:pPr>
        <w:ind w:left="4993" w:hanging="282"/>
      </w:pPr>
      <w:rPr>
        <w:rFonts w:hint="default"/>
      </w:rPr>
    </w:lvl>
    <w:lvl w:ilvl="6" w:tplc="9D845A9A">
      <w:numFmt w:val="bullet"/>
      <w:lvlText w:val="•"/>
      <w:lvlJc w:val="left"/>
      <w:pPr>
        <w:ind w:left="5967" w:hanging="282"/>
      </w:pPr>
      <w:rPr>
        <w:rFonts w:hint="default"/>
      </w:rPr>
    </w:lvl>
    <w:lvl w:ilvl="7" w:tplc="39942BD8">
      <w:numFmt w:val="bullet"/>
      <w:lvlText w:val="•"/>
      <w:lvlJc w:val="left"/>
      <w:pPr>
        <w:ind w:left="6942" w:hanging="282"/>
      </w:pPr>
      <w:rPr>
        <w:rFonts w:hint="default"/>
      </w:rPr>
    </w:lvl>
    <w:lvl w:ilvl="8" w:tplc="76729620">
      <w:numFmt w:val="bullet"/>
      <w:lvlText w:val="•"/>
      <w:lvlJc w:val="left"/>
      <w:pPr>
        <w:ind w:left="7916" w:hanging="282"/>
      </w:pPr>
      <w:rPr>
        <w:rFonts w:hint="default"/>
      </w:rPr>
    </w:lvl>
  </w:abstractNum>
  <w:abstractNum w:abstractNumId="28">
    <w:nsid w:val="474D05CE"/>
    <w:multiLevelType w:val="hybridMultilevel"/>
    <w:tmpl w:val="74E4C5DC"/>
    <w:lvl w:ilvl="0" w:tplc="227C555A">
      <w:start w:val="1"/>
      <w:numFmt w:val="decimal"/>
      <w:lvlText w:val="%1."/>
      <w:lvlJc w:val="left"/>
      <w:pPr>
        <w:ind w:left="832" w:hanging="360"/>
      </w:pPr>
      <w:rPr>
        <w:rFonts w:ascii="Calibri" w:eastAsia="Times New Roman" w:hAnsi="Calibri" w:cs="Calibri" w:hint="default"/>
        <w:w w:val="99"/>
        <w:sz w:val="24"/>
        <w:szCs w:val="24"/>
      </w:rPr>
    </w:lvl>
    <w:lvl w:ilvl="1" w:tplc="BAB2C8E4">
      <w:start w:val="1"/>
      <w:numFmt w:val="lowerLetter"/>
      <w:lvlText w:val="%2."/>
      <w:lvlJc w:val="left"/>
      <w:pPr>
        <w:ind w:left="1352" w:hanging="360"/>
      </w:pPr>
      <w:rPr>
        <w:rFonts w:ascii="Calibri" w:eastAsia="Times New Roman" w:hAnsi="Calibri" w:cs="Calibri" w:hint="default"/>
        <w:w w:val="99"/>
        <w:sz w:val="24"/>
        <w:szCs w:val="24"/>
      </w:rPr>
    </w:lvl>
    <w:lvl w:ilvl="2" w:tplc="719E4FA4">
      <w:numFmt w:val="bullet"/>
      <w:lvlText w:val="•"/>
      <w:lvlJc w:val="left"/>
      <w:pPr>
        <w:ind w:left="2482" w:hanging="360"/>
      </w:pPr>
      <w:rPr>
        <w:rFonts w:hint="default"/>
      </w:rPr>
    </w:lvl>
    <w:lvl w:ilvl="3" w:tplc="DD5CBCE4">
      <w:numFmt w:val="bullet"/>
      <w:lvlText w:val="•"/>
      <w:lvlJc w:val="left"/>
      <w:pPr>
        <w:ind w:left="3404" w:hanging="360"/>
      </w:pPr>
      <w:rPr>
        <w:rFonts w:hint="default"/>
      </w:rPr>
    </w:lvl>
    <w:lvl w:ilvl="4" w:tplc="2DA80A2A">
      <w:numFmt w:val="bullet"/>
      <w:lvlText w:val="•"/>
      <w:lvlJc w:val="left"/>
      <w:pPr>
        <w:ind w:left="4326" w:hanging="360"/>
      </w:pPr>
      <w:rPr>
        <w:rFonts w:hint="default"/>
      </w:rPr>
    </w:lvl>
    <w:lvl w:ilvl="5" w:tplc="2D8A51C4">
      <w:numFmt w:val="bullet"/>
      <w:lvlText w:val="•"/>
      <w:lvlJc w:val="left"/>
      <w:pPr>
        <w:ind w:left="5248" w:hanging="360"/>
      </w:pPr>
      <w:rPr>
        <w:rFonts w:hint="default"/>
      </w:rPr>
    </w:lvl>
    <w:lvl w:ilvl="6" w:tplc="2338913E">
      <w:numFmt w:val="bullet"/>
      <w:lvlText w:val="•"/>
      <w:lvlJc w:val="left"/>
      <w:pPr>
        <w:ind w:left="6171" w:hanging="360"/>
      </w:pPr>
      <w:rPr>
        <w:rFonts w:hint="default"/>
      </w:rPr>
    </w:lvl>
    <w:lvl w:ilvl="7" w:tplc="A540105E">
      <w:numFmt w:val="bullet"/>
      <w:lvlText w:val="•"/>
      <w:lvlJc w:val="left"/>
      <w:pPr>
        <w:ind w:left="7093" w:hanging="360"/>
      </w:pPr>
      <w:rPr>
        <w:rFonts w:hint="default"/>
      </w:rPr>
    </w:lvl>
    <w:lvl w:ilvl="8" w:tplc="2234763A">
      <w:numFmt w:val="bullet"/>
      <w:lvlText w:val="•"/>
      <w:lvlJc w:val="left"/>
      <w:pPr>
        <w:ind w:left="8015" w:hanging="360"/>
      </w:pPr>
      <w:rPr>
        <w:rFonts w:hint="default"/>
      </w:rPr>
    </w:lvl>
  </w:abstractNum>
  <w:abstractNum w:abstractNumId="29">
    <w:nsid w:val="476001A4"/>
    <w:multiLevelType w:val="hybridMultilevel"/>
    <w:tmpl w:val="9BBE4D1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9383108"/>
    <w:multiLevelType w:val="hybridMultilevel"/>
    <w:tmpl w:val="87985158"/>
    <w:lvl w:ilvl="0" w:tplc="1B1C8324">
      <w:start w:val="1"/>
      <w:numFmt w:val="decimal"/>
      <w:lvlText w:val="%1."/>
      <w:lvlJc w:val="left"/>
      <w:pPr>
        <w:ind w:left="832" w:hanging="360"/>
      </w:pPr>
      <w:rPr>
        <w:rFonts w:ascii="Calibri" w:eastAsia="Times New Roman" w:hAnsi="Calibri" w:cs="Calibri" w:hint="default"/>
        <w:w w:val="99"/>
        <w:sz w:val="24"/>
        <w:szCs w:val="24"/>
      </w:rPr>
    </w:lvl>
    <w:lvl w:ilvl="1" w:tplc="A580C8E8">
      <w:numFmt w:val="bullet"/>
      <w:lvlText w:val="•"/>
      <w:lvlJc w:val="left"/>
      <w:pPr>
        <w:ind w:left="1742" w:hanging="360"/>
      </w:pPr>
      <w:rPr>
        <w:rFonts w:hint="default"/>
      </w:rPr>
    </w:lvl>
    <w:lvl w:ilvl="2" w:tplc="0A1C3F2C">
      <w:numFmt w:val="bullet"/>
      <w:lvlText w:val="•"/>
      <w:lvlJc w:val="left"/>
      <w:pPr>
        <w:ind w:left="2644" w:hanging="360"/>
      </w:pPr>
      <w:rPr>
        <w:rFonts w:hint="default"/>
      </w:rPr>
    </w:lvl>
    <w:lvl w:ilvl="3" w:tplc="F4D2C572">
      <w:numFmt w:val="bullet"/>
      <w:lvlText w:val="•"/>
      <w:lvlJc w:val="left"/>
      <w:pPr>
        <w:ind w:left="3546" w:hanging="360"/>
      </w:pPr>
      <w:rPr>
        <w:rFonts w:hint="default"/>
      </w:rPr>
    </w:lvl>
    <w:lvl w:ilvl="4" w:tplc="2132C15C">
      <w:numFmt w:val="bullet"/>
      <w:lvlText w:val="•"/>
      <w:lvlJc w:val="left"/>
      <w:pPr>
        <w:ind w:left="4448" w:hanging="360"/>
      </w:pPr>
      <w:rPr>
        <w:rFonts w:hint="default"/>
      </w:rPr>
    </w:lvl>
    <w:lvl w:ilvl="5" w:tplc="6B3A0C86">
      <w:numFmt w:val="bullet"/>
      <w:lvlText w:val="•"/>
      <w:lvlJc w:val="left"/>
      <w:pPr>
        <w:ind w:left="5350" w:hanging="360"/>
      </w:pPr>
      <w:rPr>
        <w:rFonts w:hint="default"/>
      </w:rPr>
    </w:lvl>
    <w:lvl w:ilvl="6" w:tplc="AEB60FF0">
      <w:numFmt w:val="bullet"/>
      <w:lvlText w:val="•"/>
      <w:lvlJc w:val="left"/>
      <w:pPr>
        <w:ind w:left="6252" w:hanging="360"/>
      </w:pPr>
      <w:rPr>
        <w:rFonts w:hint="default"/>
      </w:rPr>
    </w:lvl>
    <w:lvl w:ilvl="7" w:tplc="A970D642">
      <w:numFmt w:val="bullet"/>
      <w:lvlText w:val="•"/>
      <w:lvlJc w:val="left"/>
      <w:pPr>
        <w:ind w:left="7154" w:hanging="360"/>
      </w:pPr>
      <w:rPr>
        <w:rFonts w:hint="default"/>
      </w:rPr>
    </w:lvl>
    <w:lvl w:ilvl="8" w:tplc="3018500A">
      <w:numFmt w:val="bullet"/>
      <w:lvlText w:val="•"/>
      <w:lvlJc w:val="left"/>
      <w:pPr>
        <w:ind w:left="8056" w:hanging="360"/>
      </w:pPr>
      <w:rPr>
        <w:rFonts w:hint="default"/>
      </w:rPr>
    </w:lvl>
  </w:abstractNum>
  <w:abstractNum w:abstractNumId="31">
    <w:nsid w:val="4A7F28D3"/>
    <w:multiLevelType w:val="hybridMultilevel"/>
    <w:tmpl w:val="E514BF62"/>
    <w:lvl w:ilvl="0" w:tplc="894A5888">
      <w:start w:val="1"/>
      <w:numFmt w:val="decimal"/>
      <w:lvlText w:val="%1."/>
      <w:lvlJc w:val="left"/>
      <w:pPr>
        <w:ind w:left="364" w:hanging="222"/>
      </w:pPr>
      <w:rPr>
        <w:rFonts w:ascii="Times New Roman" w:eastAsia="Times New Roman" w:hAnsi="Times New Roman" w:cs="Times New Roman" w:hint="default"/>
        <w:b w:val="0"/>
        <w:bCs w:val="0"/>
        <w:i w:val="0"/>
        <w:iCs w:val="0"/>
        <w:w w:val="100"/>
        <w:sz w:val="22"/>
        <w:szCs w:val="22"/>
      </w:rPr>
    </w:lvl>
    <w:lvl w:ilvl="1" w:tplc="B3C29746">
      <w:numFmt w:val="bullet"/>
      <w:lvlText w:val="•"/>
      <w:lvlJc w:val="left"/>
      <w:pPr>
        <w:ind w:left="1342" w:hanging="222"/>
      </w:pPr>
      <w:rPr>
        <w:rFonts w:hint="default"/>
      </w:rPr>
    </w:lvl>
    <w:lvl w:ilvl="2" w:tplc="F886CDC0">
      <w:numFmt w:val="bullet"/>
      <w:lvlText w:val="•"/>
      <w:lvlJc w:val="left"/>
      <w:pPr>
        <w:ind w:left="2317" w:hanging="222"/>
      </w:pPr>
      <w:rPr>
        <w:rFonts w:hint="default"/>
      </w:rPr>
    </w:lvl>
    <w:lvl w:ilvl="3" w:tplc="DE90D2C0">
      <w:numFmt w:val="bullet"/>
      <w:lvlText w:val="•"/>
      <w:lvlJc w:val="left"/>
      <w:pPr>
        <w:ind w:left="3291" w:hanging="222"/>
      </w:pPr>
      <w:rPr>
        <w:rFonts w:hint="default"/>
      </w:rPr>
    </w:lvl>
    <w:lvl w:ilvl="4" w:tplc="B5B4465A">
      <w:numFmt w:val="bullet"/>
      <w:lvlText w:val="•"/>
      <w:lvlJc w:val="left"/>
      <w:pPr>
        <w:ind w:left="4266" w:hanging="222"/>
      </w:pPr>
      <w:rPr>
        <w:rFonts w:hint="default"/>
      </w:rPr>
    </w:lvl>
    <w:lvl w:ilvl="5" w:tplc="4F525974">
      <w:numFmt w:val="bullet"/>
      <w:lvlText w:val="•"/>
      <w:lvlJc w:val="left"/>
      <w:pPr>
        <w:ind w:left="5241" w:hanging="222"/>
      </w:pPr>
      <w:rPr>
        <w:rFonts w:hint="default"/>
      </w:rPr>
    </w:lvl>
    <w:lvl w:ilvl="6" w:tplc="48C876A6">
      <w:numFmt w:val="bullet"/>
      <w:lvlText w:val="•"/>
      <w:lvlJc w:val="left"/>
      <w:pPr>
        <w:ind w:left="6215" w:hanging="222"/>
      </w:pPr>
      <w:rPr>
        <w:rFonts w:hint="default"/>
      </w:rPr>
    </w:lvl>
    <w:lvl w:ilvl="7" w:tplc="3A16C686">
      <w:numFmt w:val="bullet"/>
      <w:lvlText w:val="•"/>
      <w:lvlJc w:val="left"/>
      <w:pPr>
        <w:ind w:left="7190" w:hanging="222"/>
      </w:pPr>
      <w:rPr>
        <w:rFonts w:hint="default"/>
      </w:rPr>
    </w:lvl>
    <w:lvl w:ilvl="8" w:tplc="B1B053AC">
      <w:numFmt w:val="bullet"/>
      <w:lvlText w:val="•"/>
      <w:lvlJc w:val="left"/>
      <w:pPr>
        <w:ind w:left="8164" w:hanging="222"/>
      </w:pPr>
      <w:rPr>
        <w:rFonts w:hint="default"/>
      </w:rPr>
    </w:lvl>
  </w:abstractNum>
  <w:abstractNum w:abstractNumId="32">
    <w:nsid w:val="4B7E6737"/>
    <w:multiLevelType w:val="hybridMultilevel"/>
    <w:tmpl w:val="C93A28DA"/>
    <w:lvl w:ilvl="0" w:tplc="83D4DBC8">
      <w:start w:val="1"/>
      <w:numFmt w:val="decimal"/>
      <w:lvlText w:val="%1."/>
      <w:lvlJc w:val="left"/>
      <w:pPr>
        <w:ind w:left="116" w:hanging="274"/>
      </w:pPr>
      <w:rPr>
        <w:rFonts w:ascii="Times New Roman" w:eastAsia="Times New Roman" w:hAnsi="Times New Roman" w:cs="Times New Roman" w:hint="default"/>
        <w:w w:val="100"/>
        <w:sz w:val="22"/>
        <w:szCs w:val="22"/>
      </w:rPr>
    </w:lvl>
    <w:lvl w:ilvl="1" w:tplc="4BBA7BBE">
      <w:numFmt w:val="bullet"/>
      <w:lvlText w:val="•"/>
      <w:lvlJc w:val="left"/>
      <w:pPr>
        <w:ind w:left="1094" w:hanging="274"/>
      </w:pPr>
      <w:rPr>
        <w:rFonts w:hint="default"/>
      </w:rPr>
    </w:lvl>
    <w:lvl w:ilvl="2" w:tplc="B0680D26">
      <w:numFmt w:val="bullet"/>
      <w:lvlText w:val="•"/>
      <w:lvlJc w:val="left"/>
      <w:pPr>
        <w:ind w:left="2069" w:hanging="274"/>
      </w:pPr>
      <w:rPr>
        <w:rFonts w:hint="default"/>
      </w:rPr>
    </w:lvl>
    <w:lvl w:ilvl="3" w:tplc="B252837A">
      <w:numFmt w:val="bullet"/>
      <w:lvlText w:val="•"/>
      <w:lvlJc w:val="left"/>
      <w:pPr>
        <w:ind w:left="3043" w:hanging="274"/>
      </w:pPr>
      <w:rPr>
        <w:rFonts w:hint="default"/>
      </w:rPr>
    </w:lvl>
    <w:lvl w:ilvl="4" w:tplc="4D58A18A">
      <w:numFmt w:val="bullet"/>
      <w:lvlText w:val="•"/>
      <w:lvlJc w:val="left"/>
      <w:pPr>
        <w:ind w:left="4018" w:hanging="274"/>
      </w:pPr>
      <w:rPr>
        <w:rFonts w:hint="default"/>
      </w:rPr>
    </w:lvl>
    <w:lvl w:ilvl="5" w:tplc="D9868A50">
      <w:numFmt w:val="bullet"/>
      <w:lvlText w:val="•"/>
      <w:lvlJc w:val="left"/>
      <w:pPr>
        <w:ind w:left="4993" w:hanging="274"/>
      </w:pPr>
      <w:rPr>
        <w:rFonts w:hint="default"/>
      </w:rPr>
    </w:lvl>
    <w:lvl w:ilvl="6" w:tplc="9D6253B0">
      <w:numFmt w:val="bullet"/>
      <w:lvlText w:val="•"/>
      <w:lvlJc w:val="left"/>
      <w:pPr>
        <w:ind w:left="5967" w:hanging="274"/>
      </w:pPr>
      <w:rPr>
        <w:rFonts w:hint="default"/>
      </w:rPr>
    </w:lvl>
    <w:lvl w:ilvl="7" w:tplc="F5D6A854">
      <w:numFmt w:val="bullet"/>
      <w:lvlText w:val="•"/>
      <w:lvlJc w:val="left"/>
      <w:pPr>
        <w:ind w:left="6942" w:hanging="274"/>
      </w:pPr>
      <w:rPr>
        <w:rFonts w:hint="default"/>
      </w:rPr>
    </w:lvl>
    <w:lvl w:ilvl="8" w:tplc="0C8A4910">
      <w:numFmt w:val="bullet"/>
      <w:lvlText w:val="•"/>
      <w:lvlJc w:val="left"/>
      <w:pPr>
        <w:ind w:left="7916" w:hanging="274"/>
      </w:pPr>
      <w:rPr>
        <w:rFonts w:hint="default"/>
      </w:rPr>
    </w:lvl>
  </w:abstractNum>
  <w:abstractNum w:abstractNumId="33">
    <w:nsid w:val="4C3552D8"/>
    <w:multiLevelType w:val="hybridMultilevel"/>
    <w:tmpl w:val="CC9AA606"/>
    <w:lvl w:ilvl="0" w:tplc="B030C9CE">
      <w:start w:val="1"/>
      <w:numFmt w:val="decimal"/>
      <w:lvlText w:val="%1."/>
      <w:lvlJc w:val="left"/>
      <w:pPr>
        <w:ind w:left="116" w:hanging="272"/>
      </w:pPr>
      <w:rPr>
        <w:rFonts w:ascii="Times New Roman" w:eastAsia="Times New Roman" w:hAnsi="Times New Roman" w:cs="Times New Roman" w:hint="default"/>
        <w:b w:val="0"/>
        <w:bCs w:val="0"/>
        <w:i w:val="0"/>
        <w:iCs w:val="0"/>
        <w:w w:val="100"/>
        <w:sz w:val="22"/>
        <w:szCs w:val="22"/>
      </w:rPr>
    </w:lvl>
    <w:lvl w:ilvl="1" w:tplc="93A0D7E2">
      <w:numFmt w:val="bullet"/>
      <w:lvlText w:val="•"/>
      <w:lvlJc w:val="left"/>
      <w:pPr>
        <w:ind w:left="1094" w:hanging="272"/>
      </w:pPr>
      <w:rPr>
        <w:rFonts w:hint="default"/>
      </w:rPr>
    </w:lvl>
    <w:lvl w:ilvl="2" w:tplc="A6848306">
      <w:numFmt w:val="bullet"/>
      <w:lvlText w:val="•"/>
      <w:lvlJc w:val="left"/>
      <w:pPr>
        <w:ind w:left="2069" w:hanging="272"/>
      </w:pPr>
      <w:rPr>
        <w:rFonts w:hint="default"/>
      </w:rPr>
    </w:lvl>
    <w:lvl w:ilvl="3" w:tplc="11589E1A">
      <w:numFmt w:val="bullet"/>
      <w:lvlText w:val="•"/>
      <w:lvlJc w:val="left"/>
      <w:pPr>
        <w:ind w:left="3043" w:hanging="272"/>
      </w:pPr>
      <w:rPr>
        <w:rFonts w:hint="default"/>
      </w:rPr>
    </w:lvl>
    <w:lvl w:ilvl="4" w:tplc="BB8A55DE">
      <w:numFmt w:val="bullet"/>
      <w:lvlText w:val="•"/>
      <w:lvlJc w:val="left"/>
      <w:pPr>
        <w:ind w:left="4018" w:hanging="272"/>
      </w:pPr>
      <w:rPr>
        <w:rFonts w:hint="default"/>
      </w:rPr>
    </w:lvl>
    <w:lvl w:ilvl="5" w:tplc="943422FC">
      <w:numFmt w:val="bullet"/>
      <w:lvlText w:val="•"/>
      <w:lvlJc w:val="left"/>
      <w:pPr>
        <w:ind w:left="4993" w:hanging="272"/>
      </w:pPr>
      <w:rPr>
        <w:rFonts w:hint="default"/>
      </w:rPr>
    </w:lvl>
    <w:lvl w:ilvl="6" w:tplc="6D10624A">
      <w:numFmt w:val="bullet"/>
      <w:lvlText w:val="•"/>
      <w:lvlJc w:val="left"/>
      <w:pPr>
        <w:ind w:left="5967" w:hanging="272"/>
      </w:pPr>
      <w:rPr>
        <w:rFonts w:hint="default"/>
      </w:rPr>
    </w:lvl>
    <w:lvl w:ilvl="7" w:tplc="11821DA6">
      <w:numFmt w:val="bullet"/>
      <w:lvlText w:val="•"/>
      <w:lvlJc w:val="left"/>
      <w:pPr>
        <w:ind w:left="6942" w:hanging="272"/>
      </w:pPr>
      <w:rPr>
        <w:rFonts w:hint="default"/>
      </w:rPr>
    </w:lvl>
    <w:lvl w:ilvl="8" w:tplc="E9E218BE">
      <w:numFmt w:val="bullet"/>
      <w:lvlText w:val="•"/>
      <w:lvlJc w:val="left"/>
      <w:pPr>
        <w:ind w:left="7916" w:hanging="272"/>
      </w:pPr>
      <w:rPr>
        <w:rFonts w:hint="default"/>
      </w:rPr>
    </w:lvl>
  </w:abstractNum>
  <w:abstractNum w:abstractNumId="34">
    <w:nsid w:val="4D767C7F"/>
    <w:multiLevelType w:val="hybridMultilevel"/>
    <w:tmpl w:val="CB90F1CA"/>
    <w:lvl w:ilvl="0" w:tplc="68BA35EC">
      <w:start w:val="1"/>
      <w:numFmt w:val="decimal"/>
      <w:lvlText w:val="%1."/>
      <w:lvlJc w:val="left"/>
      <w:pPr>
        <w:ind w:left="116" w:hanging="240"/>
      </w:pPr>
      <w:rPr>
        <w:rFonts w:ascii="Times New Roman" w:eastAsia="Times New Roman" w:hAnsi="Times New Roman" w:cs="Times New Roman" w:hint="default"/>
        <w:b w:val="0"/>
        <w:bCs w:val="0"/>
        <w:i w:val="0"/>
        <w:iCs w:val="0"/>
        <w:w w:val="100"/>
        <w:sz w:val="22"/>
        <w:szCs w:val="22"/>
      </w:rPr>
    </w:lvl>
    <w:lvl w:ilvl="1" w:tplc="0BD44956">
      <w:numFmt w:val="bullet"/>
      <w:lvlText w:val="•"/>
      <w:lvlJc w:val="left"/>
      <w:pPr>
        <w:ind w:left="1094" w:hanging="240"/>
      </w:pPr>
      <w:rPr>
        <w:rFonts w:hint="default"/>
      </w:rPr>
    </w:lvl>
    <w:lvl w:ilvl="2" w:tplc="D21ABA64">
      <w:numFmt w:val="bullet"/>
      <w:lvlText w:val="•"/>
      <w:lvlJc w:val="left"/>
      <w:pPr>
        <w:ind w:left="2069" w:hanging="240"/>
      </w:pPr>
      <w:rPr>
        <w:rFonts w:hint="default"/>
      </w:rPr>
    </w:lvl>
    <w:lvl w:ilvl="3" w:tplc="066CD22C">
      <w:numFmt w:val="bullet"/>
      <w:lvlText w:val="•"/>
      <w:lvlJc w:val="left"/>
      <w:pPr>
        <w:ind w:left="3043" w:hanging="240"/>
      </w:pPr>
      <w:rPr>
        <w:rFonts w:hint="default"/>
      </w:rPr>
    </w:lvl>
    <w:lvl w:ilvl="4" w:tplc="7F0681C8">
      <w:numFmt w:val="bullet"/>
      <w:lvlText w:val="•"/>
      <w:lvlJc w:val="left"/>
      <w:pPr>
        <w:ind w:left="4018" w:hanging="240"/>
      </w:pPr>
      <w:rPr>
        <w:rFonts w:hint="default"/>
      </w:rPr>
    </w:lvl>
    <w:lvl w:ilvl="5" w:tplc="4E4E6810">
      <w:numFmt w:val="bullet"/>
      <w:lvlText w:val="•"/>
      <w:lvlJc w:val="left"/>
      <w:pPr>
        <w:ind w:left="4993" w:hanging="240"/>
      </w:pPr>
      <w:rPr>
        <w:rFonts w:hint="default"/>
      </w:rPr>
    </w:lvl>
    <w:lvl w:ilvl="6" w:tplc="A560DB16">
      <w:numFmt w:val="bullet"/>
      <w:lvlText w:val="•"/>
      <w:lvlJc w:val="left"/>
      <w:pPr>
        <w:ind w:left="5967" w:hanging="240"/>
      </w:pPr>
      <w:rPr>
        <w:rFonts w:hint="default"/>
      </w:rPr>
    </w:lvl>
    <w:lvl w:ilvl="7" w:tplc="91783084">
      <w:numFmt w:val="bullet"/>
      <w:lvlText w:val="•"/>
      <w:lvlJc w:val="left"/>
      <w:pPr>
        <w:ind w:left="6942" w:hanging="240"/>
      </w:pPr>
      <w:rPr>
        <w:rFonts w:hint="default"/>
      </w:rPr>
    </w:lvl>
    <w:lvl w:ilvl="8" w:tplc="B846CC4C">
      <w:numFmt w:val="bullet"/>
      <w:lvlText w:val="•"/>
      <w:lvlJc w:val="left"/>
      <w:pPr>
        <w:ind w:left="7916" w:hanging="240"/>
      </w:pPr>
      <w:rPr>
        <w:rFonts w:hint="default"/>
      </w:rPr>
    </w:lvl>
  </w:abstractNum>
  <w:abstractNum w:abstractNumId="35">
    <w:nsid w:val="4E1F3741"/>
    <w:multiLevelType w:val="hybridMultilevel"/>
    <w:tmpl w:val="FEB874DA"/>
    <w:lvl w:ilvl="0" w:tplc="4F14274E">
      <w:start w:val="1"/>
      <w:numFmt w:val="decimal"/>
      <w:lvlText w:val="%1."/>
      <w:lvlJc w:val="left"/>
      <w:pPr>
        <w:ind w:left="323" w:hanging="208"/>
      </w:pPr>
      <w:rPr>
        <w:rFonts w:ascii="Times New Roman" w:eastAsia="Times New Roman" w:hAnsi="Times New Roman" w:cs="Times New Roman" w:hint="default"/>
        <w:w w:val="100"/>
        <w:sz w:val="22"/>
        <w:szCs w:val="22"/>
      </w:rPr>
    </w:lvl>
    <w:lvl w:ilvl="1" w:tplc="6972B4C6">
      <w:start w:val="1"/>
      <w:numFmt w:val="lowerLetter"/>
      <w:lvlText w:val="%2)"/>
      <w:lvlJc w:val="left"/>
      <w:pPr>
        <w:ind w:left="836" w:hanging="360"/>
      </w:pPr>
      <w:rPr>
        <w:rFonts w:ascii="Times New Roman" w:eastAsia="Times New Roman" w:hAnsi="Times New Roman" w:cs="Times New Roman" w:hint="default"/>
        <w:b/>
        <w:bCs/>
        <w:w w:val="100"/>
        <w:sz w:val="22"/>
        <w:szCs w:val="22"/>
      </w:rPr>
    </w:lvl>
    <w:lvl w:ilvl="2" w:tplc="7ECE2304">
      <w:numFmt w:val="bullet"/>
      <w:lvlText w:val="•"/>
      <w:lvlJc w:val="left"/>
      <w:pPr>
        <w:ind w:left="1842" w:hanging="360"/>
      </w:pPr>
      <w:rPr>
        <w:rFonts w:hint="default"/>
      </w:rPr>
    </w:lvl>
    <w:lvl w:ilvl="3" w:tplc="CE2871C2">
      <w:numFmt w:val="bullet"/>
      <w:lvlText w:val="•"/>
      <w:lvlJc w:val="left"/>
      <w:pPr>
        <w:ind w:left="2845" w:hanging="360"/>
      </w:pPr>
      <w:rPr>
        <w:rFonts w:hint="default"/>
      </w:rPr>
    </w:lvl>
    <w:lvl w:ilvl="4" w:tplc="A5D08FA0">
      <w:numFmt w:val="bullet"/>
      <w:lvlText w:val="•"/>
      <w:lvlJc w:val="left"/>
      <w:pPr>
        <w:ind w:left="3848" w:hanging="360"/>
      </w:pPr>
      <w:rPr>
        <w:rFonts w:hint="default"/>
      </w:rPr>
    </w:lvl>
    <w:lvl w:ilvl="5" w:tplc="97CCEA18">
      <w:numFmt w:val="bullet"/>
      <w:lvlText w:val="•"/>
      <w:lvlJc w:val="left"/>
      <w:pPr>
        <w:ind w:left="4851" w:hanging="360"/>
      </w:pPr>
      <w:rPr>
        <w:rFonts w:hint="default"/>
      </w:rPr>
    </w:lvl>
    <w:lvl w:ilvl="6" w:tplc="3F74B81E">
      <w:numFmt w:val="bullet"/>
      <w:lvlText w:val="•"/>
      <w:lvlJc w:val="left"/>
      <w:pPr>
        <w:ind w:left="5854" w:hanging="360"/>
      </w:pPr>
      <w:rPr>
        <w:rFonts w:hint="default"/>
      </w:rPr>
    </w:lvl>
    <w:lvl w:ilvl="7" w:tplc="E70ECA84">
      <w:numFmt w:val="bullet"/>
      <w:lvlText w:val="•"/>
      <w:lvlJc w:val="left"/>
      <w:pPr>
        <w:ind w:left="6857" w:hanging="360"/>
      </w:pPr>
      <w:rPr>
        <w:rFonts w:hint="default"/>
      </w:rPr>
    </w:lvl>
    <w:lvl w:ilvl="8" w:tplc="E1EE1C74">
      <w:numFmt w:val="bullet"/>
      <w:lvlText w:val="•"/>
      <w:lvlJc w:val="left"/>
      <w:pPr>
        <w:ind w:left="7860" w:hanging="360"/>
      </w:pPr>
      <w:rPr>
        <w:rFonts w:hint="default"/>
      </w:rPr>
    </w:lvl>
  </w:abstractNum>
  <w:abstractNum w:abstractNumId="36">
    <w:nsid w:val="51B0046A"/>
    <w:multiLevelType w:val="hybridMultilevel"/>
    <w:tmpl w:val="CD0A7D4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54074631"/>
    <w:multiLevelType w:val="hybridMultilevel"/>
    <w:tmpl w:val="22D82824"/>
    <w:lvl w:ilvl="0" w:tplc="731C9552">
      <w:start w:val="1"/>
      <w:numFmt w:val="decimal"/>
      <w:lvlText w:val="%1."/>
      <w:lvlJc w:val="left"/>
      <w:pPr>
        <w:ind w:left="832" w:hanging="360"/>
      </w:pPr>
      <w:rPr>
        <w:rFonts w:ascii="Calibri" w:eastAsia="Times New Roman" w:hAnsi="Calibri" w:cs="Calibri" w:hint="default"/>
        <w:w w:val="99"/>
        <w:sz w:val="24"/>
        <w:szCs w:val="24"/>
      </w:rPr>
    </w:lvl>
    <w:lvl w:ilvl="1" w:tplc="F9CE1304">
      <w:numFmt w:val="bullet"/>
      <w:lvlText w:val="-"/>
      <w:lvlJc w:val="left"/>
      <w:pPr>
        <w:ind w:left="1192" w:hanging="360"/>
      </w:pPr>
      <w:rPr>
        <w:rFonts w:ascii="Calibri" w:eastAsia="Times New Roman" w:hAnsi="Calibri" w:hint="default"/>
        <w:w w:val="99"/>
        <w:sz w:val="24"/>
      </w:rPr>
    </w:lvl>
    <w:lvl w:ilvl="2" w:tplc="C7EE67A4">
      <w:numFmt w:val="bullet"/>
      <w:lvlText w:val="•"/>
      <w:lvlJc w:val="left"/>
      <w:pPr>
        <w:ind w:left="2162" w:hanging="360"/>
      </w:pPr>
      <w:rPr>
        <w:rFonts w:hint="default"/>
      </w:rPr>
    </w:lvl>
    <w:lvl w:ilvl="3" w:tplc="665EB78A">
      <w:numFmt w:val="bullet"/>
      <w:lvlText w:val="•"/>
      <w:lvlJc w:val="left"/>
      <w:pPr>
        <w:ind w:left="3124" w:hanging="360"/>
      </w:pPr>
      <w:rPr>
        <w:rFonts w:hint="default"/>
      </w:rPr>
    </w:lvl>
    <w:lvl w:ilvl="4" w:tplc="A6E2C352">
      <w:numFmt w:val="bullet"/>
      <w:lvlText w:val="•"/>
      <w:lvlJc w:val="left"/>
      <w:pPr>
        <w:ind w:left="4086" w:hanging="360"/>
      </w:pPr>
      <w:rPr>
        <w:rFonts w:hint="default"/>
      </w:rPr>
    </w:lvl>
    <w:lvl w:ilvl="5" w:tplc="962E094E">
      <w:numFmt w:val="bullet"/>
      <w:lvlText w:val="•"/>
      <w:lvlJc w:val="left"/>
      <w:pPr>
        <w:ind w:left="5048" w:hanging="360"/>
      </w:pPr>
      <w:rPr>
        <w:rFonts w:hint="default"/>
      </w:rPr>
    </w:lvl>
    <w:lvl w:ilvl="6" w:tplc="2ED4EEDE">
      <w:numFmt w:val="bullet"/>
      <w:lvlText w:val="•"/>
      <w:lvlJc w:val="left"/>
      <w:pPr>
        <w:ind w:left="6011" w:hanging="360"/>
      </w:pPr>
      <w:rPr>
        <w:rFonts w:hint="default"/>
      </w:rPr>
    </w:lvl>
    <w:lvl w:ilvl="7" w:tplc="48568E18">
      <w:numFmt w:val="bullet"/>
      <w:lvlText w:val="•"/>
      <w:lvlJc w:val="left"/>
      <w:pPr>
        <w:ind w:left="6973" w:hanging="360"/>
      </w:pPr>
      <w:rPr>
        <w:rFonts w:hint="default"/>
      </w:rPr>
    </w:lvl>
    <w:lvl w:ilvl="8" w:tplc="D820CD6A">
      <w:numFmt w:val="bullet"/>
      <w:lvlText w:val="•"/>
      <w:lvlJc w:val="left"/>
      <w:pPr>
        <w:ind w:left="7935" w:hanging="360"/>
      </w:pPr>
      <w:rPr>
        <w:rFonts w:hint="default"/>
      </w:rPr>
    </w:lvl>
  </w:abstractNum>
  <w:abstractNum w:abstractNumId="38">
    <w:nsid w:val="55ED236A"/>
    <w:multiLevelType w:val="hybridMultilevel"/>
    <w:tmpl w:val="9F1C9AB0"/>
    <w:lvl w:ilvl="0" w:tplc="0410000F">
      <w:start w:val="1"/>
      <w:numFmt w:val="decimal"/>
      <w:lvlText w:val="%1."/>
      <w:lvlJc w:val="left"/>
      <w:pPr>
        <w:ind w:left="720" w:hanging="360"/>
      </w:pPr>
      <w:rPr>
        <w:rFonts w:cs="Times New Roman" w:hint="default"/>
        <w:b w:val="0"/>
        <w:color w:val="auto"/>
        <w:w w:val="1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5F0F16C3"/>
    <w:multiLevelType w:val="multilevel"/>
    <w:tmpl w:val="BF8863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34A5211"/>
    <w:multiLevelType w:val="hybridMultilevel"/>
    <w:tmpl w:val="502E7AD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64253543"/>
    <w:multiLevelType w:val="multilevel"/>
    <w:tmpl w:val="30BE5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63D0AE7"/>
    <w:multiLevelType w:val="multilevel"/>
    <w:tmpl w:val="FA680B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6E82262"/>
    <w:multiLevelType w:val="hybridMultilevel"/>
    <w:tmpl w:val="90163DBC"/>
    <w:lvl w:ilvl="0" w:tplc="0410000F">
      <w:start w:val="1"/>
      <w:numFmt w:val="decimal"/>
      <w:lvlText w:val="%1."/>
      <w:lvlJc w:val="left"/>
      <w:pPr>
        <w:ind w:left="1192" w:hanging="360"/>
      </w:pPr>
      <w:rPr>
        <w:rFonts w:cs="Times New Roman"/>
      </w:rPr>
    </w:lvl>
    <w:lvl w:ilvl="1" w:tplc="04100019" w:tentative="1">
      <w:start w:val="1"/>
      <w:numFmt w:val="lowerLetter"/>
      <w:lvlText w:val="%2."/>
      <w:lvlJc w:val="left"/>
      <w:pPr>
        <w:ind w:left="1912" w:hanging="360"/>
      </w:pPr>
      <w:rPr>
        <w:rFonts w:cs="Times New Roman"/>
      </w:rPr>
    </w:lvl>
    <w:lvl w:ilvl="2" w:tplc="0410001B" w:tentative="1">
      <w:start w:val="1"/>
      <w:numFmt w:val="lowerRoman"/>
      <w:lvlText w:val="%3."/>
      <w:lvlJc w:val="right"/>
      <w:pPr>
        <w:ind w:left="2632" w:hanging="180"/>
      </w:pPr>
      <w:rPr>
        <w:rFonts w:cs="Times New Roman"/>
      </w:rPr>
    </w:lvl>
    <w:lvl w:ilvl="3" w:tplc="0410000F" w:tentative="1">
      <w:start w:val="1"/>
      <w:numFmt w:val="decimal"/>
      <w:lvlText w:val="%4."/>
      <w:lvlJc w:val="left"/>
      <w:pPr>
        <w:ind w:left="3352" w:hanging="360"/>
      </w:pPr>
      <w:rPr>
        <w:rFonts w:cs="Times New Roman"/>
      </w:rPr>
    </w:lvl>
    <w:lvl w:ilvl="4" w:tplc="04100019" w:tentative="1">
      <w:start w:val="1"/>
      <w:numFmt w:val="lowerLetter"/>
      <w:lvlText w:val="%5."/>
      <w:lvlJc w:val="left"/>
      <w:pPr>
        <w:ind w:left="4072" w:hanging="360"/>
      </w:pPr>
      <w:rPr>
        <w:rFonts w:cs="Times New Roman"/>
      </w:rPr>
    </w:lvl>
    <w:lvl w:ilvl="5" w:tplc="0410001B" w:tentative="1">
      <w:start w:val="1"/>
      <w:numFmt w:val="lowerRoman"/>
      <w:lvlText w:val="%6."/>
      <w:lvlJc w:val="right"/>
      <w:pPr>
        <w:ind w:left="4792" w:hanging="180"/>
      </w:pPr>
      <w:rPr>
        <w:rFonts w:cs="Times New Roman"/>
      </w:rPr>
    </w:lvl>
    <w:lvl w:ilvl="6" w:tplc="0410000F" w:tentative="1">
      <w:start w:val="1"/>
      <w:numFmt w:val="decimal"/>
      <w:lvlText w:val="%7."/>
      <w:lvlJc w:val="left"/>
      <w:pPr>
        <w:ind w:left="5512" w:hanging="360"/>
      </w:pPr>
      <w:rPr>
        <w:rFonts w:cs="Times New Roman"/>
      </w:rPr>
    </w:lvl>
    <w:lvl w:ilvl="7" w:tplc="04100019" w:tentative="1">
      <w:start w:val="1"/>
      <w:numFmt w:val="lowerLetter"/>
      <w:lvlText w:val="%8."/>
      <w:lvlJc w:val="left"/>
      <w:pPr>
        <w:ind w:left="6232" w:hanging="360"/>
      </w:pPr>
      <w:rPr>
        <w:rFonts w:cs="Times New Roman"/>
      </w:rPr>
    </w:lvl>
    <w:lvl w:ilvl="8" w:tplc="0410001B" w:tentative="1">
      <w:start w:val="1"/>
      <w:numFmt w:val="lowerRoman"/>
      <w:lvlText w:val="%9."/>
      <w:lvlJc w:val="right"/>
      <w:pPr>
        <w:ind w:left="6952" w:hanging="180"/>
      </w:pPr>
      <w:rPr>
        <w:rFonts w:cs="Times New Roman"/>
      </w:rPr>
    </w:lvl>
  </w:abstractNum>
  <w:abstractNum w:abstractNumId="44">
    <w:nsid w:val="672A0D0F"/>
    <w:multiLevelType w:val="hybridMultilevel"/>
    <w:tmpl w:val="65329650"/>
    <w:lvl w:ilvl="0" w:tplc="E99A658A">
      <w:start w:val="1"/>
      <w:numFmt w:val="decimal"/>
      <w:lvlText w:val="%1."/>
      <w:lvlJc w:val="left"/>
      <w:pPr>
        <w:ind w:left="116" w:hanging="248"/>
      </w:pPr>
      <w:rPr>
        <w:rFonts w:ascii="Times New Roman" w:eastAsia="Times New Roman" w:hAnsi="Times New Roman" w:cs="Times New Roman" w:hint="default"/>
        <w:b w:val="0"/>
        <w:bCs w:val="0"/>
        <w:i w:val="0"/>
        <w:iCs w:val="0"/>
        <w:w w:val="100"/>
        <w:sz w:val="22"/>
        <w:szCs w:val="22"/>
      </w:rPr>
    </w:lvl>
    <w:lvl w:ilvl="1" w:tplc="E092EA02">
      <w:start w:val="1"/>
      <w:numFmt w:val="lowerLetter"/>
      <w:lvlText w:val="%2)"/>
      <w:lvlJc w:val="left"/>
      <w:pPr>
        <w:ind w:left="684" w:hanging="340"/>
      </w:pPr>
      <w:rPr>
        <w:rFonts w:ascii="Times New Roman" w:eastAsia="Times New Roman" w:hAnsi="Times New Roman" w:cs="Times New Roman" w:hint="default"/>
        <w:b w:val="0"/>
        <w:bCs w:val="0"/>
        <w:i w:val="0"/>
        <w:iCs w:val="0"/>
        <w:spacing w:val="-2"/>
        <w:w w:val="100"/>
        <w:sz w:val="22"/>
        <w:szCs w:val="22"/>
      </w:rPr>
    </w:lvl>
    <w:lvl w:ilvl="2" w:tplc="F85A4400">
      <w:numFmt w:val="bullet"/>
      <w:lvlText w:val="•"/>
      <w:lvlJc w:val="left"/>
      <w:pPr>
        <w:ind w:left="1700" w:hanging="340"/>
      </w:pPr>
      <w:rPr>
        <w:rFonts w:hint="default"/>
      </w:rPr>
    </w:lvl>
    <w:lvl w:ilvl="3" w:tplc="17A80A9E">
      <w:numFmt w:val="bullet"/>
      <w:lvlText w:val="•"/>
      <w:lvlJc w:val="left"/>
      <w:pPr>
        <w:ind w:left="2721" w:hanging="340"/>
      </w:pPr>
      <w:rPr>
        <w:rFonts w:hint="default"/>
      </w:rPr>
    </w:lvl>
    <w:lvl w:ilvl="4" w:tplc="B490AFAC">
      <w:numFmt w:val="bullet"/>
      <w:lvlText w:val="•"/>
      <w:lvlJc w:val="left"/>
      <w:pPr>
        <w:ind w:left="3742" w:hanging="340"/>
      </w:pPr>
      <w:rPr>
        <w:rFonts w:hint="default"/>
      </w:rPr>
    </w:lvl>
    <w:lvl w:ilvl="5" w:tplc="E0D86CCE">
      <w:numFmt w:val="bullet"/>
      <w:lvlText w:val="•"/>
      <w:lvlJc w:val="left"/>
      <w:pPr>
        <w:ind w:left="4762" w:hanging="340"/>
      </w:pPr>
      <w:rPr>
        <w:rFonts w:hint="default"/>
      </w:rPr>
    </w:lvl>
    <w:lvl w:ilvl="6" w:tplc="B70600B0">
      <w:numFmt w:val="bullet"/>
      <w:lvlText w:val="•"/>
      <w:lvlJc w:val="left"/>
      <w:pPr>
        <w:ind w:left="5783" w:hanging="340"/>
      </w:pPr>
      <w:rPr>
        <w:rFonts w:hint="default"/>
      </w:rPr>
    </w:lvl>
    <w:lvl w:ilvl="7" w:tplc="C8BC54B4">
      <w:numFmt w:val="bullet"/>
      <w:lvlText w:val="•"/>
      <w:lvlJc w:val="left"/>
      <w:pPr>
        <w:ind w:left="6804" w:hanging="340"/>
      </w:pPr>
      <w:rPr>
        <w:rFonts w:hint="default"/>
      </w:rPr>
    </w:lvl>
    <w:lvl w:ilvl="8" w:tplc="E9C6175E">
      <w:numFmt w:val="bullet"/>
      <w:lvlText w:val="•"/>
      <w:lvlJc w:val="left"/>
      <w:pPr>
        <w:ind w:left="7824" w:hanging="340"/>
      </w:pPr>
      <w:rPr>
        <w:rFonts w:hint="default"/>
      </w:rPr>
    </w:lvl>
  </w:abstractNum>
  <w:abstractNum w:abstractNumId="45">
    <w:nsid w:val="68E27DED"/>
    <w:multiLevelType w:val="hybridMultilevel"/>
    <w:tmpl w:val="A2228BF4"/>
    <w:lvl w:ilvl="0" w:tplc="869A61B6">
      <w:start w:val="1"/>
      <w:numFmt w:val="decimal"/>
      <w:lvlText w:val="%1."/>
      <w:lvlJc w:val="left"/>
      <w:pPr>
        <w:ind w:left="832" w:hanging="360"/>
      </w:pPr>
      <w:rPr>
        <w:rFonts w:ascii="Calibri" w:eastAsia="Times New Roman" w:hAnsi="Calibri" w:cs="Calibri" w:hint="default"/>
        <w:w w:val="99"/>
        <w:sz w:val="24"/>
        <w:szCs w:val="24"/>
      </w:rPr>
    </w:lvl>
    <w:lvl w:ilvl="1" w:tplc="1144D0D4">
      <w:start w:val="1"/>
      <w:numFmt w:val="lowerLetter"/>
      <w:lvlText w:val="%2."/>
      <w:lvlJc w:val="left"/>
      <w:pPr>
        <w:ind w:left="1552" w:hanging="360"/>
      </w:pPr>
      <w:rPr>
        <w:rFonts w:ascii="Calibri" w:eastAsia="Times New Roman" w:hAnsi="Calibri" w:cs="Calibri" w:hint="default"/>
        <w:w w:val="99"/>
        <w:sz w:val="24"/>
        <w:szCs w:val="24"/>
      </w:rPr>
    </w:lvl>
    <w:lvl w:ilvl="2" w:tplc="E32A88CA">
      <w:numFmt w:val="bullet"/>
      <w:lvlText w:val="•"/>
      <w:lvlJc w:val="left"/>
      <w:pPr>
        <w:ind w:left="2482" w:hanging="360"/>
      </w:pPr>
      <w:rPr>
        <w:rFonts w:hint="default"/>
      </w:rPr>
    </w:lvl>
    <w:lvl w:ilvl="3" w:tplc="31DA0496">
      <w:numFmt w:val="bullet"/>
      <w:lvlText w:val="•"/>
      <w:lvlJc w:val="left"/>
      <w:pPr>
        <w:ind w:left="3404" w:hanging="360"/>
      </w:pPr>
      <w:rPr>
        <w:rFonts w:hint="default"/>
      </w:rPr>
    </w:lvl>
    <w:lvl w:ilvl="4" w:tplc="4816FC42">
      <w:numFmt w:val="bullet"/>
      <w:lvlText w:val="•"/>
      <w:lvlJc w:val="left"/>
      <w:pPr>
        <w:ind w:left="4326" w:hanging="360"/>
      </w:pPr>
      <w:rPr>
        <w:rFonts w:hint="default"/>
      </w:rPr>
    </w:lvl>
    <w:lvl w:ilvl="5" w:tplc="1E5AB210">
      <w:numFmt w:val="bullet"/>
      <w:lvlText w:val="•"/>
      <w:lvlJc w:val="left"/>
      <w:pPr>
        <w:ind w:left="5248" w:hanging="360"/>
      </w:pPr>
      <w:rPr>
        <w:rFonts w:hint="default"/>
      </w:rPr>
    </w:lvl>
    <w:lvl w:ilvl="6" w:tplc="7D441C6E">
      <w:numFmt w:val="bullet"/>
      <w:lvlText w:val="•"/>
      <w:lvlJc w:val="left"/>
      <w:pPr>
        <w:ind w:left="6171" w:hanging="360"/>
      </w:pPr>
      <w:rPr>
        <w:rFonts w:hint="default"/>
      </w:rPr>
    </w:lvl>
    <w:lvl w:ilvl="7" w:tplc="F7EE1F6C">
      <w:numFmt w:val="bullet"/>
      <w:lvlText w:val="•"/>
      <w:lvlJc w:val="left"/>
      <w:pPr>
        <w:ind w:left="7093" w:hanging="360"/>
      </w:pPr>
      <w:rPr>
        <w:rFonts w:hint="default"/>
      </w:rPr>
    </w:lvl>
    <w:lvl w:ilvl="8" w:tplc="E1F4CE00">
      <w:numFmt w:val="bullet"/>
      <w:lvlText w:val="•"/>
      <w:lvlJc w:val="left"/>
      <w:pPr>
        <w:ind w:left="8015" w:hanging="360"/>
      </w:pPr>
      <w:rPr>
        <w:rFonts w:hint="default"/>
      </w:rPr>
    </w:lvl>
  </w:abstractNum>
  <w:abstractNum w:abstractNumId="46">
    <w:nsid w:val="6C937F26"/>
    <w:multiLevelType w:val="hybridMultilevel"/>
    <w:tmpl w:val="3C84F5C6"/>
    <w:lvl w:ilvl="0" w:tplc="32241E6E">
      <w:start w:val="1"/>
      <w:numFmt w:val="decimal"/>
      <w:lvlText w:val="%1."/>
      <w:lvlJc w:val="left"/>
      <w:pPr>
        <w:ind w:left="335" w:hanging="220"/>
      </w:pPr>
      <w:rPr>
        <w:rFonts w:ascii="Times New Roman" w:eastAsia="Times New Roman" w:hAnsi="Times New Roman" w:cs="Times New Roman" w:hint="default"/>
        <w:b w:val="0"/>
        <w:bCs w:val="0"/>
        <w:i w:val="0"/>
        <w:iCs w:val="0"/>
        <w:w w:val="100"/>
        <w:sz w:val="22"/>
        <w:szCs w:val="22"/>
      </w:rPr>
    </w:lvl>
    <w:lvl w:ilvl="1" w:tplc="D598A7D2">
      <w:start w:val="1"/>
      <w:numFmt w:val="lowerLetter"/>
      <w:lvlText w:val="%2)"/>
      <w:lvlJc w:val="left"/>
      <w:pPr>
        <w:ind w:left="684" w:hanging="340"/>
      </w:pPr>
      <w:rPr>
        <w:rFonts w:ascii="Times New Roman" w:eastAsia="Times New Roman" w:hAnsi="Times New Roman" w:cs="Times New Roman" w:hint="default"/>
        <w:b w:val="0"/>
        <w:bCs w:val="0"/>
        <w:i w:val="0"/>
        <w:iCs w:val="0"/>
        <w:spacing w:val="-2"/>
        <w:w w:val="100"/>
        <w:sz w:val="22"/>
        <w:szCs w:val="22"/>
      </w:rPr>
    </w:lvl>
    <w:lvl w:ilvl="2" w:tplc="B14051CC">
      <w:numFmt w:val="bullet"/>
      <w:lvlText w:val="•"/>
      <w:lvlJc w:val="left"/>
      <w:pPr>
        <w:ind w:left="1700" w:hanging="340"/>
      </w:pPr>
      <w:rPr>
        <w:rFonts w:hint="default"/>
      </w:rPr>
    </w:lvl>
    <w:lvl w:ilvl="3" w:tplc="611CD42E">
      <w:numFmt w:val="bullet"/>
      <w:lvlText w:val="•"/>
      <w:lvlJc w:val="left"/>
      <w:pPr>
        <w:ind w:left="2721" w:hanging="340"/>
      </w:pPr>
      <w:rPr>
        <w:rFonts w:hint="default"/>
      </w:rPr>
    </w:lvl>
    <w:lvl w:ilvl="4" w:tplc="A07400CA">
      <w:numFmt w:val="bullet"/>
      <w:lvlText w:val="•"/>
      <w:lvlJc w:val="left"/>
      <w:pPr>
        <w:ind w:left="3742" w:hanging="340"/>
      </w:pPr>
      <w:rPr>
        <w:rFonts w:hint="default"/>
      </w:rPr>
    </w:lvl>
    <w:lvl w:ilvl="5" w:tplc="8070BAEC">
      <w:numFmt w:val="bullet"/>
      <w:lvlText w:val="•"/>
      <w:lvlJc w:val="left"/>
      <w:pPr>
        <w:ind w:left="4762" w:hanging="340"/>
      </w:pPr>
      <w:rPr>
        <w:rFonts w:hint="default"/>
      </w:rPr>
    </w:lvl>
    <w:lvl w:ilvl="6" w:tplc="70F25976">
      <w:numFmt w:val="bullet"/>
      <w:lvlText w:val="•"/>
      <w:lvlJc w:val="left"/>
      <w:pPr>
        <w:ind w:left="5783" w:hanging="340"/>
      </w:pPr>
      <w:rPr>
        <w:rFonts w:hint="default"/>
      </w:rPr>
    </w:lvl>
    <w:lvl w:ilvl="7" w:tplc="663210C6">
      <w:numFmt w:val="bullet"/>
      <w:lvlText w:val="•"/>
      <w:lvlJc w:val="left"/>
      <w:pPr>
        <w:ind w:left="6804" w:hanging="340"/>
      </w:pPr>
      <w:rPr>
        <w:rFonts w:hint="default"/>
      </w:rPr>
    </w:lvl>
    <w:lvl w:ilvl="8" w:tplc="D7684FFE">
      <w:numFmt w:val="bullet"/>
      <w:lvlText w:val="•"/>
      <w:lvlJc w:val="left"/>
      <w:pPr>
        <w:ind w:left="7824" w:hanging="340"/>
      </w:pPr>
      <w:rPr>
        <w:rFonts w:hint="default"/>
      </w:rPr>
    </w:lvl>
  </w:abstractNum>
  <w:abstractNum w:abstractNumId="47">
    <w:nsid w:val="70745997"/>
    <w:multiLevelType w:val="hybridMultilevel"/>
    <w:tmpl w:val="9A38F550"/>
    <w:lvl w:ilvl="0" w:tplc="914A4EF8">
      <w:start w:val="1"/>
      <w:numFmt w:val="decimal"/>
      <w:lvlText w:val="%1."/>
      <w:lvlJc w:val="left"/>
      <w:pPr>
        <w:ind w:left="116" w:hanging="226"/>
      </w:pPr>
      <w:rPr>
        <w:rFonts w:ascii="Times New Roman" w:eastAsia="Times New Roman" w:hAnsi="Times New Roman" w:cs="Times New Roman" w:hint="default"/>
        <w:w w:val="100"/>
        <w:sz w:val="22"/>
        <w:szCs w:val="22"/>
      </w:rPr>
    </w:lvl>
    <w:lvl w:ilvl="1" w:tplc="E33C1BDE">
      <w:numFmt w:val="bullet"/>
      <w:lvlText w:val="•"/>
      <w:lvlJc w:val="left"/>
      <w:pPr>
        <w:ind w:left="1094" w:hanging="226"/>
      </w:pPr>
      <w:rPr>
        <w:rFonts w:hint="default"/>
      </w:rPr>
    </w:lvl>
    <w:lvl w:ilvl="2" w:tplc="768412D0">
      <w:numFmt w:val="bullet"/>
      <w:lvlText w:val="•"/>
      <w:lvlJc w:val="left"/>
      <w:pPr>
        <w:ind w:left="2069" w:hanging="226"/>
      </w:pPr>
      <w:rPr>
        <w:rFonts w:hint="default"/>
      </w:rPr>
    </w:lvl>
    <w:lvl w:ilvl="3" w:tplc="32D8EF50">
      <w:numFmt w:val="bullet"/>
      <w:lvlText w:val="•"/>
      <w:lvlJc w:val="left"/>
      <w:pPr>
        <w:ind w:left="3043" w:hanging="226"/>
      </w:pPr>
      <w:rPr>
        <w:rFonts w:hint="default"/>
      </w:rPr>
    </w:lvl>
    <w:lvl w:ilvl="4" w:tplc="63FC351E">
      <w:numFmt w:val="bullet"/>
      <w:lvlText w:val="•"/>
      <w:lvlJc w:val="left"/>
      <w:pPr>
        <w:ind w:left="4018" w:hanging="226"/>
      </w:pPr>
      <w:rPr>
        <w:rFonts w:hint="default"/>
      </w:rPr>
    </w:lvl>
    <w:lvl w:ilvl="5" w:tplc="23A83DA2">
      <w:numFmt w:val="bullet"/>
      <w:lvlText w:val="•"/>
      <w:lvlJc w:val="left"/>
      <w:pPr>
        <w:ind w:left="4993" w:hanging="226"/>
      </w:pPr>
      <w:rPr>
        <w:rFonts w:hint="default"/>
      </w:rPr>
    </w:lvl>
    <w:lvl w:ilvl="6" w:tplc="03BE05D2">
      <w:numFmt w:val="bullet"/>
      <w:lvlText w:val="•"/>
      <w:lvlJc w:val="left"/>
      <w:pPr>
        <w:ind w:left="5967" w:hanging="226"/>
      </w:pPr>
      <w:rPr>
        <w:rFonts w:hint="default"/>
      </w:rPr>
    </w:lvl>
    <w:lvl w:ilvl="7" w:tplc="A44EB368">
      <w:numFmt w:val="bullet"/>
      <w:lvlText w:val="•"/>
      <w:lvlJc w:val="left"/>
      <w:pPr>
        <w:ind w:left="6942" w:hanging="226"/>
      </w:pPr>
      <w:rPr>
        <w:rFonts w:hint="default"/>
      </w:rPr>
    </w:lvl>
    <w:lvl w:ilvl="8" w:tplc="09FC6D7E">
      <w:numFmt w:val="bullet"/>
      <w:lvlText w:val="•"/>
      <w:lvlJc w:val="left"/>
      <w:pPr>
        <w:ind w:left="7916" w:hanging="226"/>
      </w:pPr>
      <w:rPr>
        <w:rFonts w:hint="default"/>
      </w:rPr>
    </w:lvl>
  </w:abstractNum>
  <w:abstractNum w:abstractNumId="48">
    <w:nsid w:val="7AD87837"/>
    <w:multiLevelType w:val="hybridMultilevel"/>
    <w:tmpl w:val="C5D86580"/>
    <w:lvl w:ilvl="0" w:tplc="F0989408">
      <w:start w:val="1"/>
      <w:numFmt w:val="decimal"/>
      <w:lvlText w:val="%1."/>
      <w:lvlJc w:val="left"/>
      <w:pPr>
        <w:ind w:left="832" w:hanging="360"/>
      </w:pPr>
      <w:rPr>
        <w:rFonts w:ascii="Calibri" w:eastAsia="Times New Roman" w:hAnsi="Calibri" w:cs="Calibri" w:hint="default"/>
        <w:b/>
        <w:strike w:val="0"/>
        <w:w w:val="99"/>
        <w:sz w:val="24"/>
        <w:szCs w:val="24"/>
      </w:rPr>
    </w:lvl>
    <w:lvl w:ilvl="1" w:tplc="BAB2C8E4">
      <w:start w:val="1"/>
      <w:numFmt w:val="lowerLetter"/>
      <w:lvlText w:val="%2."/>
      <w:lvlJc w:val="left"/>
      <w:pPr>
        <w:ind w:left="1352" w:hanging="360"/>
      </w:pPr>
      <w:rPr>
        <w:rFonts w:ascii="Calibri" w:eastAsia="Times New Roman" w:hAnsi="Calibri" w:cs="Calibri" w:hint="default"/>
        <w:w w:val="99"/>
        <w:sz w:val="24"/>
        <w:szCs w:val="24"/>
      </w:rPr>
    </w:lvl>
    <w:lvl w:ilvl="2" w:tplc="719E4FA4">
      <w:numFmt w:val="bullet"/>
      <w:lvlText w:val="•"/>
      <w:lvlJc w:val="left"/>
      <w:pPr>
        <w:ind w:left="2482" w:hanging="360"/>
      </w:pPr>
      <w:rPr>
        <w:rFonts w:hint="default"/>
      </w:rPr>
    </w:lvl>
    <w:lvl w:ilvl="3" w:tplc="DD5CBCE4">
      <w:numFmt w:val="bullet"/>
      <w:lvlText w:val="•"/>
      <w:lvlJc w:val="left"/>
      <w:pPr>
        <w:ind w:left="3404" w:hanging="360"/>
      </w:pPr>
      <w:rPr>
        <w:rFonts w:hint="default"/>
      </w:rPr>
    </w:lvl>
    <w:lvl w:ilvl="4" w:tplc="2DA80A2A">
      <w:numFmt w:val="bullet"/>
      <w:lvlText w:val="•"/>
      <w:lvlJc w:val="left"/>
      <w:pPr>
        <w:ind w:left="4326" w:hanging="360"/>
      </w:pPr>
      <w:rPr>
        <w:rFonts w:hint="default"/>
      </w:rPr>
    </w:lvl>
    <w:lvl w:ilvl="5" w:tplc="2D8A51C4">
      <w:numFmt w:val="bullet"/>
      <w:lvlText w:val="•"/>
      <w:lvlJc w:val="left"/>
      <w:pPr>
        <w:ind w:left="5248" w:hanging="360"/>
      </w:pPr>
      <w:rPr>
        <w:rFonts w:hint="default"/>
      </w:rPr>
    </w:lvl>
    <w:lvl w:ilvl="6" w:tplc="2338913E">
      <w:numFmt w:val="bullet"/>
      <w:lvlText w:val="•"/>
      <w:lvlJc w:val="left"/>
      <w:pPr>
        <w:ind w:left="6171" w:hanging="360"/>
      </w:pPr>
      <w:rPr>
        <w:rFonts w:hint="default"/>
      </w:rPr>
    </w:lvl>
    <w:lvl w:ilvl="7" w:tplc="A540105E">
      <w:numFmt w:val="bullet"/>
      <w:lvlText w:val="•"/>
      <w:lvlJc w:val="left"/>
      <w:pPr>
        <w:ind w:left="7093" w:hanging="360"/>
      </w:pPr>
      <w:rPr>
        <w:rFonts w:hint="default"/>
      </w:rPr>
    </w:lvl>
    <w:lvl w:ilvl="8" w:tplc="2234763A">
      <w:numFmt w:val="bullet"/>
      <w:lvlText w:val="•"/>
      <w:lvlJc w:val="left"/>
      <w:pPr>
        <w:ind w:left="8015" w:hanging="360"/>
      </w:pPr>
      <w:rPr>
        <w:rFonts w:hint="default"/>
      </w:rPr>
    </w:lvl>
  </w:abstractNum>
  <w:num w:numId="1">
    <w:abstractNumId w:val="29"/>
  </w:num>
  <w:num w:numId="2">
    <w:abstractNumId w:val="17"/>
  </w:num>
  <w:num w:numId="3">
    <w:abstractNumId w:val="22"/>
  </w:num>
  <w:num w:numId="4">
    <w:abstractNumId w:val="35"/>
  </w:num>
  <w:num w:numId="5">
    <w:abstractNumId w:val="41"/>
  </w:num>
  <w:num w:numId="6">
    <w:abstractNumId w:val="4"/>
  </w:num>
  <w:num w:numId="7">
    <w:abstractNumId w:val="39"/>
  </w:num>
  <w:num w:numId="8">
    <w:abstractNumId w:val="19"/>
  </w:num>
  <w:num w:numId="9">
    <w:abstractNumId w:val="36"/>
  </w:num>
  <w:num w:numId="10">
    <w:abstractNumId w:val="5"/>
  </w:num>
  <w:num w:numId="11">
    <w:abstractNumId w:val="32"/>
  </w:num>
  <w:num w:numId="12">
    <w:abstractNumId w:val="16"/>
  </w:num>
  <w:num w:numId="13">
    <w:abstractNumId w:val="1"/>
  </w:num>
  <w:num w:numId="14">
    <w:abstractNumId w:val="47"/>
  </w:num>
  <w:num w:numId="15">
    <w:abstractNumId w:val="21"/>
  </w:num>
  <w:num w:numId="16">
    <w:abstractNumId w:val="48"/>
  </w:num>
  <w:num w:numId="17">
    <w:abstractNumId w:val="26"/>
  </w:num>
  <w:num w:numId="18">
    <w:abstractNumId w:val="6"/>
  </w:num>
  <w:num w:numId="19">
    <w:abstractNumId w:val="30"/>
  </w:num>
  <w:num w:numId="20">
    <w:abstractNumId w:val="0"/>
  </w:num>
  <w:num w:numId="21">
    <w:abstractNumId w:val="45"/>
  </w:num>
  <w:num w:numId="22">
    <w:abstractNumId w:val="20"/>
  </w:num>
  <w:num w:numId="23">
    <w:abstractNumId w:val="14"/>
  </w:num>
  <w:num w:numId="24">
    <w:abstractNumId w:val="18"/>
  </w:num>
  <w:num w:numId="25">
    <w:abstractNumId w:val="8"/>
  </w:num>
  <w:num w:numId="26">
    <w:abstractNumId w:val="46"/>
  </w:num>
  <w:num w:numId="27">
    <w:abstractNumId w:val="2"/>
  </w:num>
  <w:num w:numId="28">
    <w:abstractNumId w:val="25"/>
  </w:num>
  <w:num w:numId="29">
    <w:abstractNumId w:val="33"/>
  </w:num>
  <w:num w:numId="30">
    <w:abstractNumId w:val="34"/>
  </w:num>
  <w:num w:numId="31">
    <w:abstractNumId w:val="31"/>
  </w:num>
  <w:num w:numId="32">
    <w:abstractNumId w:val="10"/>
  </w:num>
  <w:num w:numId="33">
    <w:abstractNumId w:val="27"/>
  </w:num>
  <w:num w:numId="34">
    <w:abstractNumId w:val="44"/>
  </w:num>
  <w:num w:numId="35">
    <w:abstractNumId w:val="9"/>
  </w:num>
  <w:num w:numId="36">
    <w:abstractNumId w:val="40"/>
  </w:num>
  <w:num w:numId="37">
    <w:abstractNumId w:val="7"/>
  </w:num>
  <w:num w:numId="38">
    <w:abstractNumId w:val="13"/>
  </w:num>
  <w:num w:numId="39">
    <w:abstractNumId w:val="24"/>
  </w:num>
  <w:num w:numId="40">
    <w:abstractNumId w:val="23"/>
  </w:num>
  <w:num w:numId="41">
    <w:abstractNumId w:val="42"/>
  </w:num>
  <w:num w:numId="42">
    <w:abstractNumId w:val="28"/>
  </w:num>
  <w:num w:numId="43">
    <w:abstractNumId w:val="37"/>
  </w:num>
  <w:num w:numId="44">
    <w:abstractNumId w:val="3"/>
  </w:num>
  <w:num w:numId="45">
    <w:abstractNumId w:val="38"/>
  </w:num>
  <w:num w:numId="46">
    <w:abstractNumId w:val="15"/>
  </w:num>
  <w:num w:numId="47">
    <w:abstractNumId w:val="11"/>
  </w:num>
  <w:num w:numId="48">
    <w:abstractNumId w:val="43"/>
  </w:num>
  <w:num w:numId="49">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8F"/>
    <w:rsid w:val="0002470D"/>
    <w:rsid w:val="0003317A"/>
    <w:rsid w:val="00034B79"/>
    <w:rsid w:val="00044468"/>
    <w:rsid w:val="0005538F"/>
    <w:rsid w:val="00084328"/>
    <w:rsid w:val="00084713"/>
    <w:rsid w:val="000937F6"/>
    <w:rsid w:val="000A1474"/>
    <w:rsid w:val="000B2ED3"/>
    <w:rsid w:val="000C74AD"/>
    <w:rsid w:val="000E0F27"/>
    <w:rsid w:val="000F764F"/>
    <w:rsid w:val="00105E97"/>
    <w:rsid w:val="0013048D"/>
    <w:rsid w:val="00142A25"/>
    <w:rsid w:val="00150494"/>
    <w:rsid w:val="00151FA6"/>
    <w:rsid w:val="00152755"/>
    <w:rsid w:val="00167A50"/>
    <w:rsid w:val="00174E2E"/>
    <w:rsid w:val="001957A6"/>
    <w:rsid w:val="001A0388"/>
    <w:rsid w:val="001C69A6"/>
    <w:rsid w:val="001E2977"/>
    <w:rsid w:val="001E2EB3"/>
    <w:rsid w:val="00215432"/>
    <w:rsid w:val="002206F3"/>
    <w:rsid w:val="00237289"/>
    <w:rsid w:val="00237F2D"/>
    <w:rsid w:val="002909FA"/>
    <w:rsid w:val="002969D1"/>
    <w:rsid w:val="00296F73"/>
    <w:rsid w:val="002A298F"/>
    <w:rsid w:val="002B468B"/>
    <w:rsid w:val="002C6D8F"/>
    <w:rsid w:val="002E30DB"/>
    <w:rsid w:val="002E3658"/>
    <w:rsid w:val="002E5462"/>
    <w:rsid w:val="002E6E3F"/>
    <w:rsid w:val="002F338D"/>
    <w:rsid w:val="002F4B47"/>
    <w:rsid w:val="002F57CE"/>
    <w:rsid w:val="002F780D"/>
    <w:rsid w:val="00334ED2"/>
    <w:rsid w:val="0033579E"/>
    <w:rsid w:val="00343BEB"/>
    <w:rsid w:val="00346F83"/>
    <w:rsid w:val="00355423"/>
    <w:rsid w:val="00360F21"/>
    <w:rsid w:val="003658EE"/>
    <w:rsid w:val="00372A8A"/>
    <w:rsid w:val="00373E06"/>
    <w:rsid w:val="0037577C"/>
    <w:rsid w:val="00381B9E"/>
    <w:rsid w:val="003A1CF2"/>
    <w:rsid w:val="003A20B2"/>
    <w:rsid w:val="003A3BE1"/>
    <w:rsid w:val="003B598B"/>
    <w:rsid w:val="003C1FDF"/>
    <w:rsid w:val="003C2541"/>
    <w:rsid w:val="003C277D"/>
    <w:rsid w:val="003D7E68"/>
    <w:rsid w:val="003E33CE"/>
    <w:rsid w:val="003E6998"/>
    <w:rsid w:val="003E7BFA"/>
    <w:rsid w:val="00440175"/>
    <w:rsid w:val="00460EC0"/>
    <w:rsid w:val="004972BA"/>
    <w:rsid w:val="004B187D"/>
    <w:rsid w:val="004D7414"/>
    <w:rsid w:val="0050438F"/>
    <w:rsid w:val="00522F20"/>
    <w:rsid w:val="00552658"/>
    <w:rsid w:val="005643E3"/>
    <w:rsid w:val="0058378E"/>
    <w:rsid w:val="00596AD8"/>
    <w:rsid w:val="006061B4"/>
    <w:rsid w:val="0062373C"/>
    <w:rsid w:val="006471FC"/>
    <w:rsid w:val="00654428"/>
    <w:rsid w:val="00656123"/>
    <w:rsid w:val="00656469"/>
    <w:rsid w:val="006631CD"/>
    <w:rsid w:val="00676B45"/>
    <w:rsid w:val="00681ED9"/>
    <w:rsid w:val="006A375B"/>
    <w:rsid w:val="006A68F1"/>
    <w:rsid w:val="006B07BE"/>
    <w:rsid w:val="006B2239"/>
    <w:rsid w:val="006C34AF"/>
    <w:rsid w:val="006F1B64"/>
    <w:rsid w:val="006F6CDC"/>
    <w:rsid w:val="00702CB2"/>
    <w:rsid w:val="007268F0"/>
    <w:rsid w:val="0072706D"/>
    <w:rsid w:val="00731B52"/>
    <w:rsid w:val="0073506A"/>
    <w:rsid w:val="0074052A"/>
    <w:rsid w:val="00740D78"/>
    <w:rsid w:val="00746576"/>
    <w:rsid w:val="00751431"/>
    <w:rsid w:val="00763312"/>
    <w:rsid w:val="007D4C04"/>
    <w:rsid w:val="007E0F81"/>
    <w:rsid w:val="007E4CE8"/>
    <w:rsid w:val="007F102D"/>
    <w:rsid w:val="0081314A"/>
    <w:rsid w:val="008362BB"/>
    <w:rsid w:val="00841B81"/>
    <w:rsid w:val="00847370"/>
    <w:rsid w:val="00853202"/>
    <w:rsid w:val="00863D87"/>
    <w:rsid w:val="00881CCC"/>
    <w:rsid w:val="00886A48"/>
    <w:rsid w:val="008A23F4"/>
    <w:rsid w:val="008B2DB9"/>
    <w:rsid w:val="008C7DAB"/>
    <w:rsid w:val="008C7EA9"/>
    <w:rsid w:val="008E07A4"/>
    <w:rsid w:val="008F0902"/>
    <w:rsid w:val="00912312"/>
    <w:rsid w:val="009128BC"/>
    <w:rsid w:val="009162A8"/>
    <w:rsid w:val="009435D6"/>
    <w:rsid w:val="00947FEB"/>
    <w:rsid w:val="0096752A"/>
    <w:rsid w:val="0097643A"/>
    <w:rsid w:val="0098305A"/>
    <w:rsid w:val="009923BF"/>
    <w:rsid w:val="009B1D68"/>
    <w:rsid w:val="009B484E"/>
    <w:rsid w:val="009B53E4"/>
    <w:rsid w:val="009B7760"/>
    <w:rsid w:val="00A40B1A"/>
    <w:rsid w:val="00A43AA4"/>
    <w:rsid w:val="00A814BA"/>
    <w:rsid w:val="00AA515B"/>
    <w:rsid w:val="00AC52AB"/>
    <w:rsid w:val="00AD532D"/>
    <w:rsid w:val="00AE64AE"/>
    <w:rsid w:val="00AF720E"/>
    <w:rsid w:val="00B124DA"/>
    <w:rsid w:val="00B1480C"/>
    <w:rsid w:val="00B17C01"/>
    <w:rsid w:val="00B250DC"/>
    <w:rsid w:val="00B265DE"/>
    <w:rsid w:val="00B36654"/>
    <w:rsid w:val="00B50418"/>
    <w:rsid w:val="00B6373C"/>
    <w:rsid w:val="00B73F19"/>
    <w:rsid w:val="00B9287E"/>
    <w:rsid w:val="00B95688"/>
    <w:rsid w:val="00BA338B"/>
    <w:rsid w:val="00BA52D6"/>
    <w:rsid w:val="00BB0E0A"/>
    <w:rsid w:val="00BB3DC2"/>
    <w:rsid w:val="00BC460E"/>
    <w:rsid w:val="00BD3F8F"/>
    <w:rsid w:val="00BE4971"/>
    <w:rsid w:val="00BF0B35"/>
    <w:rsid w:val="00C22B2A"/>
    <w:rsid w:val="00C23541"/>
    <w:rsid w:val="00C242F0"/>
    <w:rsid w:val="00C4331A"/>
    <w:rsid w:val="00C53B9B"/>
    <w:rsid w:val="00C56E8F"/>
    <w:rsid w:val="00C81459"/>
    <w:rsid w:val="00C95377"/>
    <w:rsid w:val="00CA2400"/>
    <w:rsid w:val="00CD7AB7"/>
    <w:rsid w:val="00CE6251"/>
    <w:rsid w:val="00D0327A"/>
    <w:rsid w:val="00D12428"/>
    <w:rsid w:val="00D132B6"/>
    <w:rsid w:val="00D17D70"/>
    <w:rsid w:val="00D21083"/>
    <w:rsid w:val="00D52212"/>
    <w:rsid w:val="00D639AB"/>
    <w:rsid w:val="00D72CC1"/>
    <w:rsid w:val="00D85DEE"/>
    <w:rsid w:val="00DD2A18"/>
    <w:rsid w:val="00DD2F44"/>
    <w:rsid w:val="00E0027D"/>
    <w:rsid w:val="00E20B2E"/>
    <w:rsid w:val="00E22F28"/>
    <w:rsid w:val="00E2401F"/>
    <w:rsid w:val="00E24EA9"/>
    <w:rsid w:val="00E44F22"/>
    <w:rsid w:val="00E51CEA"/>
    <w:rsid w:val="00E8324A"/>
    <w:rsid w:val="00E9016A"/>
    <w:rsid w:val="00EA6090"/>
    <w:rsid w:val="00EA64F3"/>
    <w:rsid w:val="00EA6DAF"/>
    <w:rsid w:val="00EA7E2B"/>
    <w:rsid w:val="00EC67A8"/>
    <w:rsid w:val="00EC6D62"/>
    <w:rsid w:val="00EF339B"/>
    <w:rsid w:val="00F0758F"/>
    <w:rsid w:val="00F117A3"/>
    <w:rsid w:val="00F12280"/>
    <w:rsid w:val="00F166BB"/>
    <w:rsid w:val="00F1754C"/>
    <w:rsid w:val="00F34C41"/>
    <w:rsid w:val="00F37684"/>
    <w:rsid w:val="00F405EC"/>
    <w:rsid w:val="00F64FC2"/>
    <w:rsid w:val="00F915BB"/>
    <w:rsid w:val="00FB350D"/>
    <w:rsid w:val="00FC48AC"/>
    <w:rsid w:val="00FC747C"/>
    <w:rsid w:val="00FD1925"/>
    <w:rsid w:val="00FE5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
    <w:qFormat/>
    <w:rsid w:val="00EA6090"/>
    <w:pPr>
      <w:keepNext/>
      <w:keepLines/>
      <w:widowControl w:val="0"/>
      <w:spacing w:before="480"/>
      <w:outlineLvl w:val="0"/>
    </w:pPr>
    <w:rPr>
      <w:rFonts w:ascii="Cambria" w:hAnsi="Cambria"/>
      <w:b/>
      <w:bCs/>
      <w:color w:val="365F91"/>
      <w:sz w:val="28"/>
      <w:szCs w:val="28"/>
    </w:rPr>
  </w:style>
  <w:style w:type="paragraph" w:styleId="Titolo2">
    <w:name w:val="heading 2"/>
    <w:basedOn w:val="Normale"/>
    <w:link w:val="Titolo2Carattere"/>
    <w:uiPriority w:val="1"/>
    <w:qFormat/>
    <w:rsid w:val="00EA6090"/>
    <w:pPr>
      <w:widowControl w:val="0"/>
      <w:autoSpaceDE w:val="0"/>
      <w:autoSpaceDN w:val="0"/>
      <w:ind w:left="407" w:right="402"/>
      <w:jc w:val="center"/>
      <w:outlineLvl w:val="1"/>
    </w:pPr>
    <w:rPr>
      <w:rFonts w:ascii="Calibri" w:hAnsi="Calibri" w:cs="Calibri"/>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A6090"/>
    <w:rPr>
      <w:rFonts w:ascii="Cambria" w:hAnsi="Cambria" w:cs="Times New Roman"/>
      <w:b/>
      <w:bCs/>
      <w:color w:val="365F91"/>
      <w:sz w:val="28"/>
      <w:szCs w:val="28"/>
    </w:rPr>
  </w:style>
  <w:style w:type="character" w:customStyle="1" w:styleId="Titolo2Carattere">
    <w:name w:val="Titolo 2 Carattere"/>
    <w:basedOn w:val="Carpredefinitoparagrafo"/>
    <w:link w:val="Titolo2"/>
    <w:uiPriority w:val="1"/>
    <w:locked/>
    <w:rsid w:val="00EA6090"/>
    <w:rPr>
      <w:rFonts w:ascii="Calibri" w:hAnsi="Calibri" w:cs="Calibri"/>
      <w:b/>
      <w:bCs/>
      <w:sz w:val="24"/>
      <w:szCs w:val="24"/>
      <w:lang w:val="x-none" w:eastAsia="en-US"/>
    </w:rPr>
  </w:style>
  <w:style w:type="paragraph" w:styleId="Corpotesto">
    <w:name w:val="Body Text"/>
    <w:basedOn w:val="Normale"/>
    <w:link w:val="CorpotestoCarattere"/>
    <w:uiPriority w:val="1"/>
    <w:qFormat/>
    <w:pPr>
      <w:widowControl w:val="0"/>
      <w:autoSpaceDE w:val="0"/>
      <w:autoSpaceDN w:val="0"/>
      <w:adjustRightInd w:val="0"/>
      <w:ind w:right="900"/>
      <w:jc w:val="both"/>
    </w:pPr>
  </w:style>
  <w:style w:type="character" w:customStyle="1" w:styleId="CorpotestoCarattere">
    <w:name w:val="Corpo testo Carattere"/>
    <w:basedOn w:val="Carpredefinitoparagrafo"/>
    <w:link w:val="Corpotesto"/>
    <w:uiPriority w:val="1"/>
    <w:locked/>
    <w:rPr>
      <w:rFonts w:cs="Times New Roman"/>
      <w:sz w:val="24"/>
      <w:szCs w:val="24"/>
    </w:rPr>
  </w:style>
  <w:style w:type="paragraph" w:styleId="Intestazione">
    <w:name w:val="header"/>
    <w:basedOn w:val="Normale"/>
    <w:link w:val="IntestazioneCarattere"/>
    <w:uiPriority w:val="99"/>
    <w:rsid w:val="006061B4"/>
    <w:pPr>
      <w:tabs>
        <w:tab w:val="center" w:pos="4819"/>
        <w:tab w:val="right" w:pos="9638"/>
      </w:tabs>
    </w:pPr>
  </w:style>
  <w:style w:type="character" w:customStyle="1" w:styleId="IntestazioneCarattere">
    <w:name w:val="Intestazione Carattere"/>
    <w:basedOn w:val="Carpredefinitoparagrafo"/>
    <w:link w:val="Intestazione"/>
    <w:uiPriority w:val="99"/>
    <w:locked/>
    <w:rsid w:val="006061B4"/>
    <w:rPr>
      <w:rFonts w:cs="Times New Roman"/>
      <w:sz w:val="24"/>
      <w:szCs w:val="24"/>
      <w:lang w:val="it-IT" w:eastAsia="it-IT" w:bidi="ar-SA"/>
    </w:rPr>
  </w:style>
  <w:style w:type="paragraph" w:styleId="Pidipagina">
    <w:name w:val="footer"/>
    <w:basedOn w:val="Normale"/>
    <w:link w:val="PidipaginaCarattere"/>
    <w:uiPriority w:val="99"/>
    <w:unhideWhenUsed/>
    <w:rsid w:val="00151FA6"/>
    <w:pPr>
      <w:tabs>
        <w:tab w:val="center" w:pos="4819"/>
        <w:tab w:val="right" w:pos="9638"/>
      </w:tabs>
    </w:pPr>
  </w:style>
  <w:style w:type="character" w:customStyle="1" w:styleId="PidipaginaCarattere">
    <w:name w:val="Piè di pagina Carattere"/>
    <w:basedOn w:val="Carpredefinitoparagrafo"/>
    <w:link w:val="Pidipagina"/>
    <w:uiPriority w:val="99"/>
    <w:locked/>
    <w:rsid w:val="00151FA6"/>
    <w:rPr>
      <w:rFonts w:cs="Times New Roman"/>
      <w:sz w:val="24"/>
      <w:szCs w:val="24"/>
    </w:rPr>
  </w:style>
  <w:style w:type="paragraph" w:styleId="Paragrafoelenco">
    <w:name w:val="List Paragraph"/>
    <w:basedOn w:val="Normale"/>
    <w:uiPriority w:val="1"/>
    <w:qFormat/>
    <w:rsid w:val="0033579E"/>
    <w:pPr>
      <w:ind w:left="720"/>
      <w:contextualSpacing/>
    </w:pPr>
  </w:style>
  <w:style w:type="paragraph" w:styleId="Testofumetto">
    <w:name w:val="Balloon Text"/>
    <w:basedOn w:val="Normale"/>
    <w:link w:val="TestofumettoCarattere"/>
    <w:uiPriority w:val="99"/>
    <w:semiHidden/>
    <w:unhideWhenUsed/>
    <w:rsid w:val="005643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643E3"/>
    <w:rPr>
      <w:rFonts w:ascii="Tahoma" w:hAnsi="Tahoma" w:cs="Tahoma"/>
      <w:sz w:val="16"/>
      <w:szCs w:val="16"/>
    </w:rPr>
  </w:style>
  <w:style w:type="character" w:customStyle="1" w:styleId="Bodytext3">
    <w:name w:val="Body text|3_"/>
    <w:link w:val="Bodytext30"/>
    <w:locked/>
    <w:rsid w:val="0072706D"/>
    <w:rPr>
      <w:sz w:val="32"/>
      <w:shd w:val="clear" w:color="auto" w:fill="FFFFFF"/>
    </w:rPr>
  </w:style>
  <w:style w:type="paragraph" w:customStyle="1" w:styleId="Bodytext30">
    <w:name w:val="Body text|3"/>
    <w:basedOn w:val="Normale"/>
    <w:link w:val="Bodytext3"/>
    <w:rsid w:val="0072706D"/>
    <w:pPr>
      <w:widowControl w:val="0"/>
      <w:shd w:val="clear" w:color="auto" w:fill="FFFFFF"/>
      <w:spacing w:after="150" w:line="235" w:lineRule="auto"/>
      <w:jc w:val="center"/>
    </w:pPr>
    <w:rPr>
      <w:sz w:val="32"/>
      <w:szCs w:val="32"/>
    </w:rPr>
  </w:style>
  <w:style w:type="character" w:customStyle="1" w:styleId="Heading21">
    <w:name w:val="Heading #2|1_"/>
    <w:link w:val="Heading210"/>
    <w:locked/>
    <w:rsid w:val="0072706D"/>
    <w:rPr>
      <w:rFonts w:ascii="Arial" w:hAnsi="Arial"/>
      <w:b/>
      <w:sz w:val="26"/>
      <w:u w:val="single"/>
      <w:shd w:val="clear" w:color="auto" w:fill="FFFFFF"/>
    </w:rPr>
  </w:style>
  <w:style w:type="paragraph" w:customStyle="1" w:styleId="Heading210">
    <w:name w:val="Heading #2|1"/>
    <w:basedOn w:val="Normale"/>
    <w:link w:val="Heading21"/>
    <w:rsid w:val="0072706D"/>
    <w:pPr>
      <w:widowControl w:val="0"/>
      <w:shd w:val="clear" w:color="auto" w:fill="FFFFFF"/>
      <w:spacing w:after="520"/>
      <w:ind w:left="230"/>
      <w:jc w:val="center"/>
      <w:outlineLvl w:val="1"/>
    </w:pPr>
    <w:rPr>
      <w:rFonts w:ascii="Arial" w:hAnsi="Arial" w:cs="Arial"/>
      <w:b/>
      <w:bCs/>
      <w:sz w:val="26"/>
      <w:szCs w:val="26"/>
      <w:u w:val="single"/>
    </w:rPr>
  </w:style>
  <w:style w:type="paragraph" w:styleId="NormaleWeb">
    <w:name w:val="Normal (Web)"/>
    <w:basedOn w:val="Normale"/>
    <w:uiPriority w:val="99"/>
    <w:unhideWhenUsed/>
    <w:rsid w:val="0072706D"/>
    <w:pPr>
      <w:spacing w:before="100" w:beforeAutospacing="1" w:after="100" w:afterAutospacing="1"/>
    </w:pPr>
  </w:style>
  <w:style w:type="character" w:customStyle="1" w:styleId="Bodytext5">
    <w:name w:val="Body text|5_"/>
    <w:link w:val="Bodytext50"/>
    <w:locked/>
    <w:rsid w:val="00EA6090"/>
    <w:rPr>
      <w:rFonts w:ascii="Arial" w:hAnsi="Arial"/>
      <w:b/>
      <w:shd w:val="clear" w:color="auto" w:fill="FFFFFF"/>
    </w:rPr>
  </w:style>
  <w:style w:type="paragraph" w:customStyle="1" w:styleId="Bodytext50">
    <w:name w:val="Body text|5"/>
    <w:basedOn w:val="Normale"/>
    <w:link w:val="Bodytext5"/>
    <w:rsid w:val="00EA6090"/>
    <w:pPr>
      <w:widowControl w:val="0"/>
      <w:shd w:val="clear" w:color="auto" w:fill="FFFFFF"/>
      <w:spacing w:line="254" w:lineRule="auto"/>
      <w:ind w:right="50"/>
      <w:jc w:val="center"/>
    </w:pPr>
    <w:rPr>
      <w:rFonts w:ascii="Arial" w:hAnsi="Arial" w:cs="Arial"/>
      <w:b/>
      <w:bCs/>
      <w:sz w:val="22"/>
      <w:szCs w:val="22"/>
    </w:rPr>
  </w:style>
  <w:style w:type="character" w:customStyle="1" w:styleId="Bodytext1">
    <w:name w:val="Body text|1_"/>
    <w:link w:val="Bodytext10"/>
    <w:locked/>
    <w:rsid w:val="00EA6090"/>
    <w:rPr>
      <w:shd w:val="clear" w:color="auto" w:fill="FFFFFF"/>
    </w:rPr>
  </w:style>
  <w:style w:type="character" w:customStyle="1" w:styleId="Heading31">
    <w:name w:val="Heading #3|1_"/>
    <w:link w:val="Heading310"/>
    <w:locked/>
    <w:rsid w:val="00EA6090"/>
    <w:rPr>
      <w:rFonts w:ascii="Arial" w:hAnsi="Arial"/>
      <w:b/>
      <w:shd w:val="clear" w:color="auto" w:fill="FFFFFF"/>
    </w:rPr>
  </w:style>
  <w:style w:type="paragraph" w:customStyle="1" w:styleId="Bodytext10">
    <w:name w:val="Body text|1"/>
    <w:basedOn w:val="Normale"/>
    <w:link w:val="Bodytext1"/>
    <w:rsid w:val="00EA6090"/>
    <w:pPr>
      <w:widowControl w:val="0"/>
      <w:shd w:val="clear" w:color="auto" w:fill="FFFFFF"/>
      <w:spacing w:line="257" w:lineRule="auto"/>
    </w:pPr>
    <w:rPr>
      <w:sz w:val="22"/>
      <w:szCs w:val="22"/>
    </w:rPr>
  </w:style>
  <w:style w:type="paragraph" w:customStyle="1" w:styleId="Heading310">
    <w:name w:val="Heading #3|1"/>
    <w:basedOn w:val="Normale"/>
    <w:link w:val="Heading31"/>
    <w:rsid w:val="00EA6090"/>
    <w:pPr>
      <w:widowControl w:val="0"/>
      <w:shd w:val="clear" w:color="auto" w:fill="FFFFFF"/>
      <w:spacing w:line="257" w:lineRule="auto"/>
      <w:ind w:right="140"/>
      <w:jc w:val="center"/>
      <w:outlineLvl w:val="2"/>
    </w:pPr>
    <w:rPr>
      <w:rFonts w:ascii="Arial" w:hAnsi="Arial" w:cs="Arial"/>
      <w:b/>
      <w:bCs/>
      <w:sz w:val="22"/>
      <w:szCs w:val="22"/>
    </w:rPr>
  </w:style>
  <w:style w:type="character" w:customStyle="1" w:styleId="Headerorfooter2">
    <w:name w:val="Header or footer|2_"/>
    <w:link w:val="Headerorfooter20"/>
    <w:locked/>
    <w:rsid w:val="00EA6090"/>
    <w:rPr>
      <w:sz w:val="20"/>
      <w:shd w:val="clear" w:color="auto" w:fill="FFFFFF"/>
    </w:rPr>
  </w:style>
  <w:style w:type="character" w:customStyle="1" w:styleId="Other1">
    <w:name w:val="Other|1_"/>
    <w:link w:val="Other10"/>
    <w:locked/>
    <w:rsid w:val="00EA6090"/>
    <w:rPr>
      <w:shd w:val="clear" w:color="auto" w:fill="FFFFFF"/>
    </w:rPr>
  </w:style>
  <w:style w:type="character" w:customStyle="1" w:styleId="Bodytext4">
    <w:name w:val="Body text|4_"/>
    <w:link w:val="Bodytext40"/>
    <w:locked/>
    <w:rsid w:val="00EA6090"/>
    <w:rPr>
      <w:sz w:val="18"/>
      <w:shd w:val="clear" w:color="auto" w:fill="FFFFFF"/>
    </w:rPr>
  </w:style>
  <w:style w:type="character" w:customStyle="1" w:styleId="Bodytext2">
    <w:name w:val="Body text|2_"/>
    <w:link w:val="Bodytext20"/>
    <w:locked/>
    <w:rsid w:val="00EA6090"/>
    <w:rPr>
      <w:sz w:val="26"/>
      <w:shd w:val="clear" w:color="auto" w:fill="FFFFFF"/>
    </w:rPr>
  </w:style>
  <w:style w:type="character" w:customStyle="1" w:styleId="Picturecaption1">
    <w:name w:val="Picture caption|1_"/>
    <w:link w:val="Picturecaption10"/>
    <w:locked/>
    <w:rsid w:val="00EA6090"/>
    <w:rPr>
      <w:b/>
      <w:sz w:val="14"/>
      <w:shd w:val="clear" w:color="auto" w:fill="FFFFFF"/>
    </w:rPr>
  </w:style>
  <w:style w:type="character" w:customStyle="1" w:styleId="Heading11">
    <w:name w:val="Heading #1|1_"/>
    <w:link w:val="Heading110"/>
    <w:locked/>
    <w:rsid w:val="00EA6090"/>
    <w:rPr>
      <w:rFonts w:ascii="Arial" w:hAnsi="Arial"/>
      <w:b/>
      <w:sz w:val="34"/>
      <w:shd w:val="clear" w:color="auto" w:fill="FFFFFF"/>
    </w:rPr>
  </w:style>
  <w:style w:type="paragraph" w:customStyle="1" w:styleId="Headerorfooter20">
    <w:name w:val="Header or footer|2"/>
    <w:basedOn w:val="Normale"/>
    <w:link w:val="Headerorfooter2"/>
    <w:rsid w:val="00EA6090"/>
    <w:pPr>
      <w:widowControl w:val="0"/>
      <w:shd w:val="clear" w:color="auto" w:fill="FFFFFF"/>
    </w:pPr>
    <w:rPr>
      <w:sz w:val="20"/>
      <w:szCs w:val="20"/>
    </w:rPr>
  </w:style>
  <w:style w:type="paragraph" w:customStyle="1" w:styleId="Other10">
    <w:name w:val="Other|1"/>
    <w:basedOn w:val="Normale"/>
    <w:link w:val="Other1"/>
    <w:rsid w:val="00EA6090"/>
    <w:pPr>
      <w:widowControl w:val="0"/>
      <w:shd w:val="clear" w:color="auto" w:fill="FFFFFF"/>
      <w:spacing w:line="257" w:lineRule="auto"/>
    </w:pPr>
    <w:rPr>
      <w:sz w:val="22"/>
      <w:szCs w:val="22"/>
    </w:rPr>
  </w:style>
  <w:style w:type="paragraph" w:customStyle="1" w:styleId="Bodytext40">
    <w:name w:val="Body text|4"/>
    <w:basedOn w:val="Normale"/>
    <w:link w:val="Bodytext4"/>
    <w:rsid w:val="00EA6090"/>
    <w:pPr>
      <w:widowControl w:val="0"/>
      <w:shd w:val="clear" w:color="auto" w:fill="FFFFFF"/>
      <w:spacing w:after="260" w:line="341" w:lineRule="auto"/>
      <w:jc w:val="center"/>
    </w:pPr>
    <w:rPr>
      <w:sz w:val="18"/>
      <w:szCs w:val="18"/>
    </w:rPr>
  </w:style>
  <w:style w:type="paragraph" w:customStyle="1" w:styleId="Bodytext20">
    <w:name w:val="Body text|2"/>
    <w:basedOn w:val="Normale"/>
    <w:link w:val="Bodytext2"/>
    <w:rsid w:val="00EA6090"/>
    <w:pPr>
      <w:widowControl w:val="0"/>
      <w:shd w:val="clear" w:color="auto" w:fill="FFFFFF"/>
      <w:spacing w:after="300"/>
    </w:pPr>
    <w:rPr>
      <w:sz w:val="26"/>
      <w:szCs w:val="26"/>
    </w:rPr>
  </w:style>
  <w:style w:type="paragraph" w:customStyle="1" w:styleId="Picturecaption10">
    <w:name w:val="Picture caption|1"/>
    <w:basedOn w:val="Normale"/>
    <w:link w:val="Picturecaption1"/>
    <w:rsid w:val="00EA6090"/>
    <w:pPr>
      <w:widowControl w:val="0"/>
      <w:shd w:val="clear" w:color="auto" w:fill="FFFFFF"/>
    </w:pPr>
    <w:rPr>
      <w:b/>
      <w:bCs/>
      <w:sz w:val="14"/>
      <w:szCs w:val="14"/>
    </w:rPr>
  </w:style>
  <w:style w:type="paragraph" w:customStyle="1" w:styleId="Heading110">
    <w:name w:val="Heading #1|1"/>
    <w:basedOn w:val="Normale"/>
    <w:link w:val="Heading11"/>
    <w:rsid w:val="00EA6090"/>
    <w:pPr>
      <w:widowControl w:val="0"/>
      <w:shd w:val="clear" w:color="auto" w:fill="FFFFFF"/>
      <w:spacing w:line="235" w:lineRule="auto"/>
      <w:ind w:left="-10"/>
      <w:jc w:val="center"/>
      <w:outlineLvl w:val="0"/>
    </w:pPr>
    <w:rPr>
      <w:rFonts w:ascii="Arial" w:hAnsi="Arial" w:cs="Arial"/>
      <w:b/>
      <w:bCs/>
      <w:sz w:val="34"/>
      <w:szCs w:val="34"/>
    </w:rPr>
  </w:style>
  <w:style w:type="table" w:customStyle="1" w:styleId="TableNormal">
    <w:name w:val="Table Normal"/>
    <w:uiPriority w:val="2"/>
    <w:semiHidden/>
    <w:unhideWhenUsed/>
    <w:qFormat/>
    <w:rsid w:val="00EA6090"/>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A6090"/>
    <w:pPr>
      <w:widowControl w:val="0"/>
      <w:autoSpaceDE w:val="0"/>
      <w:autoSpaceDN w:val="0"/>
      <w:ind w:left="110"/>
    </w:pPr>
    <w:rPr>
      <w:sz w:val="22"/>
      <w:szCs w:val="22"/>
      <w:lang w:eastAsia="en-US"/>
    </w:rPr>
  </w:style>
  <w:style w:type="paragraph" w:styleId="PreformattatoHTML">
    <w:name w:val="HTML Preformatted"/>
    <w:basedOn w:val="Normale"/>
    <w:link w:val="PreformattatoHTMLCarattere"/>
    <w:uiPriority w:val="99"/>
    <w:semiHidden/>
    <w:unhideWhenUsed/>
    <w:rsid w:val="00EA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EA6090"/>
    <w:rPr>
      <w:rFonts w:ascii="Courier New" w:hAnsi="Courier New" w:cs="Courier New"/>
      <w:sz w:val="20"/>
      <w:szCs w:val="20"/>
    </w:rPr>
  </w:style>
  <w:style w:type="character" w:styleId="Numeroriga">
    <w:name w:val="line number"/>
    <w:basedOn w:val="Carpredefinitoparagrafo"/>
    <w:uiPriority w:val="99"/>
    <w:semiHidden/>
    <w:unhideWhenUsed/>
    <w:rsid w:val="00EA6090"/>
    <w:rPr>
      <w:rFonts w:cs="Times New Roman"/>
    </w:rPr>
  </w:style>
  <w:style w:type="character" w:styleId="Rimandocommento">
    <w:name w:val="annotation reference"/>
    <w:basedOn w:val="Carpredefinitoparagrafo"/>
    <w:uiPriority w:val="99"/>
    <w:semiHidden/>
    <w:unhideWhenUsed/>
    <w:rsid w:val="00EA6090"/>
    <w:rPr>
      <w:rFonts w:cs="Times New Roman"/>
      <w:sz w:val="16"/>
    </w:rPr>
  </w:style>
  <w:style w:type="paragraph" w:styleId="Testocommento">
    <w:name w:val="annotation text"/>
    <w:basedOn w:val="Normale"/>
    <w:link w:val="TestocommentoCarattere"/>
    <w:uiPriority w:val="99"/>
    <w:semiHidden/>
    <w:unhideWhenUsed/>
    <w:rsid w:val="00EA6090"/>
    <w:pPr>
      <w:spacing w:after="200"/>
    </w:pPr>
    <w:rPr>
      <w:rFonts w:ascii="Calibri" w:hAnsi="Calibri"/>
      <w:sz w:val="20"/>
      <w:szCs w:val="20"/>
      <w:lang w:eastAsia="en-US"/>
    </w:rPr>
  </w:style>
  <w:style w:type="character" w:customStyle="1" w:styleId="TestocommentoCarattere">
    <w:name w:val="Testo commento Carattere"/>
    <w:basedOn w:val="Carpredefinitoparagrafo"/>
    <w:link w:val="Testocommento"/>
    <w:uiPriority w:val="99"/>
    <w:semiHidden/>
    <w:locked/>
    <w:rsid w:val="00EA6090"/>
    <w:rPr>
      <w:rFonts w:ascii="Calibri" w:hAnsi="Calibri" w:cs="Times New Roman"/>
      <w:sz w:val="20"/>
      <w:szCs w:val="20"/>
      <w:lang w:val="x-none" w:eastAsia="en-US"/>
    </w:rPr>
  </w:style>
  <w:style w:type="paragraph" w:styleId="Soggettocommento">
    <w:name w:val="annotation subject"/>
    <w:basedOn w:val="Testocommento"/>
    <w:next w:val="Testocommento"/>
    <w:link w:val="SoggettocommentoCarattere"/>
    <w:uiPriority w:val="99"/>
    <w:semiHidden/>
    <w:unhideWhenUsed/>
    <w:rsid w:val="00EA6090"/>
    <w:rPr>
      <w:b/>
      <w:bCs/>
    </w:rPr>
  </w:style>
  <w:style w:type="character" w:customStyle="1" w:styleId="SoggettocommentoCarattere">
    <w:name w:val="Soggetto commento Carattere"/>
    <w:basedOn w:val="TestocommentoCarattere"/>
    <w:link w:val="Soggettocommento"/>
    <w:uiPriority w:val="99"/>
    <w:semiHidden/>
    <w:locked/>
    <w:rsid w:val="00EA6090"/>
    <w:rPr>
      <w:rFonts w:ascii="Calibri" w:hAnsi="Calibri" w:cs="Times New Roman"/>
      <w:b/>
      <w:bCs/>
      <w:sz w:val="20"/>
      <w:szCs w:val="20"/>
      <w:lang w:val="x-none" w:eastAsia="en-US"/>
    </w:rPr>
  </w:style>
  <w:style w:type="paragraph" w:styleId="Testonotadichiusura">
    <w:name w:val="endnote text"/>
    <w:basedOn w:val="Normale"/>
    <w:link w:val="TestonotadichiusuraCarattere"/>
    <w:uiPriority w:val="99"/>
    <w:semiHidden/>
    <w:unhideWhenUsed/>
    <w:rsid w:val="00EA6090"/>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semiHidden/>
    <w:locked/>
    <w:rsid w:val="00EA6090"/>
    <w:rPr>
      <w:rFonts w:ascii="Calibri" w:hAnsi="Calibri" w:cs="Times New Roman"/>
      <w:sz w:val="20"/>
      <w:szCs w:val="20"/>
      <w:lang w:val="x-none" w:eastAsia="en-US"/>
    </w:rPr>
  </w:style>
  <w:style w:type="character" w:styleId="Rimandonotadichiusura">
    <w:name w:val="endnote reference"/>
    <w:basedOn w:val="Carpredefinitoparagrafo"/>
    <w:uiPriority w:val="99"/>
    <w:semiHidden/>
    <w:unhideWhenUsed/>
    <w:rsid w:val="00EA6090"/>
    <w:rPr>
      <w:rFonts w:cs="Times New Roman"/>
      <w:vertAlign w:val="superscript"/>
    </w:rPr>
  </w:style>
  <w:style w:type="character" w:styleId="Collegamentoipertestuale">
    <w:name w:val="Hyperlink"/>
    <w:basedOn w:val="Carpredefinitoparagrafo"/>
    <w:uiPriority w:val="99"/>
    <w:semiHidden/>
    <w:unhideWhenUsed/>
    <w:rsid w:val="00EA6090"/>
    <w:rPr>
      <w:rFonts w:cs="Times New Roman"/>
      <w:color w:val="0000FF"/>
      <w:u w:val="single"/>
    </w:rPr>
  </w:style>
  <w:style w:type="paragraph" w:styleId="Nessunaspaziatura">
    <w:name w:val="No Spacing"/>
    <w:uiPriority w:val="1"/>
    <w:qFormat/>
    <w:rsid w:val="00EA6090"/>
    <w:pPr>
      <w:spacing w:after="0" w:line="240" w:lineRule="auto"/>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
    <w:qFormat/>
    <w:rsid w:val="00EA6090"/>
    <w:pPr>
      <w:keepNext/>
      <w:keepLines/>
      <w:widowControl w:val="0"/>
      <w:spacing w:before="480"/>
      <w:outlineLvl w:val="0"/>
    </w:pPr>
    <w:rPr>
      <w:rFonts w:ascii="Cambria" w:hAnsi="Cambria"/>
      <w:b/>
      <w:bCs/>
      <w:color w:val="365F91"/>
      <w:sz w:val="28"/>
      <w:szCs w:val="28"/>
    </w:rPr>
  </w:style>
  <w:style w:type="paragraph" w:styleId="Titolo2">
    <w:name w:val="heading 2"/>
    <w:basedOn w:val="Normale"/>
    <w:link w:val="Titolo2Carattere"/>
    <w:uiPriority w:val="1"/>
    <w:qFormat/>
    <w:rsid w:val="00EA6090"/>
    <w:pPr>
      <w:widowControl w:val="0"/>
      <w:autoSpaceDE w:val="0"/>
      <w:autoSpaceDN w:val="0"/>
      <w:ind w:left="407" w:right="402"/>
      <w:jc w:val="center"/>
      <w:outlineLvl w:val="1"/>
    </w:pPr>
    <w:rPr>
      <w:rFonts w:ascii="Calibri" w:hAnsi="Calibri" w:cs="Calibri"/>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A6090"/>
    <w:rPr>
      <w:rFonts w:ascii="Cambria" w:hAnsi="Cambria" w:cs="Times New Roman"/>
      <w:b/>
      <w:bCs/>
      <w:color w:val="365F91"/>
      <w:sz w:val="28"/>
      <w:szCs w:val="28"/>
    </w:rPr>
  </w:style>
  <w:style w:type="character" w:customStyle="1" w:styleId="Titolo2Carattere">
    <w:name w:val="Titolo 2 Carattere"/>
    <w:basedOn w:val="Carpredefinitoparagrafo"/>
    <w:link w:val="Titolo2"/>
    <w:uiPriority w:val="1"/>
    <w:locked/>
    <w:rsid w:val="00EA6090"/>
    <w:rPr>
      <w:rFonts w:ascii="Calibri" w:hAnsi="Calibri" w:cs="Calibri"/>
      <w:b/>
      <w:bCs/>
      <w:sz w:val="24"/>
      <w:szCs w:val="24"/>
      <w:lang w:val="x-none" w:eastAsia="en-US"/>
    </w:rPr>
  </w:style>
  <w:style w:type="paragraph" w:styleId="Corpotesto">
    <w:name w:val="Body Text"/>
    <w:basedOn w:val="Normale"/>
    <w:link w:val="CorpotestoCarattere"/>
    <w:uiPriority w:val="1"/>
    <w:qFormat/>
    <w:pPr>
      <w:widowControl w:val="0"/>
      <w:autoSpaceDE w:val="0"/>
      <w:autoSpaceDN w:val="0"/>
      <w:adjustRightInd w:val="0"/>
      <w:ind w:right="900"/>
      <w:jc w:val="both"/>
    </w:pPr>
  </w:style>
  <w:style w:type="character" w:customStyle="1" w:styleId="CorpotestoCarattere">
    <w:name w:val="Corpo testo Carattere"/>
    <w:basedOn w:val="Carpredefinitoparagrafo"/>
    <w:link w:val="Corpotesto"/>
    <w:uiPriority w:val="1"/>
    <w:locked/>
    <w:rPr>
      <w:rFonts w:cs="Times New Roman"/>
      <w:sz w:val="24"/>
      <w:szCs w:val="24"/>
    </w:rPr>
  </w:style>
  <w:style w:type="paragraph" w:styleId="Intestazione">
    <w:name w:val="header"/>
    <w:basedOn w:val="Normale"/>
    <w:link w:val="IntestazioneCarattere"/>
    <w:uiPriority w:val="99"/>
    <w:rsid w:val="006061B4"/>
    <w:pPr>
      <w:tabs>
        <w:tab w:val="center" w:pos="4819"/>
        <w:tab w:val="right" w:pos="9638"/>
      </w:tabs>
    </w:pPr>
  </w:style>
  <w:style w:type="character" w:customStyle="1" w:styleId="IntestazioneCarattere">
    <w:name w:val="Intestazione Carattere"/>
    <w:basedOn w:val="Carpredefinitoparagrafo"/>
    <w:link w:val="Intestazione"/>
    <w:uiPriority w:val="99"/>
    <w:locked/>
    <w:rsid w:val="006061B4"/>
    <w:rPr>
      <w:rFonts w:cs="Times New Roman"/>
      <w:sz w:val="24"/>
      <w:szCs w:val="24"/>
      <w:lang w:val="it-IT" w:eastAsia="it-IT" w:bidi="ar-SA"/>
    </w:rPr>
  </w:style>
  <w:style w:type="paragraph" w:styleId="Pidipagina">
    <w:name w:val="footer"/>
    <w:basedOn w:val="Normale"/>
    <w:link w:val="PidipaginaCarattere"/>
    <w:uiPriority w:val="99"/>
    <w:unhideWhenUsed/>
    <w:rsid w:val="00151FA6"/>
    <w:pPr>
      <w:tabs>
        <w:tab w:val="center" w:pos="4819"/>
        <w:tab w:val="right" w:pos="9638"/>
      </w:tabs>
    </w:pPr>
  </w:style>
  <w:style w:type="character" w:customStyle="1" w:styleId="PidipaginaCarattere">
    <w:name w:val="Piè di pagina Carattere"/>
    <w:basedOn w:val="Carpredefinitoparagrafo"/>
    <w:link w:val="Pidipagina"/>
    <w:uiPriority w:val="99"/>
    <w:locked/>
    <w:rsid w:val="00151FA6"/>
    <w:rPr>
      <w:rFonts w:cs="Times New Roman"/>
      <w:sz w:val="24"/>
      <w:szCs w:val="24"/>
    </w:rPr>
  </w:style>
  <w:style w:type="paragraph" w:styleId="Paragrafoelenco">
    <w:name w:val="List Paragraph"/>
    <w:basedOn w:val="Normale"/>
    <w:uiPriority w:val="1"/>
    <w:qFormat/>
    <w:rsid w:val="0033579E"/>
    <w:pPr>
      <w:ind w:left="720"/>
      <w:contextualSpacing/>
    </w:pPr>
  </w:style>
  <w:style w:type="paragraph" w:styleId="Testofumetto">
    <w:name w:val="Balloon Text"/>
    <w:basedOn w:val="Normale"/>
    <w:link w:val="TestofumettoCarattere"/>
    <w:uiPriority w:val="99"/>
    <w:semiHidden/>
    <w:unhideWhenUsed/>
    <w:rsid w:val="005643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643E3"/>
    <w:rPr>
      <w:rFonts w:ascii="Tahoma" w:hAnsi="Tahoma" w:cs="Tahoma"/>
      <w:sz w:val="16"/>
      <w:szCs w:val="16"/>
    </w:rPr>
  </w:style>
  <w:style w:type="character" w:customStyle="1" w:styleId="Bodytext3">
    <w:name w:val="Body text|3_"/>
    <w:link w:val="Bodytext30"/>
    <w:locked/>
    <w:rsid w:val="0072706D"/>
    <w:rPr>
      <w:sz w:val="32"/>
      <w:shd w:val="clear" w:color="auto" w:fill="FFFFFF"/>
    </w:rPr>
  </w:style>
  <w:style w:type="paragraph" w:customStyle="1" w:styleId="Bodytext30">
    <w:name w:val="Body text|3"/>
    <w:basedOn w:val="Normale"/>
    <w:link w:val="Bodytext3"/>
    <w:rsid w:val="0072706D"/>
    <w:pPr>
      <w:widowControl w:val="0"/>
      <w:shd w:val="clear" w:color="auto" w:fill="FFFFFF"/>
      <w:spacing w:after="150" w:line="235" w:lineRule="auto"/>
      <w:jc w:val="center"/>
    </w:pPr>
    <w:rPr>
      <w:sz w:val="32"/>
      <w:szCs w:val="32"/>
    </w:rPr>
  </w:style>
  <w:style w:type="character" w:customStyle="1" w:styleId="Heading21">
    <w:name w:val="Heading #2|1_"/>
    <w:link w:val="Heading210"/>
    <w:locked/>
    <w:rsid w:val="0072706D"/>
    <w:rPr>
      <w:rFonts w:ascii="Arial" w:hAnsi="Arial"/>
      <w:b/>
      <w:sz w:val="26"/>
      <w:u w:val="single"/>
      <w:shd w:val="clear" w:color="auto" w:fill="FFFFFF"/>
    </w:rPr>
  </w:style>
  <w:style w:type="paragraph" w:customStyle="1" w:styleId="Heading210">
    <w:name w:val="Heading #2|1"/>
    <w:basedOn w:val="Normale"/>
    <w:link w:val="Heading21"/>
    <w:rsid w:val="0072706D"/>
    <w:pPr>
      <w:widowControl w:val="0"/>
      <w:shd w:val="clear" w:color="auto" w:fill="FFFFFF"/>
      <w:spacing w:after="520"/>
      <w:ind w:left="230"/>
      <w:jc w:val="center"/>
      <w:outlineLvl w:val="1"/>
    </w:pPr>
    <w:rPr>
      <w:rFonts w:ascii="Arial" w:hAnsi="Arial" w:cs="Arial"/>
      <w:b/>
      <w:bCs/>
      <w:sz w:val="26"/>
      <w:szCs w:val="26"/>
      <w:u w:val="single"/>
    </w:rPr>
  </w:style>
  <w:style w:type="paragraph" w:styleId="NormaleWeb">
    <w:name w:val="Normal (Web)"/>
    <w:basedOn w:val="Normale"/>
    <w:uiPriority w:val="99"/>
    <w:unhideWhenUsed/>
    <w:rsid w:val="0072706D"/>
    <w:pPr>
      <w:spacing w:before="100" w:beforeAutospacing="1" w:after="100" w:afterAutospacing="1"/>
    </w:pPr>
  </w:style>
  <w:style w:type="character" w:customStyle="1" w:styleId="Bodytext5">
    <w:name w:val="Body text|5_"/>
    <w:link w:val="Bodytext50"/>
    <w:locked/>
    <w:rsid w:val="00EA6090"/>
    <w:rPr>
      <w:rFonts w:ascii="Arial" w:hAnsi="Arial"/>
      <w:b/>
      <w:shd w:val="clear" w:color="auto" w:fill="FFFFFF"/>
    </w:rPr>
  </w:style>
  <w:style w:type="paragraph" w:customStyle="1" w:styleId="Bodytext50">
    <w:name w:val="Body text|5"/>
    <w:basedOn w:val="Normale"/>
    <w:link w:val="Bodytext5"/>
    <w:rsid w:val="00EA6090"/>
    <w:pPr>
      <w:widowControl w:val="0"/>
      <w:shd w:val="clear" w:color="auto" w:fill="FFFFFF"/>
      <w:spacing w:line="254" w:lineRule="auto"/>
      <w:ind w:right="50"/>
      <w:jc w:val="center"/>
    </w:pPr>
    <w:rPr>
      <w:rFonts w:ascii="Arial" w:hAnsi="Arial" w:cs="Arial"/>
      <w:b/>
      <w:bCs/>
      <w:sz w:val="22"/>
      <w:szCs w:val="22"/>
    </w:rPr>
  </w:style>
  <w:style w:type="character" w:customStyle="1" w:styleId="Bodytext1">
    <w:name w:val="Body text|1_"/>
    <w:link w:val="Bodytext10"/>
    <w:locked/>
    <w:rsid w:val="00EA6090"/>
    <w:rPr>
      <w:shd w:val="clear" w:color="auto" w:fill="FFFFFF"/>
    </w:rPr>
  </w:style>
  <w:style w:type="character" w:customStyle="1" w:styleId="Heading31">
    <w:name w:val="Heading #3|1_"/>
    <w:link w:val="Heading310"/>
    <w:locked/>
    <w:rsid w:val="00EA6090"/>
    <w:rPr>
      <w:rFonts w:ascii="Arial" w:hAnsi="Arial"/>
      <w:b/>
      <w:shd w:val="clear" w:color="auto" w:fill="FFFFFF"/>
    </w:rPr>
  </w:style>
  <w:style w:type="paragraph" w:customStyle="1" w:styleId="Bodytext10">
    <w:name w:val="Body text|1"/>
    <w:basedOn w:val="Normale"/>
    <w:link w:val="Bodytext1"/>
    <w:rsid w:val="00EA6090"/>
    <w:pPr>
      <w:widowControl w:val="0"/>
      <w:shd w:val="clear" w:color="auto" w:fill="FFFFFF"/>
      <w:spacing w:line="257" w:lineRule="auto"/>
    </w:pPr>
    <w:rPr>
      <w:sz w:val="22"/>
      <w:szCs w:val="22"/>
    </w:rPr>
  </w:style>
  <w:style w:type="paragraph" w:customStyle="1" w:styleId="Heading310">
    <w:name w:val="Heading #3|1"/>
    <w:basedOn w:val="Normale"/>
    <w:link w:val="Heading31"/>
    <w:rsid w:val="00EA6090"/>
    <w:pPr>
      <w:widowControl w:val="0"/>
      <w:shd w:val="clear" w:color="auto" w:fill="FFFFFF"/>
      <w:spacing w:line="257" w:lineRule="auto"/>
      <w:ind w:right="140"/>
      <w:jc w:val="center"/>
      <w:outlineLvl w:val="2"/>
    </w:pPr>
    <w:rPr>
      <w:rFonts w:ascii="Arial" w:hAnsi="Arial" w:cs="Arial"/>
      <w:b/>
      <w:bCs/>
      <w:sz w:val="22"/>
      <w:szCs w:val="22"/>
    </w:rPr>
  </w:style>
  <w:style w:type="character" w:customStyle="1" w:styleId="Headerorfooter2">
    <w:name w:val="Header or footer|2_"/>
    <w:link w:val="Headerorfooter20"/>
    <w:locked/>
    <w:rsid w:val="00EA6090"/>
    <w:rPr>
      <w:sz w:val="20"/>
      <w:shd w:val="clear" w:color="auto" w:fill="FFFFFF"/>
    </w:rPr>
  </w:style>
  <w:style w:type="character" w:customStyle="1" w:styleId="Other1">
    <w:name w:val="Other|1_"/>
    <w:link w:val="Other10"/>
    <w:locked/>
    <w:rsid w:val="00EA6090"/>
    <w:rPr>
      <w:shd w:val="clear" w:color="auto" w:fill="FFFFFF"/>
    </w:rPr>
  </w:style>
  <w:style w:type="character" w:customStyle="1" w:styleId="Bodytext4">
    <w:name w:val="Body text|4_"/>
    <w:link w:val="Bodytext40"/>
    <w:locked/>
    <w:rsid w:val="00EA6090"/>
    <w:rPr>
      <w:sz w:val="18"/>
      <w:shd w:val="clear" w:color="auto" w:fill="FFFFFF"/>
    </w:rPr>
  </w:style>
  <w:style w:type="character" w:customStyle="1" w:styleId="Bodytext2">
    <w:name w:val="Body text|2_"/>
    <w:link w:val="Bodytext20"/>
    <w:locked/>
    <w:rsid w:val="00EA6090"/>
    <w:rPr>
      <w:sz w:val="26"/>
      <w:shd w:val="clear" w:color="auto" w:fill="FFFFFF"/>
    </w:rPr>
  </w:style>
  <w:style w:type="character" w:customStyle="1" w:styleId="Picturecaption1">
    <w:name w:val="Picture caption|1_"/>
    <w:link w:val="Picturecaption10"/>
    <w:locked/>
    <w:rsid w:val="00EA6090"/>
    <w:rPr>
      <w:b/>
      <w:sz w:val="14"/>
      <w:shd w:val="clear" w:color="auto" w:fill="FFFFFF"/>
    </w:rPr>
  </w:style>
  <w:style w:type="character" w:customStyle="1" w:styleId="Heading11">
    <w:name w:val="Heading #1|1_"/>
    <w:link w:val="Heading110"/>
    <w:locked/>
    <w:rsid w:val="00EA6090"/>
    <w:rPr>
      <w:rFonts w:ascii="Arial" w:hAnsi="Arial"/>
      <w:b/>
      <w:sz w:val="34"/>
      <w:shd w:val="clear" w:color="auto" w:fill="FFFFFF"/>
    </w:rPr>
  </w:style>
  <w:style w:type="paragraph" w:customStyle="1" w:styleId="Headerorfooter20">
    <w:name w:val="Header or footer|2"/>
    <w:basedOn w:val="Normale"/>
    <w:link w:val="Headerorfooter2"/>
    <w:rsid w:val="00EA6090"/>
    <w:pPr>
      <w:widowControl w:val="0"/>
      <w:shd w:val="clear" w:color="auto" w:fill="FFFFFF"/>
    </w:pPr>
    <w:rPr>
      <w:sz w:val="20"/>
      <w:szCs w:val="20"/>
    </w:rPr>
  </w:style>
  <w:style w:type="paragraph" w:customStyle="1" w:styleId="Other10">
    <w:name w:val="Other|1"/>
    <w:basedOn w:val="Normale"/>
    <w:link w:val="Other1"/>
    <w:rsid w:val="00EA6090"/>
    <w:pPr>
      <w:widowControl w:val="0"/>
      <w:shd w:val="clear" w:color="auto" w:fill="FFFFFF"/>
      <w:spacing w:line="257" w:lineRule="auto"/>
    </w:pPr>
    <w:rPr>
      <w:sz w:val="22"/>
      <w:szCs w:val="22"/>
    </w:rPr>
  </w:style>
  <w:style w:type="paragraph" w:customStyle="1" w:styleId="Bodytext40">
    <w:name w:val="Body text|4"/>
    <w:basedOn w:val="Normale"/>
    <w:link w:val="Bodytext4"/>
    <w:rsid w:val="00EA6090"/>
    <w:pPr>
      <w:widowControl w:val="0"/>
      <w:shd w:val="clear" w:color="auto" w:fill="FFFFFF"/>
      <w:spacing w:after="260" w:line="341" w:lineRule="auto"/>
      <w:jc w:val="center"/>
    </w:pPr>
    <w:rPr>
      <w:sz w:val="18"/>
      <w:szCs w:val="18"/>
    </w:rPr>
  </w:style>
  <w:style w:type="paragraph" w:customStyle="1" w:styleId="Bodytext20">
    <w:name w:val="Body text|2"/>
    <w:basedOn w:val="Normale"/>
    <w:link w:val="Bodytext2"/>
    <w:rsid w:val="00EA6090"/>
    <w:pPr>
      <w:widowControl w:val="0"/>
      <w:shd w:val="clear" w:color="auto" w:fill="FFFFFF"/>
      <w:spacing w:after="300"/>
    </w:pPr>
    <w:rPr>
      <w:sz w:val="26"/>
      <w:szCs w:val="26"/>
    </w:rPr>
  </w:style>
  <w:style w:type="paragraph" w:customStyle="1" w:styleId="Picturecaption10">
    <w:name w:val="Picture caption|1"/>
    <w:basedOn w:val="Normale"/>
    <w:link w:val="Picturecaption1"/>
    <w:rsid w:val="00EA6090"/>
    <w:pPr>
      <w:widowControl w:val="0"/>
      <w:shd w:val="clear" w:color="auto" w:fill="FFFFFF"/>
    </w:pPr>
    <w:rPr>
      <w:b/>
      <w:bCs/>
      <w:sz w:val="14"/>
      <w:szCs w:val="14"/>
    </w:rPr>
  </w:style>
  <w:style w:type="paragraph" w:customStyle="1" w:styleId="Heading110">
    <w:name w:val="Heading #1|1"/>
    <w:basedOn w:val="Normale"/>
    <w:link w:val="Heading11"/>
    <w:rsid w:val="00EA6090"/>
    <w:pPr>
      <w:widowControl w:val="0"/>
      <w:shd w:val="clear" w:color="auto" w:fill="FFFFFF"/>
      <w:spacing w:line="235" w:lineRule="auto"/>
      <w:ind w:left="-10"/>
      <w:jc w:val="center"/>
      <w:outlineLvl w:val="0"/>
    </w:pPr>
    <w:rPr>
      <w:rFonts w:ascii="Arial" w:hAnsi="Arial" w:cs="Arial"/>
      <w:b/>
      <w:bCs/>
      <w:sz w:val="34"/>
      <w:szCs w:val="34"/>
    </w:rPr>
  </w:style>
  <w:style w:type="table" w:customStyle="1" w:styleId="TableNormal">
    <w:name w:val="Table Normal"/>
    <w:uiPriority w:val="2"/>
    <w:semiHidden/>
    <w:unhideWhenUsed/>
    <w:qFormat/>
    <w:rsid w:val="00EA6090"/>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A6090"/>
    <w:pPr>
      <w:widowControl w:val="0"/>
      <w:autoSpaceDE w:val="0"/>
      <w:autoSpaceDN w:val="0"/>
      <w:ind w:left="110"/>
    </w:pPr>
    <w:rPr>
      <w:sz w:val="22"/>
      <w:szCs w:val="22"/>
      <w:lang w:eastAsia="en-US"/>
    </w:rPr>
  </w:style>
  <w:style w:type="paragraph" w:styleId="PreformattatoHTML">
    <w:name w:val="HTML Preformatted"/>
    <w:basedOn w:val="Normale"/>
    <w:link w:val="PreformattatoHTMLCarattere"/>
    <w:uiPriority w:val="99"/>
    <w:semiHidden/>
    <w:unhideWhenUsed/>
    <w:rsid w:val="00EA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EA6090"/>
    <w:rPr>
      <w:rFonts w:ascii="Courier New" w:hAnsi="Courier New" w:cs="Courier New"/>
      <w:sz w:val="20"/>
      <w:szCs w:val="20"/>
    </w:rPr>
  </w:style>
  <w:style w:type="character" w:styleId="Numeroriga">
    <w:name w:val="line number"/>
    <w:basedOn w:val="Carpredefinitoparagrafo"/>
    <w:uiPriority w:val="99"/>
    <w:semiHidden/>
    <w:unhideWhenUsed/>
    <w:rsid w:val="00EA6090"/>
    <w:rPr>
      <w:rFonts w:cs="Times New Roman"/>
    </w:rPr>
  </w:style>
  <w:style w:type="character" w:styleId="Rimandocommento">
    <w:name w:val="annotation reference"/>
    <w:basedOn w:val="Carpredefinitoparagrafo"/>
    <w:uiPriority w:val="99"/>
    <w:semiHidden/>
    <w:unhideWhenUsed/>
    <w:rsid w:val="00EA6090"/>
    <w:rPr>
      <w:rFonts w:cs="Times New Roman"/>
      <w:sz w:val="16"/>
    </w:rPr>
  </w:style>
  <w:style w:type="paragraph" w:styleId="Testocommento">
    <w:name w:val="annotation text"/>
    <w:basedOn w:val="Normale"/>
    <w:link w:val="TestocommentoCarattere"/>
    <w:uiPriority w:val="99"/>
    <w:semiHidden/>
    <w:unhideWhenUsed/>
    <w:rsid w:val="00EA6090"/>
    <w:pPr>
      <w:spacing w:after="200"/>
    </w:pPr>
    <w:rPr>
      <w:rFonts w:ascii="Calibri" w:hAnsi="Calibri"/>
      <w:sz w:val="20"/>
      <w:szCs w:val="20"/>
      <w:lang w:eastAsia="en-US"/>
    </w:rPr>
  </w:style>
  <w:style w:type="character" w:customStyle="1" w:styleId="TestocommentoCarattere">
    <w:name w:val="Testo commento Carattere"/>
    <w:basedOn w:val="Carpredefinitoparagrafo"/>
    <w:link w:val="Testocommento"/>
    <w:uiPriority w:val="99"/>
    <w:semiHidden/>
    <w:locked/>
    <w:rsid w:val="00EA6090"/>
    <w:rPr>
      <w:rFonts w:ascii="Calibri" w:hAnsi="Calibri" w:cs="Times New Roman"/>
      <w:sz w:val="20"/>
      <w:szCs w:val="20"/>
      <w:lang w:val="x-none" w:eastAsia="en-US"/>
    </w:rPr>
  </w:style>
  <w:style w:type="paragraph" w:styleId="Soggettocommento">
    <w:name w:val="annotation subject"/>
    <w:basedOn w:val="Testocommento"/>
    <w:next w:val="Testocommento"/>
    <w:link w:val="SoggettocommentoCarattere"/>
    <w:uiPriority w:val="99"/>
    <w:semiHidden/>
    <w:unhideWhenUsed/>
    <w:rsid w:val="00EA6090"/>
    <w:rPr>
      <w:b/>
      <w:bCs/>
    </w:rPr>
  </w:style>
  <w:style w:type="character" w:customStyle="1" w:styleId="SoggettocommentoCarattere">
    <w:name w:val="Soggetto commento Carattere"/>
    <w:basedOn w:val="TestocommentoCarattere"/>
    <w:link w:val="Soggettocommento"/>
    <w:uiPriority w:val="99"/>
    <w:semiHidden/>
    <w:locked/>
    <w:rsid w:val="00EA6090"/>
    <w:rPr>
      <w:rFonts w:ascii="Calibri" w:hAnsi="Calibri" w:cs="Times New Roman"/>
      <w:b/>
      <w:bCs/>
      <w:sz w:val="20"/>
      <w:szCs w:val="20"/>
      <w:lang w:val="x-none" w:eastAsia="en-US"/>
    </w:rPr>
  </w:style>
  <w:style w:type="paragraph" w:styleId="Testonotadichiusura">
    <w:name w:val="endnote text"/>
    <w:basedOn w:val="Normale"/>
    <w:link w:val="TestonotadichiusuraCarattere"/>
    <w:uiPriority w:val="99"/>
    <w:semiHidden/>
    <w:unhideWhenUsed/>
    <w:rsid w:val="00EA6090"/>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semiHidden/>
    <w:locked/>
    <w:rsid w:val="00EA6090"/>
    <w:rPr>
      <w:rFonts w:ascii="Calibri" w:hAnsi="Calibri" w:cs="Times New Roman"/>
      <w:sz w:val="20"/>
      <w:szCs w:val="20"/>
      <w:lang w:val="x-none" w:eastAsia="en-US"/>
    </w:rPr>
  </w:style>
  <w:style w:type="character" w:styleId="Rimandonotadichiusura">
    <w:name w:val="endnote reference"/>
    <w:basedOn w:val="Carpredefinitoparagrafo"/>
    <w:uiPriority w:val="99"/>
    <w:semiHidden/>
    <w:unhideWhenUsed/>
    <w:rsid w:val="00EA6090"/>
    <w:rPr>
      <w:rFonts w:cs="Times New Roman"/>
      <w:vertAlign w:val="superscript"/>
    </w:rPr>
  </w:style>
  <w:style w:type="character" w:styleId="Collegamentoipertestuale">
    <w:name w:val="Hyperlink"/>
    <w:basedOn w:val="Carpredefinitoparagrafo"/>
    <w:uiPriority w:val="99"/>
    <w:semiHidden/>
    <w:unhideWhenUsed/>
    <w:rsid w:val="00EA6090"/>
    <w:rPr>
      <w:rFonts w:cs="Times New Roman"/>
      <w:color w:val="0000FF"/>
      <w:u w:val="single"/>
    </w:rPr>
  </w:style>
  <w:style w:type="paragraph" w:styleId="Nessunaspaziatura">
    <w:name w:val="No Spacing"/>
    <w:uiPriority w:val="1"/>
    <w:qFormat/>
    <w:rsid w:val="00EA6090"/>
    <w:pPr>
      <w:spacing w:after="0" w:line="240" w:lineRule="auto"/>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56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egione.campania.it/assets/documents/lr7-2020-alla-5-2021-con-allegati.pd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54371-4142-46F8-BC6C-033005EB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16793</Words>
  <Characters>95721</Characters>
  <Application>Microsoft Office Word</Application>
  <DocSecurity>0</DocSecurity>
  <Lines>797</Lines>
  <Paragraphs>224</Paragraphs>
  <ScaleCrop>false</ScaleCrop>
  <HeadingPairs>
    <vt:vector size="2" baseType="variant">
      <vt:variant>
        <vt:lpstr>Titolo</vt:lpstr>
      </vt:variant>
      <vt:variant>
        <vt:i4>1</vt:i4>
      </vt:variant>
    </vt:vector>
  </HeadingPairs>
  <TitlesOfParts>
    <vt:vector size="1" baseType="lpstr">
      <vt:lpstr/>
    </vt:vector>
  </TitlesOfParts>
  <Company>intersiel</Company>
  <LinksUpToDate>false</LinksUpToDate>
  <CharactersWithSpaces>112290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Vercillo</dc:creator>
  <cp:lastModifiedBy>Donatangelo Cancelmo</cp:lastModifiedBy>
  <cp:revision>4</cp:revision>
  <cp:lastPrinted>2024-06-18T13:59:00Z</cp:lastPrinted>
  <dcterms:created xsi:type="dcterms:W3CDTF">2024-07-30T15:15:00Z</dcterms:created>
  <dcterms:modified xsi:type="dcterms:W3CDTF">2024-07-30T15:20:00Z</dcterms:modified>
</cp:coreProperties>
</file>